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tblInd w:w="-841" w:type="dxa"/>
        <w:tblLayout w:type="fixed"/>
        <w:tblLook w:val="0000" w:firstRow="0" w:lastRow="0" w:firstColumn="0" w:lastColumn="0" w:noHBand="0" w:noVBand="0"/>
      </w:tblPr>
      <w:tblGrid>
        <w:gridCol w:w="2389"/>
        <w:gridCol w:w="5711"/>
        <w:gridCol w:w="2106"/>
      </w:tblGrid>
      <w:tr w:rsidR="00782CFE" w14:paraId="0B4D7B0C" w14:textId="77777777">
        <w:trPr>
          <w:cantSplit/>
          <w:trHeight w:val="687"/>
        </w:trPr>
        <w:tc>
          <w:tcPr>
            <w:tcW w:w="23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C5A7827" w14:textId="7611FFF4" w:rsidR="00782CFE" w:rsidRDefault="004601E7">
            <w:pPr>
              <w:suppressAutoHyphens w:val="0"/>
              <w:rPr>
                <w:rFonts w:eastAsia="Times New Roman" w:cs="Times New Roman"/>
                <w:b/>
                <w:bCs/>
                <w:iCs/>
                <w:color w:val="000000"/>
                <w:kern w:val="0"/>
                <w:lang w:bidi="ar-SA"/>
              </w:rPr>
            </w:pPr>
            <w:r>
              <w:rPr>
                <w:rFonts w:eastAsia="Times New Roman" w:cs="Times New Roman"/>
                <w:noProof/>
                <w:color w:val="000000"/>
                <w:kern w:val="0"/>
                <w:lang w:bidi="ar-SA"/>
              </w:rPr>
              <w:drawing>
                <wp:inline distT="0" distB="0" distL="0" distR="0" wp14:anchorId="14E92643" wp14:editId="1C5B4FD3">
                  <wp:extent cx="929640" cy="49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l="-133" t="-241" r="-133" b="-241"/>
                          <a:stretch>
                            <a:fillRect/>
                          </a:stretch>
                        </pic:blipFill>
                        <pic:spPr bwMode="auto">
                          <a:xfrm>
                            <a:off x="0" y="0"/>
                            <a:ext cx="929640" cy="495300"/>
                          </a:xfrm>
                          <a:prstGeom prst="rect">
                            <a:avLst/>
                          </a:prstGeom>
                          <a:solidFill>
                            <a:srgbClr val="FFFFFF"/>
                          </a:solidFill>
                          <a:ln>
                            <a:noFill/>
                          </a:ln>
                        </pic:spPr>
                      </pic:pic>
                    </a:graphicData>
                  </a:graphic>
                </wp:inline>
              </w:drawing>
            </w:r>
          </w:p>
        </w:tc>
        <w:tc>
          <w:tcPr>
            <w:tcW w:w="57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C01842" w14:textId="77777777" w:rsidR="00782CFE" w:rsidRDefault="00782CFE">
            <w:pPr>
              <w:tabs>
                <w:tab w:val="left" w:pos="0"/>
              </w:tabs>
              <w:suppressAutoHyphens w:val="0"/>
              <w:spacing w:before="240" w:after="60"/>
              <w:jc w:val="center"/>
              <w:outlineLvl w:val="4"/>
            </w:pPr>
            <w:r>
              <w:rPr>
                <w:rFonts w:eastAsia="Times New Roman" w:cs="Times New Roman"/>
                <w:b/>
                <w:bCs/>
                <w:iCs/>
                <w:color w:val="000000"/>
                <w:kern w:val="0"/>
                <w:lang w:bidi="ar-SA"/>
              </w:rPr>
              <w:t>Рекомендация КООМЕТ</w:t>
            </w:r>
          </w:p>
        </w:tc>
        <w:tc>
          <w:tcPr>
            <w:tcW w:w="21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6F5646" w14:textId="77777777" w:rsidR="00782CFE" w:rsidRDefault="00782CFE">
            <w:pPr>
              <w:keepNext/>
              <w:suppressAutoHyphens w:val="0"/>
              <w:spacing w:before="240" w:after="60"/>
              <w:outlineLvl w:val="2"/>
            </w:pPr>
            <w:r>
              <w:rPr>
                <w:rFonts w:eastAsia="Times New Roman" w:cs="Times New Roman"/>
                <w:color w:val="000000"/>
                <w:kern w:val="0"/>
                <w:sz w:val="28"/>
                <w:szCs w:val="28"/>
                <w:lang w:bidi="ar-SA"/>
              </w:rPr>
              <w:t xml:space="preserve">CООМЕТ    </w:t>
            </w:r>
            <w:r>
              <w:rPr>
                <w:rFonts w:eastAsia="Times New Roman" w:cs="Times New Roman"/>
                <w:color w:val="000000"/>
                <w:kern w:val="0"/>
                <w:sz w:val="28"/>
                <w:szCs w:val="28"/>
                <w:lang w:val="en-US" w:bidi="ar-SA"/>
              </w:rPr>
              <w:t>R</w:t>
            </w:r>
            <w:r>
              <w:rPr>
                <w:rFonts w:eastAsia="Times New Roman" w:cs="Times New Roman"/>
                <w:color w:val="000000"/>
                <w:kern w:val="0"/>
                <w:sz w:val="28"/>
                <w:szCs w:val="28"/>
                <w:lang w:bidi="ar-SA"/>
              </w:rPr>
              <w:t>/</w:t>
            </w:r>
            <w:r>
              <w:rPr>
                <w:rFonts w:eastAsia="Times New Roman" w:cs="Times New Roman"/>
                <w:color w:val="000000"/>
                <w:kern w:val="0"/>
                <w:sz w:val="28"/>
                <w:szCs w:val="28"/>
                <w:lang w:val="en-US" w:bidi="ar-SA"/>
              </w:rPr>
              <w:t>GM</w:t>
            </w:r>
            <w:r w:rsidR="0017105B">
              <w:rPr>
                <w:rFonts w:eastAsia="Times New Roman" w:cs="Times New Roman"/>
                <w:color w:val="000000"/>
                <w:kern w:val="0"/>
                <w:sz w:val="28"/>
                <w:szCs w:val="28"/>
                <w:lang w:bidi="ar-SA"/>
              </w:rPr>
              <w:t>/20:2024</w:t>
            </w:r>
          </w:p>
        </w:tc>
      </w:tr>
      <w:tr w:rsidR="00782CFE" w14:paraId="4BEA1872" w14:textId="77777777">
        <w:trPr>
          <w:cantSplit/>
          <w:trHeight w:val="994"/>
        </w:trPr>
        <w:tc>
          <w:tcPr>
            <w:tcW w:w="23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763701" w14:textId="77777777" w:rsidR="00782CFE" w:rsidRDefault="00782CFE">
            <w:pPr>
              <w:suppressAutoHyphens w:val="0"/>
              <w:snapToGrid w:val="0"/>
              <w:jc w:val="center"/>
              <w:rPr>
                <w:rFonts w:ascii="Arial" w:eastAsia="Times New Roman" w:hAnsi="Arial" w:cs="Arial"/>
                <w:b/>
                <w:bCs/>
                <w:color w:val="000000"/>
                <w:kern w:val="0"/>
                <w:sz w:val="28"/>
                <w:szCs w:val="28"/>
                <w:lang w:bidi="ar-SA"/>
              </w:rPr>
            </w:pPr>
          </w:p>
        </w:tc>
        <w:tc>
          <w:tcPr>
            <w:tcW w:w="5711" w:type="dxa"/>
            <w:tcBorders>
              <w:top w:val="single" w:sz="4" w:space="0" w:color="000000"/>
              <w:left w:val="single" w:sz="4" w:space="0" w:color="000000"/>
              <w:bottom w:val="single" w:sz="4" w:space="0" w:color="000000"/>
              <w:right w:val="single" w:sz="4" w:space="0" w:color="000000"/>
            </w:tcBorders>
            <w:shd w:val="clear" w:color="auto" w:fill="auto"/>
          </w:tcPr>
          <w:p w14:paraId="7028EB51" w14:textId="77777777" w:rsidR="00782CFE" w:rsidRPr="00ED4DD0" w:rsidRDefault="00782CFE">
            <w:pPr>
              <w:tabs>
                <w:tab w:val="left" w:pos="6111"/>
              </w:tabs>
              <w:suppressAutoHyphens w:val="0"/>
              <w:spacing w:before="120" w:after="120"/>
              <w:ind w:right="-90"/>
              <w:jc w:val="center"/>
              <w:rPr>
                <w:b/>
              </w:rPr>
            </w:pPr>
            <w:r w:rsidRPr="00ED4DD0">
              <w:rPr>
                <w:rFonts w:eastAsia="Times New Roman" w:cs="Times New Roman"/>
                <w:b/>
                <w:kern w:val="0"/>
                <w:sz w:val="28"/>
                <w:szCs w:val="28"/>
                <w:lang w:bidi="ar-SA"/>
              </w:rPr>
              <w:t>ШКАЛЫ ИЗМЕРЕНИЙ</w:t>
            </w:r>
          </w:p>
          <w:p w14:paraId="6CD866FA" w14:textId="77777777" w:rsidR="00782CFE" w:rsidRDefault="00782CFE">
            <w:pPr>
              <w:tabs>
                <w:tab w:val="left" w:pos="6111"/>
              </w:tabs>
              <w:suppressAutoHyphens w:val="0"/>
              <w:spacing w:before="120" w:after="120"/>
              <w:ind w:right="-90"/>
              <w:jc w:val="center"/>
            </w:pPr>
            <w:r>
              <w:rPr>
                <w:rFonts w:eastAsia="Times New Roman" w:cs="Times New Roman"/>
                <w:b/>
                <w:kern w:val="0"/>
                <w:lang w:bidi="ar-SA"/>
              </w:rPr>
              <w:t>ТЕРМИНЫ И ОПРЕДЕЛЕНИЯ</w:t>
            </w:r>
          </w:p>
        </w:tc>
        <w:tc>
          <w:tcPr>
            <w:tcW w:w="21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F37C08" w14:textId="77777777" w:rsidR="00782CFE" w:rsidRDefault="00782CFE">
            <w:pPr>
              <w:suppressAutoHyphens w:val="0"/>
              <w:snapToGrid w:val="0"/>
              <w:jc w:val="both"/>
              <w:rPr>
                <w:rFonts w:eastAsia="Times New Roman" w:cs="Times New Roman"/>
                <w:color w:val="000000"/>
                <w:kern w:val="0"/>
                <w:sz w:val="28"/>
                <w:szCs w:val="28"/>
                <w:lang w:bidi="ar-SA"/>
              </w:rPr>
            </w:pPr>
          </w:p>
        </w:tc>
      </w:tr>
      <w:tr w:rsidR="00782CFE" w14:paraId="2CC08019" w14:textId="77777777">
        <w:trPr>
          <w:cantSplit/>
          <w:trHeight w:val="708"/>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EB8A993" w14:textId="77777777" w:rsidR="000C6970" w:rsidRDefault="000C6970" w:rsidP="000C6970">
            <w:pPr>
              <w:keepNext/>
              <w:tabs>
                <w:tab w:val="left" w:pos="0"/>
              </w:tabs>
              <w:suppressAutoHyphens w:val="0"/>
              <w:autoSpaceDE w:val="0"/>
              <w:ind w:right="105"/>
              <w:outlineLvl w:val="5"/>
            </w:pPr>
            <w:r w:rsidRPr="00EB3FA3">
              <w:t>Утверждена на 19-м заседании Комитета КООМЕТ (20–21 мая 2009 г., Баку, Азербайджан)</w:t>
            </w:r>
          </w:p>
          <w:p w14:paraId="3D4E5647" w14:textId="77777777" w:rsidR="000C6970" w:rsidRPr="00B362FB" w:rsidRDefault="000C6970" w:rsidP="000C6970">
            <w:pPr>
              <w:rPr>
                <w:rFonts w:cs="Times New Roman"/>
                <w:i/>
                <w:szCs w:val="22"/>
              </w:rPr>
            </w:pPr>
            <w:r w:rsidRPr="00B362FB">
              <w:rPr>
                <w:rFonts w:cs="Times New Roman"/>
                <w:i/>
                <w:szCs w:val="22"/>
              </w:rPr>
              <w:t>Уточнена и дополнена:</w:t>
            </w:r>
          </w:p>
          <w:p w14:paraId="0150AE99" w14:textId="77777777" w:rsidR="000C6970" w:rsidRPr="00B362FB" w:rsidRDefault="000C6970" w:rsidP="000C6970">
            <w:pPr>
              <w:rPr>
                <w:rFonts w:cs="Times New Roman"/>
                <w:i/>
              </w:rPr>
            </w:pPr>
            <w:r w:rsidRPr="00B362FB">
              <w:rPr>
                <w:rFonts w:cs="Times New Roman"/>
                <w:i/>
                <w:color w:val="000000"/>
              </w:rPr>
              <w:t>на __ заседании Комитета КООМЕТ (_______________________</w:t>
            </w:r>
            <w:r w:rsidRPr="00B362FB">
              <w:rPr>
                <w:rFonts w:cs="Times New Roman"/>
                <w:i/>
              </w:rPr>
              <w:t>)</w:t>
            </w:r>
          </w:p>
          <w:p w14:paraId="0F46DE08" w14:textId="77777777" w:rsidR="00782CFE" w:rsidRDefault="00782CFE">
            <w:pPr>
              <w:keepNext/>
              <w:tabs>
                <w:tab w:val="left" w:pos="0"/>
              </w:tabs>
              <w:suppressAutoHyphens w:val="0"/>
              <w:autoSpaceDE w:val="0"/>
              <w:ind w:right="105"/>
              <w:outlineLvl w:val="5"/>
            </w:pPr>
          </w:p>
        </w:tc>
      </w:tr>
    </w:tbl>
    <w:p w14:paraId="6FFEFDFB" w14:textId="77777777" w:rsidR="00782CFE" w:rsidRDefault="00782CFE">
      <w:pPr>
        <w:shd w:val="clear" w:color="auto" w:fill="FFFFFF"/>
        <w:spacing w:line="360" w:lineRule="auto"/>
        <w:outlineLvl w:val="0"/>
        <w:rPr>
          <w:b/>
          <w:color w:val="000000"/>
        </w:rPr>
      </w:pPr>
    </w:p>
    <w:p w14:paraId="246285E7" w14:textId="77777777" w:rsidR="00782CFE" w:rsidRDefault="000F1B10">
      <w:pPr>
        <w:shd w:val="clear" w:color="auto" w:fill="FFFFFF"/>
        <w:spacing w:line="360" w:lineRule="auto"/>
        <w:ind w:firstLine="720"/>
        <w:jc w:val="center"/>
        <w:outlineLvl w:val="0"/>
      </w:pPr>
      <w:r>
        <w:rPr>
          <w:b/>
          <w:color w:val="000000"/>
        </w:rPr>
        <w:t>1.</w:t>
      </w:r>
      <w:r w:rsidR="00FD1856">
        <w:rPr>
          <w:b/>
          <w:color w:val="000000"/>
        </w:rPr>
        <w:t>ОБЛАСТЬ ПРИМЕНЕНИЯ</w:t>
      </w:r>
    </w:p>
    <w:p w14:paraId="72B7A696" w14:textId="77777777" w:rsidR="00754D06" w:rsidRPr="009D5EDD" w:rsidRDefault="00754D06" w:rsidP="00754D06">
      <w:pPr>
        <w:spacing w:before="40" w:after="40"/>
        <w:ind w:right="-1" w:firstLine="567"/>
        <w:jc w:val="both"/>
      </w:pPr>
      <w:r w:rsidRPr="009D5EDD">
        <w:t>Настоящая рекомендация устанавливают основные термины и определения понятий, необходимых для практического применения теории шкал измерений в законодательной и прикладной метрологии.</w:t>
      </w:r>
    </w:p>
    <w:p w14:paraId="0A7EC720" w14:textId="77777777" w:rsidR="00754D06" w:rsidRPr="009D5EDD" w:rsidRDefault="00754D06" w:rsidP="00096E02">
      <w:pPr>
        <w:spacing w:before="40" w:after="40"/>
        <w:ind w:right="-1" w:firstLine="567"/>
        <w:jc w:val="both"/>
      </w:pPr>
      <w:r w:rsidRPr="009D5EDD">
        <w:t>Установленные термины рекомендуется применять во всех видах документации и научно-технической литературы, используемых при выполнении работ в области метрологии</w:t>
      </w:r>
      <w:r w:rsidR="00096E02" w:rsidRPr="009D5EDD">
        <w:t>.</w:t>
      </w:r>
    </w:p>
    <w:p w14:paraId="3CA9C934" w14:textId="77777777" w:rsidR="00782CFE" w:rsidRDefault="00782CFE">
      <w:pPr>
        <w:shd w:val="clear" w:color="auto" w:fill="FFFFFF"/>
        <w:ind w:firstLine="720"/>
        <w:jc w:val="both"/>
      </w:pPr>
      <w:r>
        <w:rPr>
          <w:color w:val="000000"/>
        </w:rPr>
        <w:t>Установленные настоящей рекомендацией термины расположены в систематизированном порядке, отражающем систему понятий теории шкал измерений.</w:t>
      </w:r>
    </w:p>
    <w:p w14:paraId="58989AAB" w14:textId="77777777" w:rsidR="00782CFE" w:rsidRDefault="00782CFE">
      <w:pPr>
        <w:shd w:val="clear" w:color="auto" w:fill="FFFFFF"/>
        <w:ind w:firstLine="720"/>
      </w:pPr>
      <w:r>
        <w:rPr>
          <w:color w:val="000000"/>
        </w:rPr>
        <w:t>Для каждого понятия установлен один термин.</w:t>
      </w:r>
    </w:p>
    <w:p w14:paraId="71727699" w14:textId="77777777" w:rsidR="00782CFE" w:rsidRDefault="00782CFE">
      <w:pPr>
        <w:shd w:val="clear" w:color="auto" w:fill="FFFFFF"/>
        <w:ind w:firstLine="720"/>
      </w:pPr>
      <w:r>
        <w:rPr>
          <w:color w:val="000000"/>
        </w:rPr>
        <w:t>Заключённая в круглые скобки часть термина может быть опущена при использовании термина в документах по стандартизации. При этом, не входящая в круглые скобки часть термина образует его краткую форму</w:t>
      </w:r>
      <w:r>
        <w:rPr>
          <w:color w:val="FF0000"/>
        </w:rPr>
        <w:t>.</w:t>
      </w:r>
    </w:p>
    <w:p w14:paraId="4F3CBBAD" w14:textId="77777777" w:rsidR="00782CFE" w:rsidRDefault="00782CFE">
      <w:pPr>
        <w:shd w:val="clear" w:color="auto" w:fill="FFFFFF"/>
        <w:ind w:firstLine="720"/>
      </w:pPr>
      <w:r>
        <w:rPr>
          <w:color w:val="000000"/>
        </w:rPr>
        <w:t xml:space="preserve">Наличие квадратных скобок в терминологической статье означает, что в неё включены два термина, имеющих общие </w:t>
      </w:r>
      <w:proofErr w:type="spellStart"/>
      <w:r>
        <w:rPr>
          <w:color w:val="000000"/>
        </w:rPr>
        <w:t>терминоэлементы</w:t>
      </w:r>
      <w:proofErr w:type="spellEnd"/>
      <w:r>
        <w:rPr>
          <w:color w:val="FF0000"/>
        </w:rPr>
        <w:t>.</w:t>
      </w:r>
    </w:p>
    <w:p w14:paraId="67F8AB7F" w14:textId="77777777" w:rsidR="00782CFE" w:rsidRDefault="00782CFE">
      <w:pPr>
        <w:shd w:val="clear" w:color="auto" w:fill="FFFFFF"/>
        <w:ind w:firstLine="720"/>
      </w:pPr>
      <w:r>
        <w:rPr>
          <w:rFonts w:eastAsia="Times New Roman" w:cs="Times New Roman"/>
          <w:color w:val="FF0000"/>
        </w:rPr>
        <w:t xml:space="preserve"> </w:t>
      </w:r>
      <w:r>
        <w:rPr>
          <w:color w:val="000000"/>
        </w:rPr>
        <w:t>В алфавитном указателе данные термины приведены отдельно с указанием номера статьи.</w:t>
      </w:r>
      <w:r>
        <w:rPr>
          <w:color w:val="FF0000"/>
        </w:rPr>
        <w:t xml:space="preserve"> </w:t>
      </w:r>
    </w:p>
    <w:p w14:paraId="49D80433" w14:textId="77777777" w:rsidR="00782CFE" w:rsidRDefault="00782CFE">
      <w:pPr>
        <w:shd w:val="clear" w:color="auto" w:fill="FFFFFF"/>
        <w:ind w:firstLine="720"/>
        <w:jc w:val="both"/>
      </w:pPr>
      <w:r>
        <w:rPr>
          <w:color w:val="000000"/>
        </w:rPr>
        <w:t>Приведённые определения можно при необходимости изменить, вводя в них дополнительные признаки, раскрывая значения используемых в них терминов, указывая объекты, относящиеся к определённому понятию. Изменения не должны нарушать смысловое содержание понятий, определённых в настоящей рекомендации.</w:t>
      </w:r>
    </w:p>
    <w:p w14:paraId="7F25E2ED" w14:textId="77777777" w:rsidR="00782CFE" w:rsidRDefault="00782CFE">
      <w:pPr>
        <w:shd w:val="clear" w:color="auto" w:fill="FFFFFF"/>
        <w:ind w:firstLine="720"/>
        <w:jc w:val="both"/>
      </w:pPr>
      <w:r>
        <w:rPr>
          <w:color w:val="000000"/>
        </w:rPr>
        <w:t>Приведены эквиваленты установленных рекомендацией терминов на немецком (</w:t>
      </w:r>
      <w:r>
        <w:rPr>
          <w:color w:val="000000"/>
          <w:lang w:val="en-US"/>
        </w:rPr>
        <w:t>de</w:t>
      </w:r>
      <w:r>
        <w:rPr>
          <w:color w:val="000000"/>
        </w:rPr>
        <w:t>), английском (</w:t>
      </w:r>
      <w:proofErr w:type="spellStart"/>
      <w:r>
        <w:rPr>
          <w:color w:val="000000"/>
          <w:lang w:val="en-US"/>
        </w:rPr>
        <w:t>en</w:t>
      </w:r>
      <w:proofErr w:type="spellEnd"/>
      <w:r>
        <w:rPr>
          <w:color w:val="000000"/>
        </w:rPr>
        <w:t>) и французском (</w:t>
      </w:r>
      <w:proofErr w:type="spellStart"/>
      <w:r>
        <w:rPr>
          <w:color w:val="000000"/>
          <w:lang w:val="en-US"/>
        </w:rPr>
        <w:t>fr</w:t>
      </w:r>
      <w:proofErr w:type="spellEnd"/>
      <w:r>
        <w:rPr>
          <w:color w:val="000000"/>
        </w:rPr>
        <w:t>) языках.</w:t>
      </w:r>
    </w:p>
    <w:p w14:paraId="6B7FAC76" w14:textId="77777777" w:rsidR="00782CFE" w:rsidRDefault="00782CFE">
      <w:pPr>
        <w:shd w:val="clear" w:color="auto" w:fill="FFFFFF"/>
        <w:ind w:firstLine="720"/>
        <w:jc w:val="both"/>
      </w:pPr>
      <w:r>
        <w:rPr>
          <w:color w:val="000000"/>
        </w:rPr>
        <w:t>После основной части настоящей рекомендации приведены алфавитный указатель терминов на русском языке, а также алфавитные указатели эквивалентов терминов на немецком, английском и французском языках.</w:t>
      </w:r>
    </w:p>
    <w:p w14:paraId="1C080934" w14:textId="77777777" w:rsidR="00782CFE" w:rsidRDefault="00782CFE">
      <w:pPr>
        <w:shd w:val="clear" w:color="auto" w:fill="FFFFFF"/>
        <w:ind w:firstLine="720"/>
        <w:jc w:val="both"/>
      </w:pPr>
      <w:r>
        <w:rPr>
          <w:color w:val="000000"/>
        </w:rPr>
        <w:t>Основы теории шкал измерений, необходимые для понимания текста рекомендации, приведены в приложении А.</w:t>
      </w:r>
    </w:p>
    <w:p w14:paraId="7B55DDBD" w14:textId="77777777" w:rsidR="00782CFE" w:rsidRDefault="00782CFE">
      <w:pPr>
        <w:shd w:val="clear" w:color="auto" w:fill="FFFFFF"/>
        <w:ind w:firstLine="720"/>
        <w:jc w:val="both"/>
      </w:pPr>
      <w:r>
        <w:rPr>
          <w:color w:val="000000"/>
        </w:rPr>
        <w:t xml:space="preserve">Настоящая рекомендация расширяет и дополняет метрологическую терминологию на основе теории шкал измерений. </w:t>
      </w:r>
    </w:p>
    <w:p w14:paraId="2828914D" w14:textId="77777777" w:rsidR="00782CFE" w:rsidRDefault="00782CFE">
      <w:pPr>
        <w:shd w:val="clear" w:color="auto" w:fill="FFFFFF"/>
        <w:ind w:firstLine="720"/>
        <w:jc w:val="both"/>
      </w:pPr>
      <w:r>
        <w:rPr>
          <w:color w:val="000000"/>
        </w:rPr>
        <w:t>Рекомендуемые термины набраны полужирным шрифтом, в алфавитном указателе их краткие формы набраны – светлым шрифтом.</w:t>
      </w:r>
    </w:p>
    <w:p w14:paraId="375AF158" w14:textId="77777777" w:rsidR="000C6970" w:rsidRPr="00EB3FA3" w:rsidRDefault="000C6970" w:rsidP="000C6970">
      <w:pPr>
        <w:autoSpaceDE w:val="0"/>
        <w:spacing w:before="40" w:after="40"/>
        <w:ind w:right="-1" w:firstLine="567"/>
        <w:jc w:val="both"/>
      </w:pPr>
      <w:r w:rsidRPr="009D5EDD">
        <w:t>Предыдущая версия рекомендации (COOMET R/GM/20:2009) была разработана на основе РМГ 83-2007 [1] и актуализирована путём дополнения «Библиографии» появившимися документами (публикациями) [2 - 10] и корректировки библиографических ссылок в тексте с локальными примечаниями, уточнениями и дополнениями.</w:t>
      </w:r>
      <w:r w:rsidRPr="00EB3FA3">
        <w:t xml:space="preserve"> </w:t>
      </w:r>
    </w:p>
    <w:p w14:paraId="36E9838D" w14:textId="77777777" w:rsidR="00782CFE" w:rsidRDefault="00782CFE">
      <w:pPr>
        <w:autoSpaceDE w:val="0"/>
        <w:rPr>
          <w:sz w:val="28"/>
          <w:szCs w:val="28"/>
        </w:rPr>
      </w:pPr>
    </w:p>
    <w:p w14:paraId="3768961C" w14:textId="77777777" w:rsidR="00782CFE" w:rsidRDefault="00782CFE">
      <w:pPr>
        <w:autoSpaceDE w:val="0"/>
      </w:pPr>
      <w:r>
        <w:tab/>
      </w:r>
    </w:p>
    <w:p w14:paraId="42537A80" w14:textId="77777777" w:rsidR="00782CFE" w:rsidRDefault="00782CFE" w:rsidP="001E7A41">
      <w:pPr>
        <w:shd w:val="clear" w:color="auto" w:fill="FFFFFF"/>
        <w:spacing w:line="360" w:lineRule="auto"/>
        <w:jc w:val="both"/>
        <w:rPr>
          <w:b/>
          <w:color w:val="000000"/>
        </w:rPr>
      </w:pPr>
    </w:p>
    <w:p w14:paraId="178F6189" w14:textId="77777777" w:rsidR="001E7A41" w:rsidRDefault="001E7A41" w:rsidP="001E7A41">
      <w:pPr>
        <w:shd w:val="clear" w:color="auto" w:fill="FFFFFF"/>
        <w:spacing w:before="40" w:after="40"/>
        <w:ind w:firstLine="720"/>
        <w:jc w:val="center"/>
        <w:outlineLvl w:val="0"/>
      </w:pPr>
      <w:r>
        <w:rPr>
          <w:b/>
          <w:color w:val="000000"/>
        </w:rPr>
        <w:lastRenderedPageBreak/>
        <w:t>2. ОСНОВНЫЕ ПОЛОЖЕНИЯ (</w:t>
      </w:r>
      <w:r>
        <w:rPr>
          <w:b/>
        </w:rPr>
        <w:t>ТЕРМИНЫ И ОПРЕДЕЛЕНИЯ</w:t>
      </w:r>
      <w:r>
        <w:t>)</w:t>
      </w:r>
    </w:p>
    <w:p w14:paraId="729D80DC" w14:textId="77777777" w:rsidR="001E7A41" w:rsidRDefault="001E7A41">
      <w:pPr>
        <w:pStyle w:val="210"/>
        <w:ind w:firstLine="708"/>
        <w:jc w:val="left"/>
        <w:outlineLvl w:val="0"/>
        <w:rPr>
          <w:b/>
          <w:bCs w:val="0"/>
        </w:rPr>
      </w:pPr>
    </w:p>
    <w:p w14:paraId="1F656BB0" w14:textId="77777777" w:rsidR="00782CFE" w:rsidRDefault="00782CFE" w:rsidP="00637A9D">
      <w:pPr>
        <w:outlineLvl w:val="0"/>
      </w:pPr>
      <w:r>
        <w:rPr>
          <w:b/>
        </w:rPr>
        <w:t>2.1 Общие понятия</w:t>
      </w:r>
    </w:p>
    <w:p w14:paraId="10E10AD8" w14:textId="77777777" w:rsidR="00782CFE" w:rsidRDefault="00782CFE">
      <w:pPr>
        <w:ind w:firstLine="708"/>
        <w:outlineLvl w:val="0"/>
        <w:rPr>
          <w:b/>
        </w:rPr>
      </w:pPr>
    </w:p>
    <w:p w14:paraId="2469B405" w14:textId="77777777" w:rsidR="00782CFE" w:rsidRDefault="00782CFE">
      <w:r>
        <w:rPr>
          <w:bCs/>
          <w:szCs w:val="28"/>
        </w:rPr>
        <w:t>2.1.1</w:t>
      </w:r>
      <w:r>
        <w:rPr>
          <w:b/>
          <w:bCs/>
          <w:szCs w:val="28"/>
        </w:rPr>
        <w:t xml:space="preserve"> шкала (измерений)</w:t>
      </w:r>
    </w:p>
    <w:p w14:paraId="062BFC76" w14:textId="77777777" w:rsidR="00782CFE" w:rsidRPr="0084412C" w:rsidRDefault="00782CFE">
      <w:pPr>
        <w:rPr>
          <w:lang w:val="en-US"/>
        </w:rPr>
      </w:pPr>
      <w:r>
        <w:t>нем</w:t>
      </w:r>
      <w:r w:rsidRPr="0087593E">
        <w:t xml:space="preserve">.   </w:t>
      </w:r>
      <w:r>
        <w:rPr>
          <w:lang w:val="de-DE"/>
        </w:rPr>
        <w:t xml:space="preserve">Skala (der </w:t>
      </w:r>
      <w:r>
        <w:rPr>
          <w:lang w:val="en-US"/>
        </w:rPr>
        <w:t>M</w:t>
      </w:r>
      <w:proofErr w:type="spellStart"/>
      <w:r>
        <w:rPr>
          <w:lang w:val="de-DE"/>
        </w:rPr>
        <w:t>essungen</w:t>
      </w:r>
      <w:proofErr w:type="spellEnd"/>
      <w:r>
        <w:rPr>
          <w:lang w:val="de-DE"/>
        </w:rPr>
        <w:t>)</w:t>
      </w:r>
    </w:p>
    <w:p w14:paraId="6080E9C5" w14:textId="77777777" w:rsidR="00782CFE" w:rsidRPr="0084412C" w:rsidRDefault="00782CFE">
      <w:pPr>
        <w:rPr>
          <w:lang w:val="en-US"/>
        </w:rPr>
      </w:pPr>
      <w:proofErr w:type="spellStart"/>
      <w:r>
        <w:t>англ</w:t>
      </w:r>
      <w:proofErr w:type="spellEnd"/>
      <w:r>
        <w:rPr>
          <w:lang w:val="en-US"/>
        </w:rPr>
        <w:t>.  (measurements) scale</w:t>
      </w:r>
    </w:p>
    <w:p w14:paraId="4C951F87" w14:textId="77777777" w:rsidR="00782CFE" w:rsidRPr="0087593E" w:rsidRDefault="00782CFE">
      <w:r>
        <w:t>фр</w:t>
      </w:r>
      <w:r w:rsidRPr="0087593E">
        <w:t xml:space="preserve">.     </w:t>
      </w:r>
      <w:r>
        <w:rPr>
          <w:lang w:val="en-US"/>
        </w:rPr>
        <w:t>echelle</w:t>
      </w:r>
      <w:r w:rsidRPr="0087593E">
        <w:t xml:space="preserve"> (</w:t>
      </w:r>
      <w:r>
        <w:rPr>
          <w:lang w:val="en-US"/>
        </w:rPr>
        <w:t>des</w:t>
      </w:r>
      <w:r w:rsidRPr="0087593E">
        <w:t xml:space="preserve"> </w:t>
      </w:r>
      <w:proofErr w:type="spellStart"/>
      <w:r>
        <w:rPr>
          <w:szCs w:val="28"/>
          <w:lang w:val="en-US"/>
        </w:rPr>
        <w:t>Mesurages</w:t>
      </w:r>
      <w:proofErr w:type="spellEnd"/>
      <w:r w:rsidRPr="0087593E">
        <w:rPr>
          <w:b/>
          <w:bCs/>
          <w:szCs w:val="28"/>
        </w:rPr>
        <w:t>)</w:t>
      </w:r>
    </w:p>
    <w:p w14:paraId="0FE76CA4" w14:textId="77777777" w:rsidR="00782CFE" w:rsidRPr="0087593E" w:rsidRDefault="00782CFE"/>
    <w:p w14:paraId="3C3F86F3" w14:textId="77777777" w:rsidR="00782CFE" w:rsidRDefault="00782CFE">
      <w:r>
        <w:t xml:space="preserve">Отображение множества различных проявлений количественного или качественного </w:t>
      </w:r>
      <w:r w:rsidRPr="00C8271F">
        <w:t>свойства (или их комбинации) на принятое</w:t>
      </w:r>
      <w:r>
        <w:t xml:space="preserve"> по соглашению упорядоченное множество чисел или другую систему логически связанных знаков (обозначений).</w:t>
      </w:r>
    </w:p>
    <w:p w14:paraId="6C28FB08" w14:textId="77777777" w:rsidR="00782CFE" w:rsidRDefault="00782CFE">
      <w:r>
        <w:t>П р и м е ч а н и я</w:t>
      </w:r>
    </w:p>
    <w:p w14:paraId="7B334B2D" w14:textId="77777777" w:rsidR="00782CFE" w:rsidRDefault="00782CFE">
      <w:pPr>
        <w:jc w:val="both"/>
      </w:pPr>
      <w:r>
        <w:t>1 Понятие «шкала измерений» (шкала) не следует отождествлять с отсчетным устройством (шкалой) средства измерений.</w:t>
      </w:r>
    </w:p>
    <w:p w14:paraId="79D8057D" w14:textId="77777777" w:rsidR="00782CFE" w:rsidRDefault="00782CFE">
      <w:pPr>
        <w:jc w:val="both"/>
      </w:pPr>
      <w:r>
        <w:t>2 Различают пять основных типов шкал: наименований, порядка, разностей (интервалов), отношений и абсолютные.</w:t>
      </w:r>
    </w:p>
    <w:p w14:paraId="6F578E42" w14:textId="77777777" w:rsidR="00782CFE" w:rsidRDefault="00782CFE">
      <w:pPr>
        <w:pStyle w:val="31"/>
        <w:tabs>
          <w:tab w:val="clear" w:pos="5700"/>
        </w:tabs>
        <w:ind w:firstLine="0"/>
      </w:pPr>
      <w:r>
        <w:rPr>
          <w:i w:val="0"/>
          <w:iCs w:val="0"/>
          <w:sz w:val="24"/>
          <w:szCs w:val="24"/>
        </w:rPr>
        <w:t>3 Примерами систем знаков, образующих шкалы измерений, являются множество баллов оценки свойств объектов, множество обозначений (названий) цвета, множество названий состояния объекта, совокупность классификационных символов или понятий, множество точек в модельной системе координат.</w:t>
      </w:r>
    </w:p>
    <w:p w14:paraId="0CF971F1" w14:textId="77777777" w:rsidR="00782CFE" w:rsidRDefault="00782CFE">
      <w:pPr>
        <w:tabs>
          <w:tab w:val="left" w:pos="6180"/>
        </w:tabs>
        <w:jc w:val="both"/>
      </w:pPr>
      <w:r>
        <w:t>4 Шкалы разностей и отношений объединяют термином «метрические шкалы».</w:t>
      </w:r>
    </w:p>
    <w:p w14:paraId="5894D6AF" w14:textId="77777777" w:rsidR="00782CFE" w:rsidRPr="00C8271F" w:rsidRDefault="00782CFE">
      <w:pPr>
        <w:pStyle w:val="6"/>
        <w:ind w:firstLine="0"/>
        <w:outlineLvl w:val="5"/>
      </w:pPr>
      <w:r>
        <w:rPr>
          <w:b w:val="0"/>
          <w:bCs w:val="0"/>
          <w:sz w:val="24"/>
          <w:szCs w:val="24"/>
        </w:rPr>
        <w:t xml:space="preserve">5 Различают одномерные и многомерные шкалы </w:t>
      </w:r>
      <w:r w:rsidRPr="00C8271F">
        <w:rPr>
          <w:b w:val="0"/>
          <w:bCs w:val="0"/>
          <w:sz w:val="24"/>
          <w:szCs w:val="24"/>
        </w:rPr>
        <w:t>измерений качественных, количественных и комбинированных свойств (см. Приложение А).</w:t>
      </w:r>
    </w:p>
    <w:p w14:paraId="60FCD0E3" w14:textId="77777777" w:rsidR="00782CFE" w:rsidRDefault="00782CFE">
      <w:pPr>
        <w:outlineLvl w:val="5"/>
        <w:rPr>
          <w:sz w:val="20"/>
        </w:rPr>
      </w:pPr>
    </w:p>
    <w:p w14:paraId="5DE68215" w14:textId="77777777" w:rsidR="00782CFE" w:rsidRDefault="00782CFE">
      <w:pPr>
        <w:outlineLvl w:val="5"/>
      </w:pPr>
      <w:r>
        <w:t xml:space="preserve">2.1.2 </w:t>
      </w:r>
      <w:r>
        <w:rPr>
          <w:b/>
        </w:rPr>
        <w:t>шкала величины</w:t>
      </w:r>
    </w:p>
    <w:p w14:paraId="6F1955DD" w14:textId="77777777" w:rsidR="00782CFE" w:rsidRDefault="00782CFE">
      <w:r>
        <w:t xml:space="preserve">нем.   </w:t>
      </w:r>
      <w:r>
        <w:rPr>
          <w:lang w:val="de-DE"/>
        </w:rPr>
        <w:t xml:space="preserve">Skala einer </w:t>
      </w:r>
      <w:r>
        <w:rPr>
          <w:lang w:val="en-US"/>
        </w:rPr>
        <w:t>G</w:t>
      </w:r>
      <w:proofErr w:type="spellStart"/>
      <w:r>
        <w:rPr>
          <w:lang w:val="de-DE"/>
        </w:rPr>
        <w:t>rö</w:t>
      </w:r>
      <w:proofErr w:type="spellEnd"/>
      <w:r>
        <w:rPr>
          <w:lang w:val="de-DE"/>
        </w:rPr>
        <w:t>βe</w:t>
      </w:r>
    </w:p>
    <w:p w14:paraId="39FFF140" w14:textId="77777777" w:rsidR="00782CFE" w:rsidRPr="0087593E" w:rsidRDefault="00782CFE">
      <w:pPr>
        <w:rPr>
          <w:lang w:val="en-US"/>
        </w:rPr>
      </w:pPr>
      <w:r>
        <w:rPr>
          <w:lang w:val="en-US"/>
        </w:rPr>
        <w:t>scale</w:t>
      </w:r>
      <w:r w:rsidRPr="0087593E">
        <w:rPr>
          <w:lang w:val="en-US"/>
        </w:rPr>
        <w:t xml:space="preserve"> </w:t>
      </w:r>
      <w:r>
        <w:rPr>
          <w:lang w:val="en-US"/>
        </w:rPr>
        <w:t>of</w:t>
      </w:r>
      <w:r w:rsidRPr="0087593E">
        <w:rPr>
          <w:lang w:val="en-US"/>
        </w:rPr>
        <w:t xml:space="preserve"> </w:t>
      </w:r>
      <w:r>
        <w:rPr>
          <w:lang w:val="en-US"/>
        </w:rPr>
        <w:t>a</w:t>
      </w:r>
      <w:r w:rsidRPr="0087593E">
        <w:rPr>
          <w:lang w:val="en-US"/>
        </w:rPr>
        <w:t xml:space="preserve"> </w:t>
      </w:r>
      <w:r>
        <w:rPr>
          <w:lang w:val="en-US"/>
        </w:rPr>
        <w:t>quantity</w:t>
      </w:r>
    </w:p>
    <w:p w14:paraId="2AD708BB" w14:textId="77777777" w:rsidR="00782CFE" w:rsidRPr="0087593E" w:rsidRDefault="00782CFE">
      <w:pPr>
        <w:rPr>
          <w:lang w:val="en-US"/>
        </w:rPr>
      </w:pPr>
      <w:r>
        <w:rPr>
          <w:lang w:val="en-US"/>
        </w:rPr>
        <w:t>echelle</w:t>
      </w:r>
      <w:r w:rsidRPr="0087593E">
        <w:rPr>
          <w:lang w:val="en-US"/>
        </w:rPr>
        <w:t xml:space="preserve"> </w:t>
      </w:r>
      <w:r>
        <w:rPr>
          <w:lang w:val="en-US"/>
        </w:rPr>
        <w:t>d׳</w:t>
      </w:r>
      <w:r>
        <w:rPr>
          <w:rFonts w:eastAsia="Times New Roman" w:cs="Times New Roman"/>
          <w:cs/>
          <w:lang w:val="en-US"/>
        </w:rPr>
        <w:t xml:space="preserve"> </w:t>
      </w:r>
      <w:proofErr w:type="spellStart"/>
      <w:r>
        <w:rPr>
          <w:lang w:val="en-US"/>
        </w:rPr>
        <w:t>une</w:t>
      </w:r>
      <w:proofErr w:type="spellEnd"/>
      <w:r w:rsidRPr="0087593E">
        <w:rPr>
          <w:lang w:val="en-US"/>
        </w:rPr>
        <w:t xml:space="preserve"> </w:t>
      </w:r>
      <w:r>
        <w:rPr>
          <w:lang w:val="en-US"/>
        </w:rPr>
        <w:t>grandeur</w:t>
      </w:r>
      <w:r w:rsidRPr="0087593E">
        <w:rPr>
          <w:b/>
          <w:lang w:val="en-US"/>
        </w:rPr>
        <w:t xml:space="preserve"> </w:t>
      </w:r>
    </w:p>
    <w:p w14:paraId="1676B7AA" w14:textId="77777777" w:rsidR="00782CFE" w:rsidRPr="0087593E" w:rsidRDefault="00782CFE">
      <w:pPr>
        <w:rPr>
          <w:b/>
          <w:lang w:val="en-US"/>
        </w:rPr>
      </w:pPr>
    </w:p>
    <w:p w14:paraId="6370C468" w14:textId="77777777" w:rsidR="00782CFE" w:rsidRDefault="00782CFE">
      <w:pPr>
        <w:outlineLvl w:val="5"/>
      </w:pPr>
      <w:r>
        <w:t>Шкала измерений количественного свойства.</w:t>
      </w:r>
    </w:p>
    <w:p w14:paraId="782BA6D7" w14:textId="77777777" w:rsidR="00782CFE" w:rsidRDefault="00782CFE">
      <w:pPr>
        <w:pStyle w:val="6"/>
        <w:spacing w:before="222"/>
        <w:ind w:firstLine="0"/>
        <w:outlineLvl w:val="5"/>
      </w:pPr>
      <w:r>
        <w:rPr>
          <w:b w:val="0"/>
          <w:sz w:val="24"/>
        </w:rPr>
        <w:t>2.1.3</w:t>
      </w:r>
      <w:r>
        <w:rPr>
          <w:sz w:val="24"/>
        </w:rPr>
        <w:t xml:space="preserve"> спецификация шкалы измерений </w:t>
      </w:r>
    </w:p>
    <w:p w14:paraId="3DAC76DF" w14:textId="77777777" w:rsidR="00782CFE" w:rsidRPr="0087593E" w:rsidRDefault="00782CFE">
      <w:pPr>
        <w:suppressAutoHyphens w:val="0"/>
        <w:rPr>
          <w:lang w:val="en-US"/>
        </w:rPr>
      </w:pPr>
      <w:r>
        <w:rPr>
          <w:rFonts w:eastAsia="Times New Roman" w:cs="Times New Roman"/>
          <w:kern w:val="0"/>
          <w:lang w:bidi="ar-SA"/>
        </w:rPr>
        <w:t>нем</w:t>
      </w:r>
      <w:r w:rsidRPr="0087593E">
        <w:rPr>
          <w:rFonts w:eastAsia="Times New Roman" w:cs="Times New Roman"/>
          <w:kern w:val="0"/>
          <w:lang w:val="en-US" w:bidi="ar-SA"/>
        </w:rPr>
        <w:t xml:space="preserve">.   </w:t>
      </w:r>
      <w:r>
        <w:rPr>
          <w:rFonts w:eastAsia="Times New Roman" w:cs="Times New Roman"/>
          <w:kern w:val="0"/>
          <w:lang w:val="de-DE" w:bidi="ar-SA"/>
        </w:rPr>
        <w:t xml:space="preserve">Spezifikation für </w:t>
      </w:r>
      <w:proofErr w:type="spellStart"/>
      <w:r>
        <w:rPr>
          <w:rFonts w:eastAsia="Times New Roman" w:cs="Times New Roman"/>
          <w:kern w:val="0"/>
          <w:lang w:val="de-DE" w:bidi="ar-SA"/>
        </w:rPr>
        <w:t>skala</w:t>
      </w:r>
      <w:proofErr w:type="spellEnd"/>
      <w:r>
        <w:rPr>
          <w:rFonts w:eastAsia="Times New Roman" w:cs="Times New Roman"/>
          <w:kern w:val="0"/>
          <w:lang w:val="de-DE" w:bidi="ar-SA"/>
        </w:rPr>
        <w:t xml:space="preserve"> der Messungen</w:t>
      </w:r>
    </w:p>
    <w:p w14:paraId="1C593117"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specification for scale of measurements</w:t>
      </w:r>
    </w:p>
    <w:p w14:paraId="24BCFE4C" w14:textId="77777777" w:rsidR="00782CFE" w:rsidRPr="0084412C" w:rsidRDefault="00782CFE">
      <w:pPr>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specification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echelle des </w:t>
      </w:r>
      <w:proofErr w:type="spellStart"/>
      <w:r>
        <w:rPr>
          <w:rFonts w:eastAsia="Times New Roman" w:cs="Times New Roman"/>
          <w:kern w:val="0"/>
          <w:lang w:val="en-US" w:bidi="ar-SA"/>
        </w:rPr>
        <w:t>mesurages</w:t>
      </w:r>
      <w:proofErr w:type="spellEnd"/>
    </w:p>
    <w:p w14:paraId="01747345" w14:textId="77777777" w:rsidR="00782CFE" w:rsidRDefault="00782CFE">
      <w:pPr>
        <w:pStyle w:val="6"/>
        <w:spacing w:before="222"/>
        <w:ind w:firstLine="0"/>
        <w:outlineLvl w:val="5"/>
      </w:pPr>
      <w:r>
        <w:rPr>
          <w:b w:val="0"/>
          <w:sz w:val="24"/>
          <w:szCs w:val="24"/>
        </w:rPr>
        <w:t xml:space="preserve">Принятый по соглашению документ, </w:t>
      </w:r>
      <w:r w:rsidRPr="00C8271F">
        <w:rPr>
          <w:b w:val="0"/>
          <w:sz w:val="24"/>
          <w:szCs w:val="24"/>
        </w:rPr>
        <w:t>содержащий смысловое определение шкалы и (или) описание правил и процедур воспроизведения данной шкалы</w:t>
      </w:r>
      <w:r>
        <w:rPr>
          <w:b w:val="0"/>
          <w:sz w:val="24"/>
          <w:szCs w:val="24"/>
        </w:rPr>
        <w:t xml:space="preserve"> (или единицы шкалы, если она существует</w:t>
      </w:r>
      <w:r>
        <w:rPr>
          <w:b w:val="0"/>
        </w:rPr>
        <w:t>).</w:t>
      </w:r>
    </w:p>
    <w:p w14:paraId="6B76C062" w14:textId="77777777" w:rsidR="00782CFE" w:rsidRDefault="00782CFE">
      <w:pPr>
        <w:tabs>
          <w:tab w:val="left" w:pos="4140"/>
          <w:tab w:val="left" w:pos="6420"/>
        </w:tabs>
        <w:jc w:val="both"/>
      </w:pPr>
      <w:r>
        <w:t>П р и м е ч а н и я</w:t>
      </w:r>
    </w:p>
    <w:p w14:paraId="45BF50C9" w14:textId="77777777" w:rsidR="00782CFE" w:rsidRDefault="00782CFE">
      <w:pPr>
        <w:tabs>
          <w:tab w:val="left" w:pos="4140"/>
          <w:tab w:val="left" w:pos="6420"/>
        </w:tabs>
        <w:jc w:val="both"/>
      </w:pPr>
      <w:r>
        <w:rPr>
          <w:rFonts w:eastAsia="Times New Roman" w:cs="Times New Roman"/>
        </w:rPr>
        <w:t xml:space="preserve"> </w:t>
      </w:r>
      <w:r>
        <w:t>1 Некоторые метрические шкалы, например шкалы массы и длины, достаточно полно специфицируются стандартизованными определениями единиц измерений.</w:t>
      </w:r>
    </w:p>
    <w:p w14:paraId="578B04A9" w14:textId="77777777" w:rsidR="00782CFE" w:rsidRDefault="00782CFE">
      <w:pPr>
        <w:outlineLvl w:val="5"/>
      </w:pPr>
      <w:r>
        <w:t>2 Спецификации многих, даже метрических шкал, кроме определения единиц измерений, содержат дополнительные положения.  Например, международная температурная шкала МТШ–90 содержит указания о воспроизведении реперных точек; спецификация шкалы световых измерений содержит не только определение единицы измерений силы света – канделы, но и табулированную функцию относительной спектральной световой эффективности монохроматического излучения для дневного зрения.</w:t>
      </w:r>
    </w:p>
    <w:p w14:paraId="0B3EB8D7" w14:textId="77777777" w:rsidR="00782CFE" w:rsidRDefault="00782CFE">
      <w:pPr>
        <w:outlineLvl w:val="5"/>
        <w:rPr>
          <w:sz w:val="20"/>
          <w:szCs w:val="28"/>
        </w:rPr>
      </w:pPr>
    </w:p>
    <w:p w14:paraId="0045C3BC" w14:textId="77777777" w:rsidR="00782CFE" w:rsidRDefault="00782CFE">
      <w:pPr>
        <w:keepNext/>
        <w:suppressAutoHyphens w:val="0"/>
        <w:autoSpaceDE w:val="0"/>
        <w:outlineLvl w:val="5"/>
      </w:pPr>
      <w:r>
        <w:rPr>
          <w:rFonts w:eastAsia="Times New Roman" w:cs="Times New Roman"/>
          <w:bCs/>
          <w:kern w:val="0"/>
          <w:lang w:bidi="ar-SA"/>
        </w:rPr>
        <w:t>2.1.4</w:t>
      </w:r>
      <w:r>
        <w:rPr>
          <w:rFonts w:eastAsia="Times New Roman" w:cs="Times New Roman"/>
          <w:b/>
          <w:bCs/>
          <w:kern w:val="0"/>
          <w:lang w:bidi="ar-SA"/>
        </w:rPr>
        <w:t xml:space="preserve"> </w:t>
      </w:r>
      <w:r>
        <w:rPr>
          <w:rFonts w:eastAsia="Times New Roman" w:cs="Times New Roman"/>
          <w:b/>
          <w:bCs/>
          <w:color w:val="000000"/>
          <w:kern w:val="0"/>
          <w:lang w:bidi="ar-SA"/>
        </w:rPr>
        <w:t>элементы шкалы</w:t>
      </w:r>
      <w:r>
        <w:rPr>
          <w:rFonts w:eastAsia="Times New Roman" w:cs="Times New Roman"/>
          <w:b/>
          <w:bCs/>
          <w:kern w:val="0"/>
          <w:lang w:bidi="ar-SA"/>
        </w:rPr>
        <w:t xml:space="preserve"> измерений </w:t>
      </w:r>
    </w:p>
    <w:p w14:paraId="0F72BC8C"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Elemente von Skalen der Messungen</w:t>
      </w:r>
    </w:p>
    <w:p w14:paraId="3FB7F1A5"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val="en-GB" w:bidi="ar-SA"/>
        </w:rPr>
        <w:t>elements of measurements scales</w:t>
      </w:r>
    </w:p>
    <w:p w14:paraId="0EBE2449" w14:textId="77777777" w:rsidR="00782CFE" w:rsidRPr="0084412C" w:rsidRDefault="00782CFE">
      <w:pPr>
        <w:keepNext/>
        <w:suppressAutoHyphens w:val="0"/>
        <w:autoSpaceDE w:val="0"/>
        <w:outlineLvl w:val="5"/>
        <w:rPr>
          <w:lang w:val="en-US"/>
        </w:rPr>
      </w:pPr>
      <w:r>
        <w:rPr>
          <w:rFonts w:eastAsia="Times New Roman" w:cs="Times New Roman"/>
          <w:kern w:val="0"/>
          <w:lang w:bidi="ar-SA"/>
        </w:rPr>
        <w:lastRenderedPageBreak/>
        <w:t>е</w:t>
      </w:r>
      <w:proofErr w:type="spellStart"/>
      <w:r>
        <w:rPr>
          <w:rFonts w:eastAsia="Times New Roman" w:cs="Times New Roman"/>
          <w:kern w:val="0"/>
          <w:lang w:val="fr-FR" w:bidi="ar-SA"/>
        </w:rPr>
        <w:t>lements</w:t>
      </w:r>
      <w:proofErr w:type="spellEnd"/>
      <w:r>
        <w:rPr>
          <w:rFonts w:eastAsia="Times New Roman" w:cs="Times New Roman"/>
          <w:kern w:val="0"/>
          <w:lang w:val="fr-FR" w:bidi="ar-SA"/>
        </w:rPr>
        <w:t xml:space="preserve"> d׳</w:t>
      </w:r>
      <w:r>
        <w:rPr>
          <w:rFonts w:eastAsia="Times New Roman" w:cs="Times New Roman"/>
          <w:kern w:val="0"/>
          <w:cs/>
          <w:lang w:val="fr-FR" w:bidi="ar-SA"/>
        </w:rPr>
        <w:t xml:space="preserve"> </w:t>
      </w:r>
      <w:r>
        <w:rPr>
          <w:rFonts w:eastAsia="Times New Roman" w:cs="Times New Roman"/>
          <w:kern w:val="0"/>
          <w:lang w:val="fr-FR" w:bidi="ar-SA"/>
        </w:rPr>
        <w:t xml:space="preserve">un </w:t>
      </w:r>
      <w:proofErr w:type="spellStart"/>
      <w:r>
        <w:rPr>
          <w:rFonts w:eastAsia="Times New Roman" w:cs="Times New Roman"/>
          <w:kern w:val="0"/>
          <w:lang w:val="fr-FR" w:bidi="ar-SA"/>
        </w:rPr>
        <w:t>echelles</w:t>
      </w:r>
      <w:proofErr w:type="spellEnd"/>
      <w:r>
        <w:rPr>
          <w:rFonts w:eastAsia="Times New Roman" w:cs="Times New Roman"/>
          <w:kern w:val="0"/>
          <w:lang w:val="fr-FR" w:bidi="ar-SA"/>
        </w:rPr>
        <w:t xml:space="preserve"> des mesurages</w:t>
      </w:r>
    </w:p>
    <w:p w14:paraId="2F82CC4D" w14:textId="77777777" w:rsidR="00782CFE" w:rsidRDefault="00782CFE">
      <w:pPr>
        <w:keepNext/>
        <w:suppressAutoHyphens w:val="0"/>
        <w:autoSpaceDE w:val="0"/>
        <w:outlineLvl w:val="5"/>
        <w:rPr>
          <w:rFonts w:eastAsia="Times New Roman" w:cs="Times New Roman"/>
          <w:b/>
          <w:bCs/>
          <w:kern w:val="0"/>
          <w:lang w:val="en-US" w:bidi="ar-SA"/>
        </w:rPr>
      </w:pPr>
    </w:p>
    <w:p w14:paraId="47E48043" w14:textId="77777777" w:rsidR="00782CFE" w:rsidRDefault="00782CFE">
      <w:pPr>
        <w:keepNext/>
        <w:suppressAutoHyphens w:val="0"/>
        <w:autoSpaceDE w:val="0"/>
        <w:outlineLvl w:val="5"/>
      </w:pPr>
      <w:r>
        <w:rPr>
          <w:rFonts w:eastAsia="Times New Roman" w:cs="Times New Roman"/>
          <w:bCs/>
          <w:kern w:val="0"/>
          <w:lang w:bidi="ar-SA"/>
        </w:rPr>
        <w:t xml:space="preserve">Основные признаки, характеризующие шкалу измерений: класс эквивалентности, нуль, условный нуль, условная единица измерений, естественная </w:t>
      </w:r>
      <w:r w:rsidRPr="00D41A7C">
        <w:rPr>
          <w:rFonts w:eastAsia="Times New Roman" w:cs="Times New Roman"/>
          <w:bCs/>
          <w:kern w:val="0"/>
          <w:lang w:bidi="ar-SA"/>
        </w:rPr>
        <w:t>(</w:t>
      </w:r>
      <w:proofErr w:type="spellStart"/>
      <w:r w:rsidRPr="00D41A7C">
        <w:rPr>
          <w:rFonts w:eastAsia="Times New Roman" w:cs="Times New Roman"/>
          <w:bCs/>
          <w:kern w:val="0"/>
          <w:lang w:bidi="ar-SA"/>
        </w:rPr>
        <w:t>безразмерностная</w:t>
      </w:r>
      <w:proofErr w:type="spellEnd"/>
      <w:r>
        <w:rPr>
          <w:rFonts w:eastAsia="Times New Roman" w:cs="Times New Roman"/>
          <w:bCs/>
          <w:kern w:val="0"/>
          <w:lang w:bidi="ar-SA"/>
        </w:rPr>
        <w:t>) единица измерений, диапазон шкалы измерений, точка шкалы</w:t>
      </w:r>
      <w:r>
        <w:rPr>
          <w:rFonts w:eastAsia="Times New Roman" w:cs="Times New Roman"/>
          <w:b/>
          <w:bCs/>
          <w:kern w:val="0"/>
          <w:lang w:bidi="ar-SA"/>
        </w:rPr>
        <w:t xml:space="preserve">. </w:t>
      </w:r>
    </w:p>
    <w:p w14:paraId="24195F76" w14:textId="77777777" w:rsidR="00782CFE" w:rsidRDefault="00782CFE">
      <w:pPr>
        <w:outlineLvl w:val="5"/>
        <w:rPr>
          <w:rFonts w:eastAsia="Times New Roman" w:cs="Times New Roman"/>
          <w:b/>
          <w:bCs/>
          <w:kern w:val="0"/>
          <w:sz w:val="28"/>
          <w:szCs w:val="28"/>
          <w:lang w:bidi="ar-SA"/>
        </w:rPr>
      </w:pPr>
    </w:p>
    <w:p w14:paraId="7C6FF287" w14:textId="77777777" w:rsidR="00782CFE" w:rsidRDefault="00782CFE">
      <w:pPr>
        <w:outlineLvl w:val="5"/>
      </w:pPr>
      <w:r>
        <w:rPr>
          <w:b/>
        </w:rPr>
        <w:t>2.1.5</w:t>
      </w:r>
      <w:r>
        <w:t xml:space="preserve"> </w:t>
      </w:r>
      <w:r>
        <w:rPr>
          <w:b/>
          <w:bCs/>
        </w:rPr>
        <w:t xml:space="preserve">тип </w:t>
      </w:r>
      <w:r>
        <w:rPr>
          <w:b/>
          <w:bCs/>
          <w:color w:val="000000"/>
        </w:rPr>
        <w:t>шкалы</w:t>
      </w:r>
      <w:r>
        <w:rPr>
          <w:color w:val="000000"/>
        </w:rPr>
        <w:t xml:space="preserve"> </w:t>
      </w:r>
    </w:p>
    <w:p w14:paraId="6DB81BE0"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S</w:t>
      </w:r>
      <w:proofErr w:type="spellStart"/>
      <w:r>
        <w:rPr>
          <w:rFonts w:eastAsia="Times New Roman" w:cs="Times New Roman"/>
          <w:kern w:val="0"/>
          <w:lang w:val="de-DE" w:bidi="ar-SA"/>
        </w:rPr>
        <w:t>kalat</w:t>
      </w:r>
      <w:r>
        <w:rPr>
          <w:rFonts w:eastAsia="Times New Roman" w:cs="Times New Roman"/>
          <w:kern w:val="0"/>
          <w:lang w:val="en-US" w:bidi="ar-SA"/>
        </w:rPr>
        <w:t>yp</w:t>
      </w:r>
      <w:proofErr w:type="spellEnd"/>
    </w:p>
    <w:p w14:paraId="4B1263E0" w14:textId="77777777" w:rsidR="00782CFE" w:rsidRPr="0084412C" w:rsidRDefault="00782CFE">
      <w:pPr>
        <w:suppressAutoHyphens w:val="0"/>
        <w:rPr>
          <w:lang w:val="en-US"/>
        </w:rPr>
      </w:pPr>
      <w:r>
        <w:rPr>
          <w:rFonts w:eastAsia="Times New Roman" w:cs="Times New Roman"/>
          <w:kern w:val="0"/>
          <w:lang w:bidi="ar-SA"/>
        </w:rPr>
        <w:t>англ.  т</w:t>
      </w:r>
      <w:proofErr w:type="spellStart"/>
      <w:r>
        <w:rPr>
          <w:rFonts w:eastAsia="Times New Roman" w:cs="Times New Roman"/>
          <w:kern w:val="0"/>
          <w:lang w:val="en-US" w:bidi="ar-SA"/>
        </w:rPr>
        <w:t>ype</w:t>
      </w:r>
      <w:proofErr w:type="spellEnd"/>
      <w:r>
        <w:rPr>
          <w:rFonts w:eastAsia="Times New Roman" w:cs="Times New Roman"/>
          <w:kern w:val="0"/>
          <w:lang w:val="en-US" w:bidi="ar-SA"/>
        </w:rPr>
        <w:t xml:space="preserve"> of a scale</w:t>
      </w:r>
    </w:p>
    <w:p w14:paraId="1B8E59D3" w14:textId="77777777" w:rsidR="00782CFE" w:rsidRDefault="00782CFE">
      <w:pPr>
        <w:outlineLvl w:val="5"/>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r>
        <w:rPr>
          <w:rFonts w:eastAsia="Times New Roman" w:cs="Times New Roman"/>
          <w:kern w:val="0"/>
          <w:lang w:bidi="ar-SA"/>
        </w:rPr>
        <w:t>т</w:t>
      </w:r>
      <w:proofErr w:type="spellStart"/>
      <w:r>
        <w:rPr>
          <w:rFonts w:eastAsia="Times New Roman" w:cs="Times New Roman"/>
          <w:kern w:val="0"/>
          <w:lang w:val="en-US" w:bidi="ar-SA"/>
        </w:rPr>
        <w:t>ype</w:t>
      </w:r>
      <w:proofErr w:type="spellEnd"/>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bidi="ar-SA"/>
        </w:rPr>
        <w:t xml:space="preserve"> </w:t>
      </w:r>
      <w:r>
        <w:rPr>
          <w:rFonts w:eastAsia="Times New Roman" w:cs="Times New Roman"/>
          <w:kern w:val="0"/>
          <w:lang w:val="en-US" w:bidi="ar-SA"/>
        </w:rPr>
        <w:t>echelle</w:t>
      </w:r>
    </w:p>
    <w:p w14:paraId="3F18B823" w14:textId="77777777" w:rsidR="00782CFE" w:rsidRDefault="00782CFE">
      <w:pPr>
        <w:outlineLvl w:val="5"/>
        <w:rPr>
          <w:color w:val="000000"/>
        </w:rPr>
      </w:pPr>
    </w:p>
    <w:p w14:paraId="325CF14E" w14:textId="77777777" w:rsidR="00782CFE" w:rsidRDefault="00782CFE">
      <w:pPr>
        <w:outlineLvl w:val="5"/>
      </w:pPr>
      <w:r>
        <w:rPr>
          <w:color w:val="000000"/>
        </w:rPr>
        <w:t>Специфический набор признаков, классифицирующий данную шкалу измерений и характеризующий совокупность присущих ей логических соотношений между различными проявлениями</w:t>
      </w:r>
      <w:r>
        <w:t xml:space="preserve"> измеряемого свойства.</w:t>
      </w:r>
    </w:p>
    <w:p w14:paraId="32A207F7" w14:textId="77777777" w:rsidR="00782CFE" w:rsidRDefault="00782CFE">
      <w:pPr>
        <w:outlineLvl w:val="5"/>
      </w:pPr>
    </w:p>
    <w:p w14:paraId="0D186547" w14:textId="77777777" w:rsidR="00782CFE" w:rsidRDefault="00782CFE">
      <w:pPr>
        <w:pStyle w:val="14"/>
        <w:ind w:left="0" w:right="0" w:firstLine="0"/>
      </w:pPr>
      <w:r>
        <w:rPr>
          <w:b w:val="0"/>
        </w:rPr>
        <w:t>2.1.6</w:t>
      </w:r>
      <w:r>
        <w:t xml:space="preserve"> воспроизведение шкалы измерений</w:t>
      </w:r>
      <w:r>
        <w:rPr>
          <w:b w:val="0"/>
        </w:rPr>
        <w:t xml:space="preserve"> </w:t>
      </w:r>
    </w:p>
    <w:p w14:paraId="7BF20066"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de-DE" w:bidi="ar-SA"/>
        </w:rPr>
        <w:t>Skalareproduction</w:t>
      </w:r>
      <w:proofErr w:type="spellEnd"/>
    </w:p>
    <w:p w14:paraId="0E063E52"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reproduction of measurements scale</w:t>
      </w:r>
    </w:p>
    <w:p w14:paraId="20918D9B" w14:textId="77777777" w:rsidR="00782CFE" w:rsidRDefault="00782CFE">
      <w:pPr>
        <w:pStyle w:val="14"/>
        <w:ind w:left="0" w:right="0" w:firstLine="0"/>
      </w:pPr>
      <w:proofErr w:type="spellStart"/>
      <w:r>
        <w:rPr>
          <w:b w:val="0"/>
          <w:bCs w:val="0"/>
          <w:szCs w:val="24"/>
        </w:rPr>
        <w:t>фр</w:t>
      </w:r>
      <w:proofErr w:type="spellEnd"/>
      <w:r>
        <w:rPr>
          <w:b w:val="0"/>
          <w:bCs w:val="0"/>
          <w:szCs w:val="24"/>
          <w:lang w:val="en-US"/>
        </w:rPr>
        <w:t xml:space="preserve">.     </w:t>
      </w:r>
      <w:r>
        <w:rPr>
          <w:b w:val="0"/>
          <w:bCs w:val="0"/>
          <w:szCs w:val="24"/>
          <w:lang w:val="fr-FR"/>
        </w:rPr>
        <w:t xml:space="preserve">Reproduction de </w:t>
      </w:r>
      <w:proofErr w:type="spellStart"/>
      <w:r>
        <w:rPr>
          <w:b w:val="0"/>
          <w:bCs w:val="0"/>
          <w:szCs w:val="24"/>
          <w:lang w:val="fr-FR"/>
        </w:rPr>
        <w:t>echelle</w:t>
      </w:r>
      <w:proofErr w:type="spellEnd"/>
      <w:r>
        <w:rPr>
          <w:b w:val="0"/>
          <w:bCs w:val="0"/>
          <w:szCs w:val="24"/>
          <w:lang w:val="fr-FR"/>
        </w:rPr>
        <w:t xml:space="preserve"> des mesurages</w:t>
      </w:r>
    </w:p>
    <w:p w14:paraId="0AF24788" w14:textId="77777777" w:rsidR="00782CFE" w:rsidRDefault="00782CFE">
      <w:pPr>
        <w:pStyle w:val="14"/>
        <w:ind w:left="0" w:right="0" w:firstLine="0"/>
        <w:rPr>
          <w:b w:val="0"/>
        </w:rPr>
      </w:pPr>
    </w:p>
    <w:p w14:paraId="0BAEE62E" w14:textId="77777777" w:rsidR="00782CFE" w:rsidRDefault="00782CFE">
      <w:pPr>
        <w:pStyle w:val="14"/>
        <w:ind w:left="0" w:right="0" w:firstLine="0"/>
      </w:pPr>
      <w:r>
        <w:rPr>
          <w:b w:val="0"/>
        </w:rPr>
        <w:t xml:space="preserve">Совокупность операций, имеющих целью воссоздание шкалы измерений (или </w:t>
      </w:r>
      <w:proofErr w:type="gramStart"/>
      <w:r>
        <w:rPr>
          <w:b w:val="0"/>
        </w:rPr>
        <w:t>её  участка</w:t>
      </w:r>
      <w:proofErr w:type="gramEnd"/>
      <w:r>
        <w:rPr>
          <w:b w:val="0"/>
        </w:rPr>
        <w:t>) в соответствии с её спецификацией.</w:t>
      </w:r>
    </w:p>
    <w:p w14:paraId="4FC127E9" w14:textId="77777777" w:rsidR="00782CFE" w:rsidRDefault="00782CFE">
      <w:pPr>
        <w:pStyle w:val="14"/>
        <w:ind w:left="0" w:right="0" w:firstLine="0"/>
        <w:rPr>
          <w:b w:val="0"/>
        </w:rPr>
      </w:pPr>
    </w:p>
    <w:p w14:paraId="4024EE23" w14:textId="77777777" w:rsidR="00782CFE" w:rsidRDefault="00782CFE">
      <w:pPr>
        <w:suppressAutoHyphens w:val="0"/>
        <w:ind w:right="210"/>
        <w:jc w:val="both"/>
      </w:pPr>
      <w:r>
        <w:rPr>
          <w:rFonts w:eastAsia="Times New Roman" w:cs="Times New Roman"/>
          <w:bCs/>
          <w:kern w:val="0"/>
          <w:szCs w:val="28"/>
          <w:lang w:bidi="ar-SA"/>
        </w:rPr>
        <w:t>2.1.7</w:t>
      </w:r>
      <w:r>
        <w:rPr>
          <w:rFonts w:eastAsia="Times New Roman" w:cs="Times New Roman"/>
          <w:b/>
          <w:bCs/>
          <w:kern w:val="0"/>
          <w:szCs w:val="28"/>
          <w:lang w:bidi="ar-SA"/>
        </w:rPr>
        <w:t xml:space="preserve"> передача шкалы измерений </w:t>
      </w:r>
    </w:p>
    <w:p w14:paraId="63D07C0B"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de-DE" w:bidi="ar-SA"/>
        </w:rPr>
        <w:t>Skalatranslation</w:t>
      </w:r>
      <w:proofErr w:type="spellEnd"/>
    </w:p>
    <w:p w14:paraId="5033AF33"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GB" w:bidi="ar-SA"/>
        </w:rPr>
        <w:t>transmission of measurements scale</w:t>
      </w:r>
    </w:p>
    <w:p w14:paraId="69D5255F" w14:textId="77777777" w:rsidR="00782CFE" w:rsidRDefault="00782CFE">
      <w:pPr>
        <w:suppressAutoHyphens w:val="0"/>
        <w:ind w:right="210"/>
        <w:jc w:val="both"/>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r>
        <w:rPr>
          <w:rFonts w:eastAsia="Times New Roman" w:cs="Times New Roman"/>
          <w:kern w:val="0"/>
          <w:lang w:val="fr-FR" w:bidi="ar-SA"/>
        </w:rPr>
        <w:t xml:space="preserve">Transmission de </w:t>
      </w:r>
      <w:proofErr w:type="spellStart"/>
      <w:r>
        <w:rPr>
          <w:rFonts w:eastAsia="Times New Roman" w:cs="Times New Roman"/>
          <w:kern w:val="0"/>
          <w:lang w:val="fr-FR" w:bidi="ar-SA"/>
        </w:rPr>
        <w:t>echelle</w:t>
      </w:r>
      <w:proofErr w:type="spellEnd"/>
      <w:r>
        <w:rPr>
          <w:rFonts w:eastAsia="Times New Roman" w:cs="Times New Roman"/>
          <w:kern w:val="0"/>
          <w:lang w:val="fr-FR" w:bidi="ar-SA"/>
        </w:rPr>
        <w:t xml:space="preserve"> des mesurages</w:t>
      </w:r>
    </w:p>
    <w:p w14:paraId="3107924B" w14:textId="77777777" w:rsidR="00782CFE" w:rsidRDefault="00782CFE">
      <w:pPr>
        <w:suppressAutoHyphens w:val="0"/>
        <w:ind w:right="210"/>
        <w:jc w:val="both"/>
        <w:rPr>
          <w:rFonts w:eastAsia="Times New Roman" w:cs="Times New Roman"/>
          <w:b/>
          <w:bCs/>
          <w:kern w:val="0"/>
          <w:szCs w:val="28"/>
          <w:lang w:bidi="ar-SA"/>
        </w:rPr>
      </w:pPr>
    </w:p>
    <w:p w14:paraId="0A84067D" w14:textId="77777777" w:rsidR="00782CFE" w:rsidRDefault="00782CFE">
      <w:pPr>
        <w:suppressAutoHyphens w:val="0"/>
        <w:ind w:right="210"/>
        <w:jc w:val="both"/>
      </w:pPr>
      <w:r>
        <w:rPr>
          <w:rFonts w:eastAsia="Times New Roman" w:cs="Times New Roman"/>
          <w:kern w:val="0"/>
          <w:szCs w:val="28"/>
          <w:lang w:bidi="ar-SA"/>
        </w:rPr>
        <w:t>Приведение шкалы (или её участка), хранимой поверяемым (калибруемым) эталоном</w:t>
      </w:r>
      <w:r>
        <w:rPr>
          <w:rFonts w:eastAsia="Times New Roman" w:cs="Times New Roman"/>
          <w:i/>
          <w:iCs/>
          <w:kern w:val="0"/>
          <w:szCs w:val="28"/>
          <w:lang w:bidi="ar-SA"/>
        </w:rPr>
        <w:t xml:space="preserve"> </w:t>
      </w:r>
      <w:r>
        <w:rPr>
          <w:rFonts w:eastAsia="Times New Roman" w:cs="Times New Roman"/>
          <w:kern w:val="0"/>
          <w:szCs w:val="28"/>
          <w:lang w:bidi="ar-SA"/>
        </w:rPr>
        <w:t>или рабочим средством измерений, в соответствие со шкалой,</w:t>
      </w:r>
      <w:r>
        <w:rPr>
          <w:rFonts w:eastAsia="Times New Roman" w:cs="Times New Roman"/>
          <w:i/>
          <w:iCs/>
          <w:kern w:val="0"/>
          <w:szCs w:val="28"/>
          <w:lang w:bidi="ar-SA"/>
        </w:rPr>
        <w:t xml:space="preserve"> </w:t>
      </w:r>
      <w:r>
        <w:rPr>
          <w:rFonts w:eastAsia="Times New Roman" w:cs="Times New Roman"/>
          <w:kern w:val="0"/>
          <w:szCs w:val="28"/>
          <w:lang w:bidi="ar-SA"/>
        </w:rPr>
        <w:t>воспроизводимой или</w:t>
      </w:r>
      <w:r>
        <w:rPr>
          <w:rFonts w:eastAsia="Times New Roman" w:cs="Times New Roman"/>
          <w:i/>
          <w:iCs/>
          <w:kern w:val="0"/>
          <w:szCs w:val="28"/>
          <w:lang w:bidi="ar-SA"/>
        </w:rPr>
        <w:t xml:space="preserve"> </w:t>
      </w:r>
      <w:r>
        <w:rPr>
          <w:rFonts w:eastAsia="Times New Roman" w:cs="Times New Roman"/>
          <w:kern w:val="0"/>
          <w:szCs w:val="28"/>
          <w:lang w:bidi="ar-SA"/>
        </w:rPr>
        <w:t>хранимой более точным (исходным) эталоном.</w:t>
      </w:r>
    </w:p>
    <w:p w14:paraId="05F9A894" w14:textId="77777777" w:rsidR="00782CFE" w:rsidRDefault="00782CFE">
      <w:pPr>
        <w:outlineLvl w:val="5"/>
        <w:rPr>
          <w:rFonts w:eastAsia="Times New Roman" w:cs="Times New Roman"/>
          <w:kern w:val="0"/>
          <w:lang w:bidi="ar-SA"/>
        </w:rPr>
      </w:pPr>
    </w:p>
    <w:p w14:paraId="55C4EDF6" w14:textId="77777777" w:rsidR="00782CFE" w:rsidRDefault="00782CFE" w:rsidP="00B15045">
      <w:pPr>
        <w:suppressAutoHyphens w:val="0"/>
        <w:outlineLvl w:val="0"/>
      </w:pPr>
      <w:r>
        <w:rPr>
          <w:rFonts w:eastAsia="Times New Roman" w:cs="Times New Roman"/>
          <w:b/>
          <w:kern w:val="0"/>
          <w:lang w:bidi="ar-SA"/>
        </w:rPr>
        <w:t>2</w:t>
      </w:r>
      <w:r>
        <w:rPr>
          <w:rFonts w:eastAsia="Times New Roman" w:cs="Times New Roman"/>
          <w:kern w:val="0"/>
          <w:lang w:bidi="ar-SA"/>
        </w:rPr>
        <w:t>.</w:t>
      </w:r>
      <w:r>
        <w:rPr>
          <w:rFonts w:eastAsia="Times New Roman" w:cs="Times New Roman"/>
          <w:b/>
          <w:kern w:val="0"/>
          <w:lang w:bidi="ar-SA"/>
        </w:rPr>
        <w:t xml:space="preserve">2 Типы шкал измерений </w:t>
      </w:r>
    </w:p>
    <w:p w14:paraId="7EE9D90B" w14:textId="77777777" w:rsidR="00782CFE" w:rsidRDefault="00782CFE">
      <w:pPr>
        <w:outlineLvl w:val="5"/>
        <w:rPr>
          <w:rFonts w:eastAsia="Times New Roman" w:cs="Times New Roman"/>
          <w:kern w:val="0"/>
          <w:lang w:bidi="ar-SA"/>
        </w:rPr>
      </w:pPr>
    </w:p>
    <w:p w14:paraId="6C3883AA" w14:textId="77777777" w:rsidR="00782CFE" w:rsidRDefault="00782CFE">
      <w:pPr>
        <w:keepNext/>
        <w:suppressAutoHyphens w:val="0"/>
        <w:autoSpaceDE w:val="0"/>
        <w:outlineLvl w:val="5"/>
      </w:pPr>
      <w:r>
        <w:rPr>
          <w:rFonts w:eastAsia="Times New Roman" w:cs="Times New Roman"/>
          <w:bCs/>
          <w:kern w:val="0"/>
          <w:szCs w:val="28"/>
          <w:lang w:bidi="ar-SA"/>
        </w:rPr>
        <w:t>2.2.1</w:t>
      </w:r>
      <w:r>
        <w:rPr>
          <w:rFonts w:eastAsia="Times New Roman" w:cs="Times New Roman"/>
          <w:b/>
          <w:bCs/>
          <w:kern w:val="0"/>
          <w:szCs w:val="28"/>
          <w:lang w:bidi="ar-SA"/>
        </w:rPr>
        <w:t xml:space="preserve"> шкала наименований </w:t>
      </w:r>
    </w:p>
    <w:p w14:paraId="4F1FF696" w14:textId="77777777" w:rsidR="00782CFE" w:rsidRPr="0084412C" w:rsidRDefault="00782CFE">
      <w:pPr>
        <w:suppressAutoHyphens w:val="0"/>
        <w:rPr>
          <w:lang w:val="en-US"/>
        </w:rPr>
      </w:pPr>
      <w:r>
        <w:rPr>
          <w:rFonts w:eastAsia="Times New Roman" w:cs="Times New Roman"/>
          <w:kern w:val="0"/>
          <w:lang w:bidi="ar-SA"/>
        </w:rPr>
        <w:t xml:space="preserve">нем.    </w:t>
      </w:r>
      <w:proofErr w:type="spellStart"/>
      <w:r>
        <w:rPr>
          <w:rFonts w:eastAsia="Times New Roman" w:cs="Times New Roman"/>
          <w:kern w:val="0"/>
          <w:lang w:val="de-DE" w:bidi="ar-SA"/>
        </w:rPr>
        <w:t>Bezeichnungenscala</w:t>
      </w:r>
      <w:proofErr w:type="spellEnd"/>
    </w:p>
    <w:p w14:paraId="1843ACA4"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scale of denominations</w:t>
      </w:r>
    </w:p>
    <w:p w14:paraId="7742C260" w14:textId="77777777" w:rsidR="00782CFE" w:rsidRDefault="00782CFE">
      <w:pPr>
        <w:suppressAutoHyphens w:val="0"/>
      </w:pPr>
      <w:proofErr w:type="spellStart"/>
      <w:r>
        <w:rPr>
          <w:rFonts w:eastAsia="Times New Roman" w:cs="Times New Roman"/>
          <w:kern w:val="0"/>
          <w:lang w:bidi="ar-SA"/>
        </w:rPr>
        <w:t>фр</w:t>
      </w:r>
      <w:proofErr w:type="spellEnd"/>
      <w:r>
        <w:rPr>
          <w:rFonts w:eastAsia="Times New Roman" w:cs="Times New Roman"/>
          <w:kern w:val="0"/>
          <w:lang w:val="en-US" w:bidi="ar-SA"/>
        </w:rPr>
        <w:t>.      echelle</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r>
        <w:rPr>
          <w:rFonts w:eastAsia="Times New Roman" w:cs="Times New Roman"/>
          <w:kern w:val="0"/>
          <w:lang w:val="en-US" w:bidi="ar-SA"/>
        </w:rPr>
        <w:t>un</w:t>
      </w:r>
      <w:r>
        <w:rPr>
          <w:rFonts w:eastAsia="Times New Roman" w:cs="Times New Roman"/>
          <w:kern w:val="0"/>
          <w:lang w:bidi="ar-SA"/>
        </w:rPr>
        <w:t xml:space="preserve"> </w:t>
      </w:r>
      <w:r>
        <w:rPr>
          <w:rFonts w:eastAsia="Times New Roman" w:cs="Times New Roman"/>
          <w:kern w:val="0"/>
          <w:lang w:val="en-US" w:bidi="ar-SA"/>
        </w:rPr>
        <w:t>denominations</w:t>
      </w:r>
    </w:p>
    <w:p w14:paraId="5727E2EC" w14:textId="77777777" w:rsidR="00782CFE" w:rsidRDefault="00782CFE">
      <w:pPr>
        <w:keepNext/>
        <w:suppressAutoHyphens w:val="0"/>
        <w:autoSpaceDE w:val="0"/>
        <w:outlineLvl w:val="5"/>
        <w:rPr>
          <w:rFonts w:eastAsia="Times New Roman" w:cs="Times New Roman"/>
          <w:b/>
          <w:bCs/>
          <w:kern w:val="0"/>
          <w:szCs w:val="28"/>
          <w:lang w:bidi="ar-SA"/>
        </w:rPr>
      </w:pPr>
    </w:p>
    <w:p w14:paraId="30394FED" w14:textId="77777777" w:rsidR="00782CFE" w:rsidRDefault="00782CFE">
      <w:pPr>
        <w:keepNext/>
        <w:suppressAutoHyphens w:val="0"/>
        <w:autoSpaceDE w:val="0"/>
        <w:outlineLvl w:val="5"/>
      </w:pPr>
      <w:r>
        <w:rPr>
          <w:rFonts w:eastAsia="Times New Roman" w:cs="Times New Roman"/>
          <w:bCs/>
          <w:kern w:val="0"/>
          <w:lang w:bidi="ar-SA"/>
        </w:rPr>
        <w:t>Шкала измерений качественного свойства, характеризующаяся только соотношениями эквивалентности или отличиями проявлений этого свойства.</w:t>
      </w:r>
    </w:p>
    <w:p w14:paraId="21BC08EC" w14:textId="77777777" w:rsidR="00782CFE" w:rsidRDefault="00782CFE">
      <w:pPr>
        <w:tabs>
          <w:tab w:val="left" w:pos="5550"/>
        </w:tabs>
        <w:suppressAutoHyphens w:val="0"/>
        <w:autoSpaceDE w:val="0"/>
        <w:jc w:val="both"/>
      </w:pPr>
      <w:r>
        <w:rPr>
          <w:rFonts w:eastAsia="Times New Roman" w:cs="Times New Roman"/>
          <w:kern w:val="0"/>
          <w:lang w:bidi="ar-SA"/>
        </w:rPr>
        <w:t>П р и м е ч а н и я</w:t>
      </w:r>
    </w:p>
    <w:p w14:paraId="45AF06B2" w14:textId="77777777" w:rsidR="00782CFE" w:rsidRDefault="00782CFE">
      <w:pPr>
        <w:tabs>
          <w:tab w:val="left" w:pos="5550"/>
        </w:tabs>
        <w:suppressAutoHyphens w:val="0"/>
        <w:autoSpaceDE w:val="0"/>
        <w:jc w:val="both"/>
      </w:pPr>
      <w:r>
        <w:rPr>
          <w:rFonts w:eastAsia="Times New Roman" w:cs="Times New Roman"/>
          <w:kern w:val="0"/>
          <w:lang w:bidi="ar-SA"/>
        </w:rPr>
        <w:t xml:space="preserve"> 1 Множество проявлений (реализаций) качественного свойства может быть упорядочено по признаку близости (сходства) качественных различий и (или) по признаку возможных количественных различий в некоторых подмножествах проявлений свойства. Например, шкалы измерений цвета опираются на трехкоординатную модель цветового пространства, упорядоченную по цветовым </w:t>
      </w:r>
      <w:r>
        <w:rPr>
          <w:rFonts w:eastAsia="Times New Roman" w:cs="Times New Roman"/>
          <w:color w:val="000000"/>
          <w:kern w:val="0"/>
          <w:lang w:bidi="ar-SA"/>
        </w:rPr>
        <w:t>различиям (качественный признак) и яркости (количественный признак).</w:t>
      </w:r>
    </w:p>
    <w:p w14:paraId="66A0C702" w14:textId="77777777" w:rsidR="00782CFE" w:rsidRDefault="00782CFE">
      <w:pPr>
        <w:outlineLvl w:val="5"/>
      </w:pPr>
      <w:r>
        <w:rPr>
          <w:rFonts w:eastAsia="Times New Roman" w:cs="Times New Roman"/>
          <w:color w:val="000000"/>
          <w:kern w:val="0"/>
          <w:lang w:bidi="ar-SA"/>
        </w:rPr>
        <w:t xml:space="preserve"> 2 Шкалы наименований имеют ряд специфических признаков: неприменимость (бессмысленность) в них понятий нуля, единицы измерений, размерности; допустимость только изоморфных или гомоморфных преобразований; недопустимость изменения </w:t>
      </w:r>
      <w:r>
        <w:rPr>
          <w:rFonts w:eastAsia="Times New Roman" w:cs="Times New Roman"/>
          <w:color w:val="000000"/>
          <w:kern w:val="0"/>
          <w:lang w:bidi="ar-SA"/>
        </w:rPr>
        <w:lastRenderedPageBreak/>
        <w:t xml:space="preserve">спецификаций, описывающих конкретные шкалы. Чаще всего </w:t>
      </w:r>
      <w:proofErr w:type="gramStart"/>
      <w:r>
        <w:rPr>
          <w:rFonts w:eastAsia="Times New Roman" w:cs="Times New Roman"/>
          <w:color w:val="000000"/>
          <w:kern w:val="0"/>
          <w:lang w:bidi="ar-SA"/>
        </w:rPr>
        <w:t>шкалы  наименований</w:t>
      </w:r>
      <w:proofErr w:type="gramEnd"/>
      <w:r>
        <w:rPr>
          <w:rFonts w:eastAsia="Times New Roman" w:cs="Times New Roman"/>
          <w:color w:val="000000"/>
          <w:kern w:val="0"/>
          <w:lang w:bidi="ar-SA"/>
        </w:rPr>
        <w:t xml:space="preserve"> устанавливаются рядом «классов эквивалентности».</w:t>
      </w:r>
    </w:p>
    <w:p w14:paraId="40FF8A98" w14:textId="77777777" w:rsidR="00782CFE" w:rsidRDefault="00782CFE">
      <w:pPr>
        <w:pStyle w:val="6"/>
        <w:spacing w:before="222"/>
        <w:ind w:firstLine="0"/>
        <w:outlineLvl w:val="5"/>
      </w:pPr>
      <w:r>
        <w:rPr>
          <w:b w:val="0"/>
          <w:sz w:val="24"/>
        </w:rPr>
        <w:t>2.2.2</w:t>
      </w:r>
      <w:r>
        <w:rPr>
          <w:sz w:val="24"/>
        </w:rPr>
        <w:t xml:space="preserve"> шкала порядка </w:t>
      </w:r>
    </w:p>
    <w:p w14:paraId="2674AE28" w14:textId="77777777" w:rsidR="00782CFE" w:rsidRPr="0084412C" w:rsidRDefault="00782CFE">
      <w:pPr>
        <w:suppressAutoHyphens w:val="0"/>
        <w:rPr>
          <w:lang w:val="en-US"/>
        </w:rPr>
      </w:pPr>
      <w:r>
        <w:rPr>
          <w:rFonts w:eastAsia="Times New Roman" w:cs="Times New Roman"/>
          <w:kern w:val="0"/>
          <w:lang w:bidi="ar-SA"/>
        </w:rPr>
        <w:t xml:space="preserve">нем.   </w:t>
      </w:r>
      <w:proofErr w:type="spellStart"/>
      <w:r>
        <w:rPr>
          <w:rFonts w:eastAsia="Times New Roman" w:cs="Times New Roman"/>
          <w:kern w:val="0"/>
          <w:lang w:val="de-DE" w:bidi="ar-SA"/>
        </w:rPr>
        <w:t>Ordnungskala</w:t>
      </w:r>
      <w:proofErr w:type="spellEnd"/>
    </w:p>
    <w:p w14:paraId="6549EC33"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scale of an order</w:t>
      </w:r>
    </w:p>
    <w:p w14:paraId="5FF75F28" w14:textId="77777777" w:rsidR="00782CFE" w:rsidRDefault="00782CFE">
      <w:r>
        <w:rPr>
          <w:rFonts w:eastAsia="Times New Roman" w:cs="Times New Roman"/>
          <w:kern w:val="0"/>
          <w:lang w:bidi="ar-SA"/>
        </w:rPr>
        <w:t xml:space="preserve">фр.     </w:t>
      </w:r>
      <w:r>
        <w:rPr>
          <w:rFonts w:eastAsia="Times New Roman" w:cs="Times New Roman"/>
          <w:kern w:val="0"/>
          <w:lang w:val="en-US" w:bidi="ar-SA"/>
        </w:rPr>
        <w:t>echelle</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bidi="ar-SA"/>
        </w:rPr>
        <w:t xml:space="preserve"> </w:t>
      </w:r>
      <w:r>
        <w:rPr>
          <w:rFonts w:eastAsia="Times New Roman" w:cs="Times New Roman"/>
          <w:kern w:val="0"/>
          <w:lang w:val="en-US" w:bidi="ar-SA"/>
        </w:rPr>
        <w:t>order</w:t>
      </w:r>
      <w:r>
        <w:rPr>
          <w:rFonts w:eastAsia="Times New Roman" w:cs="Times New Roman"/>
          <w:kern w:val="0"/>
          <w:lang w:bidi="ar-SA"/>
        </w:rPr>
        <w:t xml:space="preserve"> </w:t>
      </w:r>
    </w:p>
    <w:p w14:paraId="300A5A53" w14:textId="77777777" w:rsidR="00782CFE" w:rsidRDefault="00782CFE">
      <w:pPr>
        <w:rPr>
          <w:rFonts w:eastAsia="Times New Roman" w:cs="Times New Roman"/>
          <w:kern w:val="0"/>
          <w:lang w:bidi="ar-SA"/>
        </w:rPr>
      </w:pPr>
    </w:p>
    <w:p w14:paraId="1837DEFF" w14:textId="77777777" w:rsidR="00782CFE" w:rsidRDefault="00782CFE">
      <w:r>
        <w:rPr>
          <w:bCs/>
        </w:rPr>
        <w:t>Шкала измерений количественного свойства (величины), характеризующаяся соотношениями эквивалентности и порядка по возрастанию (убыванию) различных проявлений свойства.</w:t>
      </w:r>
    </w:p>
    <w:p w14:paraId="3272A2FF" w14:textId="77777777" w:rsidR="00782CFE" w:rsidRDefault="00782CFE">
      <w:pPr>
        <w:outlineLvl w:val="5"/>
      </w:pPr>
      <w:r>
        <w:t>П р и м е ч а н и е – Отличительные признаки шкал порядка неприменимость в них понятий «единица измерений» и «размерность»; необязательность наличия нуля; допустимость любых монотонных преобразований; недопустимость изменения спецификаций, описывающих конкретные шкалы</w:t>
      </w:r>
      <w:r>
        <w:rPr>
          <w:i/>
          <w:iCs/>
        </w:rPr>
        <w:t>.</w:t>
      </w:r>
    </w:p>
    <w:p w14:paraId="72E3D99D" w14:textId="77777777" w:rsidR="00782CFE" w:rsidRDefault="00782CFE">
      <w:pPr>
        <w:outlineLvl w:val="5"/>
        <w:rPr>
          <w:i/>
          <w:iCs/>
          <w:szCs w:val="28"/>
        </w:rPr>
      </w:pPr>
    </w:p>
    <w:p w14:paraId="2A205918" w14:textId="77777777" w:rsidR="00782CFE" w:rsidRDefault="00782CFE">
      <w:pPr>
        <w:suppressAutoHyphens w:val="0"/>
      </w:pPr>
      <w:r>
        <w:rPr>
          <w:rFonts w:eastAsia="Times New Roman" w:cs="Times New Roman"/>
          <w:bCs/>
          <w:kern w:val="0"/>
          <w:szCs w:val="28"/>
          <w:lang w:bidi="ar-SA"/>
        </w:rPr>
        <w:t>2.2.3</w:t>
      </w:r>
      <w:r>
        <w:rPr>
          <w:rFonts w:eastAsia="Times New Roman" w:cs="Times New Roman"/>
          <w:b/>
          <w:bCs/>
          <w:kern w:val="0"/>
          <w:szCs w:val="28"/>
          <w:lang w:bidi="ar-SA"/>
        </w:rPr>
        <w:t xml:space="preserve"> шкала разностей </w:t>
      </w:r>
      <w:r>
        <w:rPr>
          <w:rFonts w:eastAsia="Times New Roman" w:cs="Times New Roman"/>
          <w:bCs/>
          <w:kern w:val="0"/>
          <w:szCs w:val="28"/>
          <w:lang w:bidi="ar-SA"/>
        </w:rPr>
        <w:t>[</w:t>
      </w:r>
      <w:r>
        <w:rPr>
          <w:rFonts w:eastAsia="Times New Roman" w:cs="Times New Roman"/>
          <w:b/>
          <w:bCs/>
          <w:kern w:val="0"/>
          <w:szCs w:val="28"/>
          <w:lang w:bidi="ar-SA"/>
        </w:rPr>
        <w:t>интервалов</w:t>
      </w:r>
      <w:r>
        <w:rPr>
          <w:rFonts w:eastAsia="Times New Roman" w:cs="Times New Roman"/>
          <w:bCs/>
          <w:kern w:val="0"/>
          <w:szCs w:val="28"/>
          <w:lang w:bidi="ar-SA"/>
        </w:rPr>
        <w:t xml:space="preserve">] </w:t>
      </w:r>
    </w:p>
    <w:p w14:paraId="3606A757"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Skala der Differenzen (Zwischenräume)</w:t>
      </w:r>
    </w:p>
    <w:p w14:paraId="384E823B" w14:textId="77777777" w:rsidR="00782CFE" w:rsidRPr="0087593E"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val="en-GB" w:bidi="ar-SA"/>
        </w:rPr>
        <w:t>scale of di</w:t>
      </w:r>
      <w:r w:rsidR="002F4FF4">
        <w:rPr>
          <w:rFonts w:eastAsia="Times New Roman" w:cs="Times New Roman"/>
          <w:kern w:val="0"/>
          <w:lang w:val="en-GB" w:bidi="ar-SA"/>
        </w:rPr>
        <w:t>fferences (intervals)</w:t>
      </w:r>
    </w:p>
    <w:p w14:paraId="36E6F22B"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echelle d׳</w:t>
      </w:r>
      <w:r>
        <w:rPr>
          <w:rFonts w:eastAsia="Times New Roman" w:cs="Times New Roman"/>
          <w:kern w:val="0"/>
          <w:cs/>
          <w:lang w:val="en-US" w:bidi="ar-SA"/>
        </w:rPr>
        <w:t xml:space="preserve"> </w:t>
      </w:r>
      <w:r>
        <w:rPr>
          <w:rFonts w:eastAsia="Times New Roman" w:cs="Times New Roman"/>
          <w:kern w:val="0"/>
          <w:lang w:val="en-US" w:bidi="ar-SA"/>
        </w:rPr>
        <w:t>un differences (</w:t>
      </w:r>
      <w:proofErr w:type="spellStart"/>
      <w:r>
        <w:rPr>
          <w:rFonts w:eastAsia="Times New Roman" w:cs="Times New Roman"/>
          <w:kern w:val="0"/>
          <w:lang w:val="en-US" w:bidi="ar-SA"/>
        </w:rPr>
        <w:t>intervalles</w:t>
      </w:r>
      <w:proofErr w:type="spellEnd"/>
      <w:r>
        <w:rPr>
          <w:rFonts w:eastAsia="Times New Roman" w:cs="Times New Roman"/>
          <w:kern w:val="0"/>
          <w:lang w:val="en-US" w:bidi="ar-SA"/>
        </w:rPr>
        <w:t>)</w:t>
      </w:r>
    </w:p>
    <w:p w14:paraId="54E52234" w14:textId="77777777" w:rsidR="00782CFE" w:rsidRDefault="00782CFE">
      <w:pPr>
        <w:suppressAutoHyphens w:val="0"/>
        <w:rPr>
          <w:rFonts w:eastAsia="Times New Roman" w:cs="Times New Roman"/>
          <w:bCs/>
          <w:kern w:val="0"/>
          <w:szCs w:val="28"/>
          <w:lang w:val="en-US" w:bidi="ar-SA"/>
        </w:rPr>
      </w:pPr>
    </w:p>
    <w:p w14:paraId="755E02C6" w14:textId="77777777" w:rsidR="00782CFE" w:rsidRDefault="00782CFE">
      <w:pPr>
        <w:suppressAutoHyphens w:val="0"/>
      </w:pPr>
      <w:r>
        <w:rPr>
          <w:rFonts w:eastAsia="Times New Roman" w:cs="Times New Roman"/>
          <w:kern w:val="0"/>
          <w:szCs w:val="28"/>
          <w:lang w:bidi="ar-SA"/>
        </w:rPr>
        <w:t>Шкала измерений количественного свойства (величины), характеризующаяся соотношениями эквивалентности, порядка, суммирования интервалов различных проявлений свойства.</w:t>
      </w:r>
    </w:p>
    <w:p w14:paraId="329D569F" w14:textId="77777777" w:rsidR="00782CFE" w:rsidRDefault="00782CFE">
      <w:pPr>
        <w:outlineLvl w:val="5"/>
      </w:pPr>
      <w:r>
        <w:rPr>
          <w:rFonts w:eastAsia="Times New Roman" w:cs="Times New Roman"/>
          <w:iCs/>
          <w:kern w:val="0"/>
          <w:lang w:bidi="ar-SA"/>
        </w:rPr>
        <w:t>П р и м е ч а н и е – Отличительные признаки шкал разностей: наличие устанавливаемых по соглашению нуля и единицы измерений, применимость понятия «размерность»; допустимость линейных преобразований; допустимость изменения спецификаций, описывающих конкретные шкалы.</w:t>
      </w:r>
    </w:p>
    <w:p w14:paraId="5910F2CB" w14:textId="77777777" w:rsidR="00782CFE" w:rsidRDefault="00782CFE">
      <w:pPr>
        <w:outlineLvl w:val="5"/>
        <w:rPr>
          <w:rFonts w:eastAsia="Times New Roman" w:cs="Times New Roman"/>
          <w:iCs/>
          <w:kern w:val="0"/>
          <w:lang w:bidi="ar-SA"/>
        </w:rPr>
      </w:pPr>
    </w:p>
    <w:p w14:paraId="7A3F3833" w14:textId="77777777" w:rsidR="00782CFE" w:rsidRDefault="00782CFE">
      <w:pPr>
        <w:keepNext/>
        <w:suppressAutoHyphens w:val="0"/>
        <w:autoSpaceDE w:val="0"/>
        <w:outlineLvl w:val="5"/>
      </w:pPr>
      <w:r>
        <w:rPr>
          <w:rFonts w:eastAsia="Times New Roman" w:cs="Times New Roman"/>
          <w:bCs/>
          <w:kern w:val="0"/>
          <w:lang w:bidi="ar-SA"/>
        </w:rPr>
        <w:t>2.2.4</w:t>
      </w:r>
      <w:r>
        <w:rPr>
          <w:rFonts w:eastAsia="Times New Roman" w:cs="Times New Roman"/>
          <w:b/>
          <w:bCs/>
          <w:kern w:val="0"/>
          <w:lang w:bidi="ar-SA"/>
        </w:rPr>
        <w:t xml:space="preserve"> шкала отношений </w:t>
      </w:r>
    </w:p>
    <w:p w14:paraId="665BF04A"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 xml:space="preserve">Skala der </w:t>
      </w:r>
      <w:proofErr w:type="spellStart"/>
      <w:r>
        <w:rPr>
          <w:rFonts w:eastAsia="Times New Roman" w:cs="Times New Roman"/>
          <w:kern w:val="0"/>
          <w:lang w:val="de-DE" w:bidi="ar-SA"/>
        </w:rPr>
        <w:t>Verhältnise</w:t>
      </w:r>
      <w:proofErr w:type="spellEnd"/>
    </w:p>
    <w:p w14:paraId="701E3925"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scale of ratios</w:t>
      </w:r>
    </w:p>
    <w:p w14:paraId="528340B8" w14:textId="77777777" w:rsidR="00782CFE" w:rsidRDefault="00782CFE">
      <w:pPr>
        <w:keepNext/>
        <w:suppressAutoHyphens w:val="0"/>
        <w:autoSpaceDE w:val="0"/>
        <w:outlineLvl w:val="5"/>
      </w:pPr>
      <w:proofErr w:type="spellStart"/>
      <w:r>
        <w:rPr>
          <w:rFonts w:eastAsia="Times New Roman" w:cs="Times New Roman"/>
          <w:kern w:val="0"/>
          <w:lang w:bidi="ar-SA"/>
        </w:rPr>
        <w:t>фр</w:t>
      </w:r>
      <w:proofErr w:type="spellEnd"/>
      <w:r>
        <w:rPr>
          <w:rFonts w:eastAsia="Times New Roman" w:cs="Times New Roman"/>
          <w:kern w:val="0"/>
          <w:lang w:val="en-US" w:bidi="ar-SA"/>
        </w:rPr>
        <w:t>.     echelle</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r>
        <w:rPr>
          <w:rFonts w:eastAsia="Times New Roman" w:cs="Times New Roman"/>
          <w:kern w:val="0"/>
          <w:lang w:val="en-US" w:bidi="ar-SA"/>
        </w:rPr>
        <w:t>un</w:t>
      </w:r>
      <w:r>
        <w:rPr>
          <w:rFonts w:eastAsia="Times New Roman" w:cs="Times New Roman"/>
          <w:kern w:val="0"/>
          <w:lang w:bidi="ar-SA"/>
        </w:rPr>
        <w:t xml:space="preserve"> </w:t>
      </w:r>
      <w:r>
        <w:rPr>
          <w:rFonts w:eastAsia="Times New Roman" w:cs="Times New Roman"/>
          <w:kern w:val="0"/>
          <w:lang w:val="en-US" w:bidi="ar-SA"/>
        </w:rPr>
        <w:t>relations</w:t>
      </w:r>
    </w:p>
    <w:p w14:paraId="1056AB7D" w14:textId="77777777" w:rsidR="00782CFE" w:rsidRDefault="00782CFE">
      <w:pPr>
        <w:keepNext/>
        <w:suppressAutoHyphens w:val="0"/>
        <w:autoSpaceDE w:val="0"/>
        <w:outlineLvl w:val="5"/>
        <w:rPr>
          <w:rFonts w:eastAsia="Times New Roman" w:cs="Times New Roman"/>
          <w:b/>
          <w:bCs/>
          <w:kern w:val="0"/>
          <w:szCs w:val="28"/>
          <w:lang w:bidi="ar-SA"/>
        </w:rPr>
      </w:pPr>
    </w:p>
    <w:p w14:paraId="67FD8950" w14:textId="77777777" w:rsidR="00782CFE" w:rsidRDefault="00782CFE">
      <w:pPr>
        <w:keepNext/>
        <w:suppressAutoHyphens w:val="0"/>
        <w:autoSpaceDE w:val="0"/>
        <w:outlineLvl w:val="5"/>
      </w:pPr>
      <w:r>
        <w:rPr>
          <w:rFonts w:eastAsia="Times New Roman" w:cs="Times New Roman"/>
          <w:kern w:val="0"/>
          <w:szCs w:val="28"/>
          <w:lang w:bidi="ar-SA"/>
        </w:rPr>
        <w:t>Шкала измерений количественного свойства (величины), характеризующаяся соотношениями эквивалентности, порядка, пропорциональности (допускающими в ряде случаев операцию суммирования) различных проявлений свойства.</w:t>
      </w:r>
    </w:p>
    <w:p w14:paraId="0489B708" w14:textId="77777777" w:rsidR="00782CFE" w:rsidRDefault="00782CFE">
      <w:pPr>
        <w:suppressAutoHyphens w:val="0"/>
        <w:jc w:val="both"/>
      </w:pPr>
      <w:r>
        <w:rPr>
          <w:rFonts w:eastAsia="Times New Roman" w:cs="Times New Roman"/>
          <w:kern w:val="0"/>
          <w:lang w:bidi="ar-SA"/>
        </w:rPr>
        <w:t>П р и м е ч ан и я</w:t>
      </w:r>
    </w:p>
    <w:p w14:paraId="323F4FC6" w14:textId="77777777" w:rsidR="00782CFE" w:rsidRDefault="00782CFE">
      <w:pPr>
        <w:suppressAutoHyphens w:val="0"/>
        <w:jc w:val="both"/>
      </w:pPr>
      <w:r>
        <w:rPr>
          <w:rFonts w:eastAsia="Times New Roman" w:cs="Times New Roman"/>
          <w:kern w:val="0"/>
          <w:lang w:bidi="ar-SA"/>
        </w:rPr>
        <w:t>1 Отличительные признаки шкал отношений: наличие естественного нуля и устанавливаемой по соглашению единицы измерений; применимость понятия «размерность»; допустимость масштабных преобразований, допустимость изменения спецификаций, описывающих конкретные шкалы.</w:t>
      </w:r>
    </w:p>
    <w:p w14:paraId="41E43CAA" w14:textId="77777777" w:rsidR="00782CFE" w:rsidRDefault="00782CFE">
      <w:pPr>
        <w:suppressAutoHyphens w:val="0"/>
      </w:pPr>
      <w:r>
        <w:rPr>
          <w:rFonts w:eastAsia="Times New Roman" w:cs="Times New Roman"/>
          <w:kern w:val="0"/>
          <w:lang w:bidi="ar-SA"/>
        </w:rPr>
        <w:t>2 Шкалы отношений, в которых не имеет смысла операция суммирования, называют «пропорциональными шкалами отношений» (1-го рода), а шкалы, в которых эта операция имеет смысл, называют «аддитивными шкалами отношений» (2-го рода). Например, шкала термодинамических температур – пропорциональная, шкала масс – аддитивная.</w:t>
      </w:r>
    </w:p>
    <w:p w14:paraId="6BF82883" w14:textId="77777777" w:rsidR="00782CFE" w:rsidRDefault="00782CFE">
      <w:pPr>
        <w:suppressAutoHyphens w:val="0"/>
        <w:rPr>
          <w:rFonts w:eastAsia="Times New Roman" w:cs="Times New Roman"/>
          <w:kern w:val="0"/>
          <w:sz w:val="20"/>
          <w:szCs w:val="28"/>
          <w:lang w:bidi="ar-SA"/>
        </w:rPr>
      </w:pPr>
    </w:p>
    <w:p w14:paraId="2A3712DE" w14:textId="77777777" w:rsidR="00782CFE" w:rsidRDefault="00782CFE">
      <w:pPr>
        <w:keepNext/>
        <w:suppressAutoHyphens w:val="0"/>
        <w:autoSpaceDE w:val="0"/>
        <w:outlineLvl w:val="5"/>
      </w:pPr>
      <w:r>
        <w:rPr>
          <w:rFonts w:eastAsia="Times New Roman" w:cs="Times New Roman"/>
          <w:bCs/>
          <w:color w:val="000000"/>
          <w:kern w:val="0"/>
          <w:szCs w:val="28"/>
          <w:lang w:bidi="ar-SA"/>
        </w:rPr>
        <w:t>2.2.5</w:t>
      </w:r>
      <w:r>
        <w:rPr>
          <w:rFonts w:eastAsia="Times New Roman" w:cs="Times New Roman"/>
          <w:b/>
          <w:bCs/>
          <w:color w:val="000000"/>
          <w:kern w:val="0"/>
          <w:szCs w:val="28"/>
          <w:lang w:bidi="ar-SA"/>
        </w:rPr>
        <w:t xml:space="preserve"> абсолютная шкала </w:t>
      </w:r>
    </w:p>
    <w:p w14:paraId="1DDB8A12" w14:textId="77777777" w:rsidR="00782CFE" w:rsidRPr="0084412C" w:rsidRDefault="00782CFE">
      <w:pPr>
        <w:suppressAutoHyphens w:val="0"/>
        <w:rPr>
          <w:lang w:val="en-US"/>
        </w:rPr>
      </w:pPr>
      <w:r>
        <w:rPr>
          <w:rFonts w:eastAsia="Times New Roman" w:cs="Times New Roman"/>
          <w:color w:val="000000"/>
          <w:kern w:val="0"/>
          <w:lang w:bidi="ar-SA"/>
        </w:rPr>
        <w:t xml:space="preserve">нем.   </w:t>
      </w:r>
      <w:r>
        <w:rPr>
          <w:rFonts w:eastAsia="Times New Roman" w:cs="Times New Roman"/>
          <w:color w:val="000000"/>
          <w:kern w:val="0"/>
          <w:lang w:val="en-US" w:bidi="ar-SA"/>
        </w:rPr>
        <w:t>Absolute Skala</w:t>
      </w:r>
    </w:p>
    <w:p w14:paraId="0A4C8998" w14:textId="77777777" w:rsidR="00782CFE" w:rsidRPr="0084412C" w:rsidRDefault="00782CFE">
      <w:pPr>
        <w:suppressAutoHyphens w:val="0"/>
        <w:rPr>
          <w:lang w:val="en-US"/>
        </w:rPr>
      </w:pPr>
      <w:proofErr w:type="spellStart"/>
      <w:r>
        <w:rPr>
          <w:rFonts w:eastAsia="Times New Roman" w:cs="Times New Roman"/>
          <w:color w:val="000000"/>
          <w:kern w:val="0"/>
          <w:lang w:bidi="ar-SA"/>
        </w:rPr>
        <w:t>англ</w:t>
      </w:r>
      <w:proofErr w:type="spellEnd"/>
      <w:r>
        <w:rPr>
          <w:rFonts w:eastAsia="Times New Roman" w:cs="Times New Roman"/>
          <w:color w:val="000000"/>
          <w:kern w:val="0"/>
          <w:lang w:val="en-US" w:bidi="ar-SA"/>
        </w:rPr>
        <w:t>.  absolute scale</w:t>
      </w:r>
    </w:p>
    <w:p w14:paraId="35473069" w14:textId="77777777" w:rsidR="00782CFE" w:rsidRDefault="00782CFE">
      <w:pPr>
        <w:keepNext/>
        <w:suppressAutoHyphens w:val="0"/>
        <w:autoSpaceDE w:val="0"/>
        <w:outlineLvl w:val="5"/>
      </w:pPr>
      <w:proofErr w:type="spellStart"/>
      <w:r>
        <w:rPr>
          <w:rFonts w:eastAsia="Times New Roman" w:cs="Times New Roman"/>
          <w:color w:val="000000"/>
          <w:kern w:val="0"/>
          <w:lang w:bidi="ar-SA"/>
        </w:rPr>
        <w:lastRenderedPageBreak/>
        <w:t>фр</w:t>
      </w:r>
      <w:proofErr w:type="spellEnd"/>
      <w:r>
        <w:rPr>
          <w:rFonts w:eastAsia="Times New Roman" w:cs="Times New Roman"/>
          <w:color w:val="000000"/>
          <w:kern w:val="0"/>
          <w:lang w:val="en-US" w:bidi="ar-SA"/>
        </w:rPr>
        <w:t>.     echelle</w:t>
      </w:r>
      <w:r>
        <w:rPr>
          <w:rFonts w:eastAsia="Times New Roman" w:cs="Times New Roman"/>
          <w:color w:val="000000"/>
          <w:kern w:val="0"/>
          <w:lang w:bidi="ar-SA"/>
        </w:rPr>
        <w:t xml:space="preserve"> </w:t>
      </w:r>
      <w:proofErr w:type="spellStart"/>
      <w:r>
        <w:rPr>
          <w:rFonts w:eastAsia="Times New Roman" w:cs="Times New Roman"/>
          <w:color w:val="000000"/>
          <w:kern w:val="0"/>
          <w:lang w:val="en-US" w:bidi="ar-SA"/>
        </w:rPr>
        <w:t>absolue</w:t>
      </w:r>
      <w:proofErr w:type="spellEnd"/>
    </w:p>
    <w:p w14:paraId="0718FBB9" w14:textId="77777777" w:rsidR="00782CFE" w:rsidRDefault="00782CFE">
      <w:pPr>
        <w:keepNext/>
        <w:suppressAutoHyphens w:val="0"/>
        <w:autoSpaceDE w:val="0"/>
        <w:outlineLvl w:val="5"/>
        <w:rPr>
          <w:rFonts w:eastAsia="Times New Roman" w:cs="Times New Roman"/>
          <w:b/>
          <w:bCs/>
          <w:color w:val="000000"/>
          <w:kern w:val="0"/>
          <w:szCs w:val="28"/>
          <w:lang w:bidi="ar-SA"/>
        </w:rPr>
      </w:pPr>
    </w:p>
    <w:p w14:paraId="647D97EF" w14:textId="77777777" w:rsidR="00782CFE" w:rsidRDefault="00782CFE">
      <w:pPr>
        <w:keepNext/>
        <w:suppressAutoHyphens w:val="0"/>
        <w:autoSpaceDE w:val="0"/>
        <w:outlineLvl w:val="5"/>
      </w:pPr>
      <w:r>
        <w:rPr>
          <w:rFonts w:eastAsia="Times New Roman" w:cs="Times New Roman"/>
          <w:bCs/>
          <w:color w:val="000000"/>
          <w:kern w:val="0"/>
          <w:lang w:bidi="ar-SA"/>
        </w:rPr>
        <w:t xml:space="preserve">Шкала отношений (пропорциональная или аддитивная) </w:t>
      </w:r>
      <w:proofErr w:type="spellStart"/>
      <w:r>
        <w:rPr>
          <w:rFonts w:eastAsia="Times New Roman" w:cs="Times New Roman"/>
          <w:bCs/>
          <w:color w:val="000000"/>
          <w:kern w:val="0"/>
          <w:lang w:bidi="ar-SA"/>
        </w:rPr>
        <w:t>безразмерностной</w:t>
      </w:r>
      <w:proofErr w:type="spellEnd"/>
      <w:r>
        <w:rPr>
          <w:rFonts w:eastAsia="Times New Roman" w:cs="Times New Roman"/>
          <w:bCs/>
          <w:color w:val="000000"/>
          <w:kern w:val="0"/>
          <w:lang w:bidi="ar-SA"/>
        </w:rPr>
        <w:t xml:space="preserve"> величины.</w:t>
      </w:r>
    </w:p>
    <w:p w14:paraId="413AA0B6" w14:textId="77777777" w:rsidR="00782CFE" w:rsidRDefault="00782CFE">
      <w:pPr>
        <w:suppressAutoHyphens w:val="0"/>
      </w:pPr>
      <w:r>
        <w:rPr>
          <w:rFonts w:eastAsia="Times New Roman" w:cs="Times New Roman"/>
          <w:color w:val="000000"/>
          <w:kern w:val="0"/>
          <w:lang w:bidi="ar-SA"/>
        </w:rPr>
        <w:t>П р и м е ч а н и я</w:t>
      </w:r>
    </w:p>
    <w:p w14:paraId="01344DBF" w14:textId="77777777" w:rsidR="00782CFE" w:rsidRDefault="00782CFE">
      <w:pPr>
        <w:suppressAutoHyphens w:val="0"/>
      </w:pPr>
      <w:r>
        <w:rPr>
          <w:rFonts w:eastAsia="Times New Roman" w:cs="Times New Roman"/>
          <w:color w:val="000000"/>
          <w:kern w:val="0"/>
          <w:lang w:bidi="ar-SA"/>
        </w:rPr>
        <w:t>1 Отличительные признаки абсолютных шкал наличие естественных (не зависящих от принятой системы единиц) нуля и арифметической единицы измерений; допустимость только тождественных преобразований, допустимость изменения спецификаций, описывающих конкретные шкалы.</w:t>
      </w:r>
    </w:p>
    <w:p w14:paraId="4E9753E1" w14:textId="77777777" w:rsidR="00782CFE" w:rsidRDefault="00782CFE">
      <w:pPr>
        <w:suppressAutoHyphens w:val="0"/>
        <w:jc w:val="both"/>
      </w:pPr>
      <w:r>
        <w:rPr>
          <w:rFonts w:eastAsia="Times New Roman" w:cs="Times New Roman"/>
          <w:color w:val="000000"/>
          <w:kern w:val="0"/>
          <w:lang w:bidi="ar-SA"/>
        </w:rPr>
        <w:t>2 Результаты измерений в абсолютных шкалах могут быть выражены не только в арифметических единицах, но и в процентах, промилле, битах, байтах, децибелах (см. логарифмические   шкалы).</w:t>
      </w:r>
    </w:p>
    <w:p w14:paraId="1E79C11F" w14:textId="77777777" w:rsidR="00782CFE" w:rsidRDefault="00782CFE">
      <w:pPr>
        <w:suppressAutoHyphens w:val="0"/>
      </w:pPr>
      <w:r>
        <w:rPr>
          <w:rFonts w:eastAsia="Times New Roman" w:cs="Times New Roman"/>
          <w:color w:val="000000"/>
          <w:kern w:val="0"/>
          <w:lang w:bidi="ar-SA"/>
        </w:rPr>
        <w:t xml:space="preserve">3 Единицы абсолютных шкал могут быть применены </w:t>
      </w:r>
      <w:r w:rsidR="00A93810">
        <w:rPr>
          <w:rFonts w:eastAsia="Times New Roman" w:cs="Times New Roman"/>
          <w:color w:val="000000"/>
          <w:kern w:val="0"/>
          <w:lang w:bidi="ar-SA"/>
        </w:rPr>
        <w:t>в сочетании с едини</w:t>
      </w:r>
      <w:r>
        <w:rPr>
          <w:rFonts w:eastAsia="Times New Roman" w:cs="Times New Roman"/>
          <w:color w:val="000000"/>
          <w:kern w:val="0"/>
          <w:lang w:bidi="ar-SA"/>
        </w:rPr>
        <w:t>цами размерных величин.  Например: скорость передачи информации в битах в секунду.</w:t>
      </w:r>
    </w:p>
    <w:p w14:paraId="3FF29429" w14:textId="77777777" w:rsidR="00782CFE" w:rsidRDefault="00782CFE">
      <w:pPr>
        <w:suppressAutoHyphens w:val="0"/>
      </w:pPr>
      <w:r>
        <w:t xml:space="preserve">4 Разновидностью абсолютных шкал </w:t>
      </w:r>
      <w:r>
        <w:rPr>
          <w:color w:val="000000"/>
        </w:rPr>
        <w:t>являются дискретные (счётные) шкалы, в которых результат измерения   выражается числом частиц, квантов или других объектов, эквивалентных по проявлению измеряемого свойства.  Например, шкалы для электрического заряда ядер атомов, числа квантов (в фотохимии), количества информации. Иногда за единицу измерений (со специальным названием) в таких шкалах принимают какое-то определённое число частиц (квантов), например один моль ─ число частиц, равное числу Авогадро.</w:t>
      </w:r>
    </w:p>
    <w:p w14:paraId="582AB0D3" w14:textId="77777777" w:rsidR="00782CFE" w:rsidRDefault="00782CFE">
      <w:pPr>
        <w:suppressAutoHyphens w:val="0"/>
        <w:rPr>
          <w:color w:val="000000"/>
        </w:rPr>
      </w:pPr>
    </w:p>
    <w:p w14:paraId="78CE76E0" w14:textId="77777777" w:rsidR="00782CFE" w:rsidRDefault="00782CFE">
      <w:pPr>
        <w:suppressAutoHyphens w:val="0"/>
      </w:pPr>
      <w:r>
        <w:t xml:space="preserve">2.2.6 </w:t>
      </w:r>
      <w:r>
        <w:rPr>
          <w:b/>
        </w:rPr>
        <w:t>абсолютная ограниченная шкала</w:t>
      </w:r>
      <w:r w:rsidR="00E03D3B">
        <w:t xml:space="preserve"> </w:t>
      </w:r>
    </w:p>
    <w:p w14:paraId="23B3629E" w14:textId="77777777" w:rsidR="00782CFE" w:rsidRPr="0087593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A</w:t>
      </w:r>
      <w:proofErr w:type="spellStart"/>
      <w:r>
        <w:rPr>
          <w:rFonts w:eastAsia="Times New Roman" w:cs="Times New Roman"/>
          <w:kern w:val="0"/>
          <w:lang w:val="de-DE" w:bidi="ar-SA"/>
        </w:rPr>
        <w:t>bsolute</w:t>
      </w:r>
      <w:proofErr w:type="spellEnd"/>
      <w:r>
        <w:rPr>
          <w:rFonts w:eastAsia="Times New Roman" w:cs="Times New Roman"/>
          <w:kern w:val="0"/>
          <w:lang w:val="de-DE" w:bidi="ar-SA"/>
        </w:rPr>
        <w:t xml:space="preserve"> beschränkte Skala</w:t>
      </w:r>
    </w:p>
    <w:p w14:paraId="33DB08F6"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bidi="ar-SA"/>
        </w:rPr>
        <w:t>а</w:t>
      </w:r>
      <w:proofErr w:type="spellStart"/>
      <w:r>
        <w:rPr>
          <w:rFonts w:eastAsia="Times New Roman" w:cs="Times New Roman"/>
          <w:kern w:val="0"/>
          <w:lang w:val="en-US" w:bidi="ar-SA"/>
        </w:rPr>
        <w:t>bsolute</w:t>
      </w:r>
      <w:proofErr w:type="spellEnd"/>
      <w:r>
        <w:rPr>
          <w:rFonts w:eastAsia="Times New Roman" w:cs="Times New Roman"/>
          <w:kern w:val="0"/>
          <w:lang w:val="en-US" w:bidi="ar-SA"/>
        </w:rPr>
        <w:t xml:space="preserve"> limited scale</w:t>
      </w:r>
    </w:p>
    <w:p w14:paraId="74F39CBB" w14:textId="77777777" w:rsidR="00782CFE" w:rsidRDefault="00782CFE">
      <w:pPr>
        <w:suppressAutoHyphens w:val="0"/>
      </w:pPr>
      <w:proofErr w:type="spellStart"/>
      <w:r>
        <w:rPr>
          <w:rFonts w:eastAsia="Times New Roman" w:cs="Times New Roman"/>
          <w:kern w:val="0"/>
          <w:lang w:bidi="ar-SA"/>
        </w:rPr>
        <w:t>фр</w:t>
      </w:r>
      <w:proofErr w:type="spellEnd"/>
      <w:r w:rsidRPr="0087593E">
        <w:rPr>
          <w:rFonts w:eastAsia="Times New Roman" w:cs="Times New Roman"/>
          <w:kern w:val="0"/>
          <w:lang w:val="en-US" w:bidi="ar-SA"/>
        </w:rPr>
        <w:t xml:space="preserve">.     </w:t>
      </w:r>
      <w:r>
        <w:rPr>
          <w:rFonts w:eastAsia="Times New Roman" w:cs="Times New Roman"/>
          <w:kern w:val="0"/>
          <w:lang w:bidi="ar-SA"/>
        </w:rPr>
        <w:t>е</w:t>
      </w:r>
      <w:proofErr w:type="spellStart"/>
      <w:r>
        <w:rPr>
          <w:rFonts w:eastAsia="Times New Roman" w:cs="Times New Roman"/>
          <w:kern w:val="0"/>
          <w:lang w:val="en-US" w:bidi="ar-SA"/>
        </w:rPr>
        <w:t>chelle</w:t>
      </w:r>
      <w:proofErr w:type="spellEnd"/>
      <w:r>
        <w:rPr>
          <w:rFonts w:eastAsia="Times New Roman" w:cs="Times New Roman"/>
          <w:kern w:val="0"/>
          <w:lang w:bidi="ar-SA"/>
        </w:rPr>
        <w:t xml:space="preserve"> </w:t>
      </w:r>
      <w:proofErr w:type="spellStart"/>
      <w:r>
        <w:rPr>
          <w:rFonts w:eastAsia="Times New Roman" w:cs="Times New Roman"/>
          <w:kern w:val="0"/>
          <w:lang w:val="en-US" w:bidi="ar-SA"/>
        </w:rPr>
        <w:t>absolue</w:t>
      </w:r>
      <w:proofErr w:type="spellEnd"/>
      <w:r>
        <w:rPr>
          <w:rFonts w:eastAsia="Times New Roman" w:cs="Times New Roman"/>
          <w:kern w:val="0"/>
          <w:lang w:bidi="ar-SA"/>
        </w:rPr>
        <w:t xml:space="preserve"> </w:t>
      </w:r>
      <w:proofErr w:type="spellStart"/>
      <w:r>
        <w:rPr>
          <w:rFonts w:eastAsia="Times New Roman" w:cs="Times New Roman"/>
          <w:kern w:val="0"/>
          <w:lang w:val="en-US" w:bidi="ar-SA"/>
        </w:rPr>
        <w:t>limite</w:t>
      </w:r>
      <w:proofErr w:type="spellEnd"/>
    </w:p>
    <w:p w14:paraId="40D0AA32" w14:textId="77777777" w:rsidR="00782CFE" w:rsidRDefault="00782CFE">
      <w:pPr>
        <w:suppressAutoHyphens w:val="0"/>
      </w:pPr>
    </w:p>
    <w:p w14:paraId="201E082C" w14:textId="77777777" w:rsidR="00782CFE" w:rsidRDefault="00782CFE">
      <w:pPr>
        <w:suppressAutoHyphens w:val="0"/>
      </w:pPr>
      <w:r>
        <w:rPr>
          <w:szCs w:val="28"/>
        </w:rPr>
        <w:t>Абсолютная шкала, диапазон значений которой находится в пределах от нуля до единицы (или некоторого предельного значения по спецификации шкалы).</w:t>
      </w:r>
    </w:p>
    <w:p w14:paraId="3B2C48D1" w14:textId="77777777" w:rsidR="00782CFE" w:rsidRDefault="00782CFE">
      <w:pPr>
        <w:suppressAutoHyphens w:val="0"/>
        <w:rPr>
          <w:szCs w:val="28"/>
        </w:rPr>
      </w:pPr>
    </w:p>
    <w:p w14:paraId="2CF242AF" w14:textId="77777777" w:rsidR="00782CFE" w:rsidRDefault="00782CFE">
      <w:pPr>
        <w:pStyle w:val="6"/>
        <w:ind w:firstLine="0"/>
        <w:outlineLvl w:val="5"/>
      </w:pPr>
      <w:r>
        <w:rPr>
          <w:b w:val="0"/>
          <w:sz w:val="24"/>
        </w:rPr>
        <w:t xml:space="preserve">2.2.7 </w:t>
      </w:r>
      <w:r>
        <w:rPr>
          <w:sz w:val="24"/>
        </w:rPr>
        <w:t xml:space="preserve">логарифмическая </w:t>
      </w:r>
      <w:r>
        <w:rPr>
          <w:color w:val="000000"/>
          <w:sz w:val="24"/>
        </w:rPr>
        <w:t>шкала</w:t>
      </w:r>
      <w:r>
        <w:rPr>
          <w:b w:val="0"/>
          <w:color w:val="000000"/>
          <w:sz w:val="24"/>
        </w:rPr>
        <w:t xml:space="preserve"> </w:t>
      </w:r>
    </w:p>
    <w:p w14:paraId="64F4F55C"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Logarithmen</w:t>
      </w:r>
      <w:proofErr w:type="spellEnd"/>
      <w:r>
        <w:rPr>
          <w:rFonts w:eastAsia="Times New Roman" w:cs="Times New Roman"/>
          <w:kern w:val="0"/>
          <w:lang w:bidi="ar-SA"/>
        </w:rPr>
        <w:t xml:space="preserve"> </w:t>
      </w:r>
      <w:r>
        <w:rPr>
          <w:rFonts w:eastAsia="Times New Roman" w:cs="Times New Roman"/>
          <w:kern w:val="0"/>
          <w:lang w:val="en-US" w:bidi="ar-SA"/>
        </w:rPr>
        <w:t>Skala</w:t>
      </w:r>
    </w:p>
    <w:p w14:paraId="2475B6B2" w14:textId="77777777" w:rsidR="00782CFE" w:rsidRDefault="00782CFE">
      <w:pPr>
        <w:suppressAutoHyphens w:val="0"/>
      </w:pPr>
      <w:r>
        <w:rPr>
          <w:rFonts w:eastAsia="Times New Roman" w:cs="Times New Roman"/>
          <w:kern w:val="0"/>
          <w:lang w:bidi="ar-SA"/>
        </w:rPr>
        <w:t xml:space="preserve">англ.  </w:t>
      </w:r>
      <w:r>
        <w:rPr>
          <w:rFonts w:eastAsia="Times New Roman" w:cs="Times New Roman"/>
          <w:kern w:val="0"/>
          <w:lang w:val="en-US" w:bidi="ar-SA"/>
        </w:rPr>
        <w:t>logarithmic</w:t>
      </w:r>
      <w:r>
        <w:rPr>
          <w:rFonts w:eastAsia="Times New Roman" w:cs="Times New Roman"/>
          <w:kern w:val="0"/>
          <w:lang w:bidi="ar-SA"/>
        </w:rPr>
        <w:t xml:space="preserve"> </w:t>
      </w:r>
      <w:r>
        <w:rPr>
          <w:rFonts w:eastAsia="Times New Roman" w:cs="Times New Roman"/>
          <w:kern w:val="0"/>
          <w:lang w:val="en-US" w:bidi="ar-SA"/>
        </w:rPr>
        <w:t>scale</w:t>
      </w:r>
    </w:p>
    <w:p w14:paraId="52EE9032" w14:textId="77777777" w:rsidR="00782CFE" w:rsidRDefault="00782CFE">
      <w:pPr>
        <w:pStyle w:val="6"/>
        <w:ind w:firstLine="0"/>
        <w:outlineLvl w:val="5"/>
      </w:pPr>
      <w:r>
        <w:rPr>
          <w:rFonts w:eastAsia="Times New Roman" w:cs="Times New Roman"/>
          <w:b w:val="0"/>
          <w:bCs w:val="0"/>
          <w:kern w:val="0"/>
          <w:sz w:val="24"/>
          <w:szCs w:val="24"/>
          <w:lang w:bidi="ar-SA"/>
        </w:rPr>
        <w:t xml:space="preserve">фр.     </w:t>
      </w:r>
      <w:r>
        <w:rPr>
          <w:rFonts w:eastAsia="Times New Roman" w:cs="Times New Roman"/>
          <w:b w:val="0"/>
          <w:bCs w:val="0"/>
          <w:kern w:val="0"/>
          <w:sz w:val="24"/>
          <w:szCs w:val="24"/>
          <w:lang w:val="en-US" w:bidi="ar-SA"/>
        </w:rPr>
        <w:t>echelle</w:t>
      </w:r>
      <w:r>
        <w:rPr>
          <w:rFonts w:eastAsia="Times New Roman" w:cs="Times New Roman"/>
          <w:b w:val="0"/>
          <w:bCs w:val="0"/>
          <w:kern w:val="0"/>
          <w:sz w:val="24"/>
          <w:szCs w:val="24"/>
          <w:lang w:bidi="ar-SA"/>
        </w:rPr>
        <w:t xml:space="preserve"> </w:t>
      </w:r>
      <w:proofErr w:type="spellStart"/>
      <w:r>
        <w:rPr>
          <w:rFonts w:eastAsia="Times New Roman" w:cs="Times New Roman"/>
          <w:b w:val="0"/>
          <w:bCs w:val="0"/>
          <w:kern w:val="0"/>
          <w:sz w:val="24"/>
          <w:szCs w:val="24"/>
          <w:lang w:val="en-US" w:bidi="ar-SA"/>
        </w:rPr>
        <w:t>logarithmique</w:t>
      </w:r>
      <w:proofErr w:type="spellEnd"/>
    </w:p>
    <w:p w14:paraId="251EBD96" w14:textId="77777777" w:rsidR="00782CFE" w:rsidRDefault="00782CFE">
      <w:pPr>
        <w:pStyle w:val="6"/>
        <w:ind w:firstLine="0"/>
        <w:outlineLvl w:val="5"/>
        <w:rPr>
          <w:b w:val="0"/>
          <w:color w:val="000000"/>
          <w:sz w:val="24"/>
        </w:rPr>
      </w:pPr>
    </w:p>
    <w:p w14:paraId="275BDACB" w14:textId="77777777" w:rsidR="00782CFE" w:rsidRDefault="00782CFE">
      <w:pPr>
        <w:pStyle w:val="6"/>
        <w:ind w:firstLine="0"/>
        <w:outlineLvl w:val="5"/>
      </w:pPr>
      <w:r>
        <w:rPr>
          <w:b w:val="0"/>
          <w:color w:val="000000"/>
          <w:sz w:val="24"/>
          <w:szCs w:val="24"/>
        </w:rPr>
        <w:t>Шкала измерений, построенная логарифмическим преобразованием измеряемой величины.</w:t>
      </w:r>
    </w:p>
    <w:p w14:paraId="09E5532C" w14:textId="77777777" w:rsidR="00782CFE" w:rsidRDefault="00782CFE">
      <w:pPr>
        <w:suppressAutoHyphens w:val="0"/>
      </w:pPr>
      <w:r>
        <w:rPr>
          <w:color w:val="000000"/>
        </w:rPr>
        <w:t>П р и м е ч а н и е – Для построения логарифмических</w:t>
      </w:r>
      <w:r>
        <w:t xml:space="preserve"> шкал обычно используются системы десятичных или натуральных логарифмов, а также система логарифмов с основанием два.</w:t>
      </w:r>
    </w:p>
    <w:p w14:paraId="3DB48604" w14:textId="77777777" w:rsidR="00782CFE" w:rsidRDefault="00782CFE">
      <w:pPr>
        <w:suppressAutoHyphens w:val="0"/>
      </w:pPr>
    </w:p>
    <w:p w14:paraId="518628C9" w14:textId="77777777" w:rsidR="00782CFE" w:rsidRDefault="00782CFE">
      <w:pPr>
        <w:keepNext/>
        <w:suppressAutoHyphens w:val="0"/>
        <w:autoSpaceDE w:val="0"/>
        <w:outlineLvl w:val="3"/>
      </w:pPr>
      <w:r>
        <w:rPr>
          <w:rFonts w:eastAsia="Times New Roman" w:cs="Times New Roman"/>
          <w:bCs/>
          <w:kern w:val="0"/>
          <w:szCs w:val="28"/>
          <w:lang w:bidi="ar-SA"/>
        </w:rPr>
        <w:t>2.2.8</w:t>
      </w:r>
      <w:r>
        <w:rPr>
          <w:rFonts w:eastAsia="Times New Roman" w:cs="Times New Roman"/>
          <w:b/>
          <w:bCs/>
          <w:kern w:val="0"/>
          <w:szCs w:val="28"/>
          <w:lang w:bidi="ar-SA"/>
        </w:rPr>
        <w:t xml:space="preserve"> логарифмическая шкала разностей </w:t>
      </w:r>
    </w:p>
    <w:p w14:paraId="22D77EFD"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L</w:t>
      </w:r>
      <w:proofErr w:type="spellStart"/>
      <w:r>
        <w:rPr>
          <w:rFonts w:eastAsia="Times New Roman" w:cs="Times New Roman"/>
          <w:kern w:val="0"/>
          <w:lang w:val="de-DE" w:bidi="ar-SA"/>
        </w:rPr>
        <w:t>ogarithmen</w:t>
      </w:r>
      <w:proofErr w:type="spellEnd"/>
      <w:r>
        <w:rPr>
          <w:rFonts w:eastAsia="Times New Roman" w:cs="Times New Roman"/>
          <w:kern w:val="0"/>
          <w:lang w:val="de-DE" w:bidi="ar-SA"/>
        </w:rPr>
        <w:t xml:space="preserve"> Skala der Differenzen</w:t>
      </w:r>
    </w:p>
    <w:p w14:paraId="402F6CD4"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logarithmic scale of differences</w:t>
      </w:r>
    </w:p>
    <w:p w14:paraId="766ECE57" w14:textId="77777777" w:rsidR="00782CFE" w:rsidRDefault="00782CFE">
      <w:pPr>
        <w:keepNext/>
        <w:suppressAutoHyphens w:val="0"/>
        <w:autoSpaceDE w:val="0"/>
        <w:outlineLvl w:val="3"/>
      </w:pPr>
      <w:proofErr w:type="spellStart"/>
      <w:r>
        <w:rPr>
          <w:rFonts w:eastAsia="Times New Roman" w:cs="Times New Roman"/>
          <w:kern w:val="0"/>
          <w:lang w:bidi="ar-SA"/>
        </w:rPr>
        <w:t>фр</w:t>
      </w:r>
      <w:proofErr w:type="spellEnd"/>
      <w:r>
        <w:rPr>
          <w:rFonts w:eastAsia="Times New Roman" w:cs="Times New Roman"/>
          <w:kern w:val="0"/>
          <w:lang w:val="en-US" w:bidi="ar-SA"/>
        </w:rPr>
        <w:t>.     echelle</w:t>
      </w:r>
      <w:r>
        <w:rPr>
          <w:rFonts w:eastAsia="Times New Roman" w:cs="Times New Roman"/>
          <w:kern w:val="0"/>
          <w:lang w:bidi="ar-SA"/>
        </w:rPr>
        <w:t xml:space="preserve"> </w:t>
      </w:r>
      <w:proofErr w:type="spellStart"/>
      <w:r>
        <w:rPr>
          <w:rFonts w:eastAsia="Times New Roman" w:cs="Times New Roman"/>
          <w:kern w:val="0"/>
          <w:lang w:val="en-US" w:bidi="ar-SA"/>
        </w:rPr>
        <w:t>logarithmique</w:t>
      </w:r>
      <w:proofErr w:type="spellEnd"/>
      <w:r>
        <w:rPr>
          <w:rFonts w:eastAsia="Times New Roman" w:cs="Times New Roman"/>
          <w:kern w:val="0"/>
          <w:lang w:bidi="ar-SA"/>
        </w:rPr>
        <w:t xml:space="preserve"> </w:t>
      </w:r>
      <w:r>
        <w:rPr>
          <w:rFonts w:eastAsia="Times New Roman" w:cs="Times New Roman"/>
          <w:kern w:val="0"/>
          <w:lang w:val="en-US" w:bidi="ar-SA"/>
        </w:rPr>
        <w:t>du</w:t>
      </w:r>
      <w:r>
        <w:rPr>
          <w:rFonts w:eastAsia="Times New Roman" w:cs="Times New Roman"/>
          <w:kern w:val="0"/>
          <w:lang w:bidi="ar-SA"/>
        </w:rPr>
        <w:t xml:space="preserve"> </w:t>
      </w:r>
      <w:r>
        <w:rPr>
          <w:rFonts w:eastAsia="Times New Roman" w:cs="Times New Roman"/>
          <w:kern w:val="0"/>
          <w:lang w:val="en-US" w:bidi="ar-SA"/>
        </w:rPr>
        <w:t>differences</w:t>
      </w:r>
    </w:p>
    <w:p w14:paraId="13EECAD5" w14:textId="77777777" w:rsidR="00782CFE" w:rsidRDefault="00782CFE">
      <w:pPr>
        <w:keepNext/>
        <w:suppressAutoHyphens w:val="0"/>
        <w:autoSpaceDE w:val="0"/>
        <w:outlineLvl w:val="3"/>
        <w:rPr>
          <w:rFonts w:eastAsia="Times New Roman" w:cs="Times New Roman"/>
          <w:b/>
          <w:bCs/>
          <w:kern w:val="0"/>
          <w:szCs w:val="28"/>
          <w:lang w:bidi="ar-SA"/>
        </w:rPr>
      </w:pPr>
    </w:p>
    <w:p w14:paraId="4AE7FE28" w14:textId="77777777" w:rsidR="00782CFE" w:rsidRDefault="00782CFE">
      <w:pPr>
        <w:keepNext/>
        <w:suppressAutoHyphens w:val="0"/>
        <w:autoSpaceDE w:val="0"/>
        <w:outlineLvl w:val="3"/>
      </w:pPr>
      <w:r>
        <w:rPr>
          <w:rFonts w:eastAsia="Times New Roman" w:cs="Times New Roman"/>
          <w:bCs/>
          <w:kern w:val="0"/>
          <w:szCs w:val="28"/>
          <w:lang w:bidi="ar-SA"/>
        </w:rPr>
        <w:t xml:space="preserve">Логарифмическая </w:t>
      </w:r>
      <w:r>
        <w:rPr>
          <w:rFonts w:eastAsia="Times New Roman" w:cs="Times New Roman"/>
          <w:kern w:val="0"/>
          <w:lang w:bidi="ar-SA"/>
        </w:rPr>
        <w:t xml:space="preserve">шкала, получаемая при логарифмическом преобразовании величины, описываемой шкалой отношений или интервалов в шкале разностей, т.е. шкала, определяемая зависимостью </w:t>
      </w:r>
      <w:r>
        <w:rPr>
          <w:rFonts w:eastAsia="Times New Roman" w:cs="Times New Roman"/>
          <w:i/>
          <w:kern w:val="0"/>
          <w:lang w:bidi="ar-SA"/>
        </w:rPr>
        <w:t xml:space="preserve">L = </w:t>
      </w:r>
      <w:proofErr w:type="spellStart"/>
      <w:r>
        <w:rPr>
          <w:rFonts w:eastAsia="Times New Roman" w:cs="Times New Roman"/>
          <w:i/>
          <w:kern w:val="0"/>
          <w:lang w:bidi="ar-SA"/>
        </w:rPr>
        <w:t>log</w:t>
      </w:r>
      <w:proofErr w:type="spellEnd"/>
      <w:r>
        <w:rPr>
          <w:rFonts w:eastAsia="Times New Roman" w:cs="Times New Roman"/>
          <w:kern w:val="0"/>
          <w:lang w:bidi="ar-SA"/>
        </w:rPr>
        <w:t xml:space="preserve"> </w:t>
      </w:r>
      <w:r>
        <w:rPr>
          <w:rFonts w:eastAsia="Times New Roman" w:cs="Times New Roman"/>
          <w:i/>
          <w:kern w:val="0"/>
          <w:lang w:bidi="ar-SA"/>
        </w:rPr>
        <w:t>(X/X</w:t>
      </w:r>
      <w:r>
        <w:rPr>
          <w:rFonts w:eastAsia="Times New Roman" w:cs="Times New Roman"/>
          <w:kern w:val="0"/>
          <w:vertAlign w:val="subscript"/>
          <w:lang w:bidi="ar-SA"/>
        </w:rPr>
        <w:t>0</w:t>
      </w:r>
      <w:r>
        <w:rPr>
          <w:rFonts w:eastAsia="Times New Roman" w:cs="Times New Roman"/>
          <w:i/>
          <w:kern w:val="0"/>
          <w:lang w:bidi="ar-SA"/>
        </w:rPr>
        <w:t>),</w:t>
      </w:r>
      <w:r>
        <w:rPr>
          <w:rFonts w:eastAsia="Times New Roman" w:cs="Times New Roman"/>
          <w:kern w:val="0"/>
          <w:lang w:bidi="ar-SA"/>
        </w:rPr>
        <w:t xml:space="preserve"> где</w:t>
      </w:r>
      <w:r>
        <w:rPr>
          <w:rFonts w:eastAsia="Times New Roman" w:cs="Times New Roman"/>
          <w:i/>
          <w:kern w:val="0"/>
          <w:lang w:bidi="ar-SA"/>
        </w:rPr>
        <w:t xml:space="preserve"> Х</w:t>
      </w:r>
      <w:r>
        <w:rPr>
          <w:rFonts w:eastAsia="Times New Roman" w:cs="Times New Roman"/>
          <w:kern w:val="0"/>
          <w:lang w:bidi="ar-SA"/>
        </w:rPr>
        <w:t xml:space="preserve"> – текущее, а </w:t>
      </w:r>
      <w:r>
        <w:rPr>
          <w:rFonts w:eastAsia="Times New Roman" w:cs="Times New Roman"/>
          <w:i/>
          <w:kern w:val="0"/>
          <w:lang w:bidi="ar-SA"/>
        </w:rPr>
        <w:t>Х</w:t>
      </w:r>
      <w:r>
        <w:rPr>
          <w:rFonts w:eastAsia="Times New Roman" w:cs="Times New Roman"/>
          <w:kern w:val="0"/>
          <w:vertAlign w:val="subscript"/>
          <w:lang w:bidi="ar-SA"/>
        </w:rPr>
        <w:t>0</w:t>
      </w:r>
      <w:r>
        <w:rPr>
          <w:rFonts w:eastAsia="Times New Roman" w:cs="Times New Roman"/>
          <w:kern w:val="0"/>
          <w:lang w:bidi="ar-SA"/>
        </w:rPr>
        <w:t xml:space="preserve"> – принятое по соглашению </w:t>
      </w:r>
      <w:r>
        <w:rPr>
          <w:rFonts w:eastAsia="Times New Roman" w:cs="Times New Roman"/>
          <w:color w:val="000000"/>
          <w:kern w:val="0"/>
          <w:lang w:bidi="ar-SA"/>
        </w:rPr>
        <w:t>опорное (исходное) значение</w:t>
      </w:r>
      <w:r>
        <w:rPr>
          <w:rFonts w:eastAsia="Times New Roman" w:cs="Times New Roman"/>
          <w:kern w:val="0"/>
          <w:lang w:bidi="ar-SA"/>
        </w:rPr>
        <w:t xml:space="preserve"> преобразуемой величины.</w:t>
      </w:r>
    </w:p>
    <w:p w14:paraId="410E27E3" w14:textId="77777777" w:rsidR="00782CFE" w:rsidRDefault="00782CFE">
      <w:pPr>
        <w:suppressAutoHyphens w:val="0"/>
      </w:pPr>
      <w:r>
        <w:rPr>
          <w:rFonts w:eastAsia="Times New Roman" w:cs="Times New Roman"/>
          <w:kern w:val="0"/>
          <w:lang w:bidi="ar-SA"/>
        </w:rPr>
        <w:t xml:space="preserve">П р и м е ч а н и е – Выбор опорного значения </w:t>
      </w:r>
      <w:r>
        <w:rPr>
          <w:rFonts w:eastAsia="Times New Roman" w:cs="Times New Roman"/>
          <w:i/>
          <w:kern w:val="0"/>
          <w:lang w:bidi="ar-SA"/>
        </w:rPr>
        <w:t>Х</w:t>
      </w:r>
      <w:r>
        <w:rPr>
          <w:rFonts w:eastAsia="Times New Roman" w:cs="Times New Roman"/>
          <w:kern w:val="0"/>
          <w:vertAlign w:val="subscript"/>
          <w:lang w:bidi="ar-SA"/>
        </w:rPr>
        <w:t>0</w:t>
      </w:r>
      <w:r>
        <w:rPr>
          <w:rFonts w:eastAsia="Times New Roman" w:cs="Times New Roman"/>
          <w:kern w:val="0"/>
          <w:lang w:bidi="ar-SA"/>
        </w:rPr>
        <w:t xml:space="preserve"> определяет нулевую точку логарифмической шкалы разностей.</w:t>
      </w:r>
    </w:p>
    <w:p w14:paraId="571D03C2" w14:textId="77777777" w:rsidR="00782CFE" w:rsidRDefault="00782CFE">
      <w:pPr>
        <w:keepNext/>
        <w:suppressAutoHyphens w:val="0"/>
        <w:autoSpaceDE w:val="0"/>
        <w:spacing w:before="222"/>
        <w:outlineLvl w:val="5"/>
      </w:pPr>
      <w:r>
        <w:rPr>
          <w:rFonts w:eastAsia="Times New Roman" w:cs="Times New Roman"/>
          <w:bCs/>
          <w:kern w:val="0"/>
          <w:szCs w:val="28"/>
          <w:lang w:bidi="ar-SA"/>
        </w:rPr>
        <w:t>2.2.9</w:t>
      </w:r>
      <w:r>
        <w:rPr>
          <w:rFonts w:eastAsia="Times New Roman" w:cs="Times New Roman"/>
          <w:b/>
          <w:bCs/>
          <w:kern w:val="0"/>
          <w:szCs w:val="28"/>
          <w:lang w:bidi="ar-SA"/>
        </w:rPr>
        <w:t xml:space="preserve"> логарифмическая абсолютная шкала</w:t>
      </w:r>
    </w:p>
    <w:p w14:paraId="0F261095"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Logarithmen absolute Skala</w:t>
      </w:r>
    </w:p>
    <w:p w14:paraId="4256D535" w14:textId="77777777" w:rsidR="00782CFE" w:rsidRPr="0084412C" w:rsidRDefault="00782CFE">
      <w:pPr>
        <w:suppressAutoHyphens w:val="0"/>
        <w:rPr>
          <w:lang w:val="en-US"/>
        </w:rPr>
      </w:pPr>
      <w:proofErr w:type="spellStart"/>
      <w:r>
        <w:rPr>
          <w:rFonts w:eastAsia="Times New Roman" w:cs="Times New Roman"/>
          <w:kern w:val="0"/>
          <w:lang w:bidi="ar-SA"/>
        </w:rPr>
        <w:lastRenderedPageBreak/>
        <w:t>англ</w:t>
      </w:r>
      <w:proofErr w:type="spellEnd"/>
      <w:r>
        <w:rPr>
          <w:rFonts w:eastAsia="Times New Roman" w:cs="Times New Roman"/>
          <w:kern w:val="0"/>
          <w:lang w:val="en-US" w:bidi="ar-SA"/>
        </w:rPr>
        <w:t xml:space="preserve">.  logarithmic absolute scale </w:t>
      </w:r>
    </w:p>
    <w:p w14:paraId="183E2B1F" w14:textId="77777777" w:rsidR="00782CFE" w:rsidRDefault="00782CFE">
      <w:pPr>
        <w:suppressAutoHyphens w:val="0"/>
      </w:pPr>
      <w:proofErr w:type="spellStart"/>
      <w:r>
        <w:rPr>
          <w:rFonts w:eastAsia="Times New Roman" w:cs="Times New Roman"/>
          <w:kern w:val="0"/>
          <w:lang w:bidi="ar-SA"/>
        </w:rPr>
        <w:t>фр</w:t>
      </w:r>
      <w:proofErr w:type="spellEnd"/>
      <w:r>
        <w:rPr>
          <w:rFonts w:eastAsia="Times New Roman" w:cs="Times New Roman"/>
          <w:kern w:val="0"/>
          <w:lang w:val="en-US" w:bidi="ar-SA"/>
        </w:rPr>
        <w:t>.     echelle</w:t>
      </w:r>
      <w:r>
        <w:rPr>
          <w:rFonts w:eastAsia="Times New Roman" w:cs="Times New Roman"/>
          <w:kern w:val="0"/>
          <w:lang w:bidi="ar-SA"/>
        </w:rPr>
        <w:t xml:space="preserve"> </w:t>
      </w:r>
      <w:proofErr w:type="spellStart"/>
      <w:r>
        <w:rPr>
          <w:rFonts w:eastAsia="Times New Roman" w:cs="Times New Roman"/>
          <w:kern w:val="0"/>
          <w:lang w:val="en-US" w:bidi="ar-SA"/>
        </w:rPr>
        <w:t>logarithmique</w:t>
      </w:r>
      <w:proofErr w:type="spellEnd"/>
      <w:r>
        <w:rPr>
          <w:rFonts w:eastAsia="Times New Roman" w:cs="Times New Roman"/>
          <w:kern w:val="0"/>
          <w:lang w:bidi="ar-SA"/>
        </w:rPr>
        <w:t xml:space="preserve"> </w:t>
      </w:r>
      <w:proofErr w:type="spellStart"/>
      <w:r>
        <w:rPr>
          <w:rFonts w:eastAsia="Times New Roman" w:cs="Times New Roman"/>
          <w:kern w:val="0"/>
          <w:lang w:val="en-US" w:bidi="ar-SA"/>
        </w:rPr>
        <w:t>absolue</w:t>
      </w:r>
      <w:proofErr w:type="spellEnd"/>
    </w:p>
    <w:p w14:paraId="24090813" w14:textId="77777777" w:rsidR="00782CFE" w:rsidRDefault="00782CFE">
      <w:pPr>
        <w:keepNext/>
        <w:suppressAutoHyphens w:val="0"/>
        <w:autoSpaceDE w:val="0"/>
        <w:spacing w:before="222"/>
        <w:outlineLvl w:val="5"/>
      </w:pPr>
      <w:r>
        <w:rPr>
          <w:rFonts w:eastAsia="Times New Roman" w:cs="Times New Roman"/>
          <w:kern w:val="0"/>
          <w:szCs w:val="28"/>
          <w:lang w:bidi="ar-SA"/>
        </w:rPr>
        <w:t>Логарифмическая</w:t>
      </w:r>
      <w:r>
        <w:rPr>
          <w:rFonts w:eastAsia="Times New Roman" w:cs="Times New Roman"/>
          <w:i/>
          <w:iCs/>
          <w:kern w:val="0"/>
          <w:szCs w:val="28"/>
          <w:lang w:bidi="ar-SA"/>
        </w:rPr>
        <w:t xml:space="preserve"> </w:t>
      </w:r>
      <w:r>
        <w:rPr>
          <w:rFonts w:eastAsia="Times New Roman" w:cs="Times New Roman"/>
          <w:kern w:val="0"/>
          <w:szCs w:val="28"/>
          <w:lang w:bidi="ar-SA"/>
        </w:rPr>
        <w:t xml:space="preserve">шкала, получаемая логарифмическим преобразованием </w:t>
      </w:r>
      <w:r>
        <w:rPr>
          <w:rFonts w:eastAsia="Times New Roman" w:cs="Times New Roman"/>
          <w:i/>
          <w:kern w:val="0"/>
          <w:szCs w:val="28"/>
          <w:lang w:bidi="ar-SA"/>
        </w:rPr>
        <w:t xml:space="preserve">L= </w:t>
      </w:r>
      <w:proofErr w:type="spellStart"/>
      <w:r>
        <w:rPr>
          <w:rFonts w:eastAsia="Times New Roman" w:cs="Times New Roman"/>
          <w:i/>
          <w:kern w:val="0"/>
          <w:szCs w:val="28"/>
          <w:lang w:bidi="ar-SA"/>
        </w:rPr>
        <w:t>log</w:t>
      </w:r>
      <w:proofErr w:type="spellEnd"/>
      <w:r>
        <w:rPr>
          <w:rFonts w:eastAsia="Times New Roman" w:cs="Times New Roman"/>
          <w:i/>
          <w:kern w:val="0"/>
          <w:szCs w:val="28"/>
          <w:lang w:bidi="ar-SA"/>
        </w:rPr>
        <w:t xml:space="preserve"> </w:t>
      </w:r>
      <w:proofErr w:type="gramStart"/>
      <w:r>
        <w:rPr>
          <w:rFonts w:eastAsia="Times New Roman" w:cs="Times New Roman"/>
          <w:i/>
          <w:kern w:val="0"/>
          <w:szCs w:val="28"/>
          <w:lang w:bidi="ar-SA"/>
        </w:rPr>
        <w:t>X</w:t>
      </w:r>
      <w:r>
        <w:rPr>
          <w:rFonts w:eastAsia="Times New Roman" w:cs="Times New Roman"/>
          <w:kern w:val="0"/>
          <w:szCs w:val="28"/>
          <w:lang w:bidi="ar-SA"/>
        </w:rPr>
        <w:t xml:space="preserve">  </w:t>
      </w:r>
      <w:proofErr w:type="spellStart"/>
      <w:r>
        <w:rPr>
          <w:rFonts w:eastAsia="Times New Roman" w:cs="Times New Roman"/>
          <w:kern w:val="0"/>
          <w:szCs w:val="28"/>
          <w:lang w:bidi="ar-SA"/>
        </w:rPr>
        <w:t>безразмерностной</w:t>
      </w:r>
      <w:proofErr w:type="spellEnd"/>
      <w:proofErr w:type="gramEnd"/>
      <w:r>
        <w:rPr>
          <w:rFonts w:eastAsia="Times New Roman" w:cs="Times New Roman"/>
          <w:kern w:val="0"/>
          <w:szCs w:val="28"/>
          <w:lang w:bidi="ar-SA"/>
        </w:rPr>
        <w:t xml:space="preserve"> величины </w:t>
      </w:r>
      <w:r>
        <w:rPr>
          <w:rFonts w:eastAsia="Times New Roman" w:cs="Times New Roman"/>
          <w:i/>
          <w:kern w:val="0"/>
          <w:szCs w:val="28"/>
          <w:lang w:bidi="ar-SA"/>
        </w:rPr>
        <w:t>Х</w:t>
      </w:r>
      <w:r>
        <w:rPr>
          <w:rFonts w:eastAsia="Times New Roman" w:cs="Times New Roman"/>
          <w:kern w:val="0"/>
          <w:szCs w:val="28"/>
          <w:lang w:bidi="ar-SA"/>
        </w:rPr>
        <w:t>, описываемой абсолютной шкалой.</w:t>
      </w:r>
    </w:p>
    <w:p w14:paraId="09878325" w14:textId="77777777" w:rsidR="00782CFE" w:rsidRDefault="00782CFE">
      <w:pPr>
        <w:suppressAutoHyphens w:val="0"/>
      </w:pPr>
      <w:r>
        <w:rPr>
          <w:rFonts w:eastAsia="Times New Roman" w:cs="Times New Roman"/>
          <w:bCs/>
          <w:kern w:val="0"/>
          <w:lang w:bidi="ar-SA"/>
        </w:rPr>
        <w:t>П р и м е ч а н и е – Другое наименование этой разновидности шкалы – логарифмическая шкала с плавающим нулём.</w:t>
      </w:r>
    </w:p>
    <w:p w14:paraId="2EBEC56F" w14:textId="77777777" w:rsidR="00782CFE" w:rsidRDefault="00782CFE">
      <w:pPr>
        <w:suppressAutoHyphens w:val="0"/>
        <w:rPr>
          <w:rFonts w:eastAsia="Times New Roman" w:cs="Times New Roman"/>
          <w:bCs/>
          <w:kern w:val="0"/>
          <w:lang w:bidi="ar-SA"/>
        </w:rPr>
      </w:pPr>
    </w:p>
    <w:p w14:paraId="67A9067E" w14:textId="77777777" w:rsidR="00782CFE" w:rsidRDefault="00782CFE">
      <w:pPr>
        <w:suppressAutoHyphens w:val="0"/>
      </w:pPr>
      <w:r>
        <w:rPr>
          <w:bCs/>
        </w:rPr>
        <w:t>2.2.10</w:t>
      </w:r>
      <w:r>
        <w:rPr>
          <w:b/>
          <w:bCs/>
        </w:rPr>
        <w:t xml:space="preserve"> биофизическая шкала </w:t>
      </w:r>
    </w:p>
    <w:p w14:paraId="5A6B0170"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Biophysikalische Skala</w:t>
      </w:r>
    </w:p>
    <w:p w14:paraId="56231495" w14:textId="77777777" w:rsidR="00782CFE" w:rsidRDefault="00782CFE">
      <w:pPr>
        <w:suppressAutoHyphens w:val="0"/>
      </w:pPr>
      <w:r>
        <w:rPr>
          <w:rFonts w:eastAsia="Times New Roman" w:cs="Times New Roman"/>
          <w:kern w:val="0"/>
          <w:lang w:bidi="ar-SA"/>
        </w:rPr>
        <w:t xml:space="preserve">англ.  </w:t>
      </w:r>
      <w:r>
        <w:rPr>
          <w:rFonts w:eastAsia="Times New Roman" w:cs="Times New Roman"/>
          <w:kern w:val="0"/>
          <w:lang w:val="en-US" w:bidi="ar-SA"/>
        </w:rPr>
        <w:t>biophysical</w:t>
      </w:r>
      <w:r>
        <w:rPr>
          <w:rFonts w:eastAsia="Times New Roman" w:cs="Times New Roman"/>
          <w:kern w:val="0"/>
          <w:lang w:bidi="ar-SA"/>
        </w:rPr>
        <w:t xml:space="preserve"> </w:t>
      </w:r>
      <w:r>
        <w:rPr>
          <w:rFonts w:eastAsia="Times New Roman" w:cs="Times New Roman"/>
          <w:kern w:val="0"/>
          <w:lang w:val="en-US" w:bidi="ar-SA"/>
        </w:rPr>
        <w:t>scale</w:t>
      </w:r>
    </w:p>
    <w:p w14:paraId="1AD96B60" w14:textId="77777777" w:rsidR="00782CFE" w:rsidRDefault="00782CFE">
      <w:pPr>
        <w:suppressAutoHyphens w:val="0"/>
      </w:pPr>
      <w:r>
        <w:rPr>
          <w:rFonts w:eastAsia="Times New Roman" w:cs="Times New Roman"/>
          <w:kern w:val="0"/>
          <w:lang w:bidi="ar-SA"/>
        </w:rPr>
        <w:t xml:space="preserve">фр.     </w:t>
      </w:r>
      <w:r>
        <w:rPr>
          <w:rFonts w:eastAsia="Times New Roman" w:cs="Times New Roman"/>
          <w:kern w:val="0"/>
          <w:lang w:val="en-US" w:bidi="ar-SA"/>
        </w:rPr>
        <w:t>echelle</w:t>
      </w:r>
      <w:r>
        <w:rPr>
          <w:rFonts w:eastAsia="Times New Roman" w:cs="Times New Roman"/>
          <w:kern w:val="0"/>
          <w:lang w:bidi="ar-SA"/>
        </w:rPr>
        <w:t xml:space="preserve"> </w:t>
      </w:r>
      <w:proofErr w:type="spellStart"/>
      <w:r>
        <w:rPr>
          <w:rFonts w:eastAsia="Times New Roman" w:cs="Times New Roman"/>
          <w:kern w:val="0"/>
          <w:lang w:val="en-US" w:bidi="ar-SA"/>
        </w:rPr>
        <w:t>biophysique</w:t>
      </w:r>
      <w:proofErr w:type="spellEnd"/>
    </w:p>
    <w:p w14:paraId="21F91426" w14:textId="77777777" w:rsidR="00782CFE" w:rsidRDefault="00782CFE">
      <w:pPr>
        <w:suppressAutoHyphens w:val="0"/>
        <w:rPr>
          <w:b/>
          <w:bCs/>
        </w:rPr>
      </w:pPr>
    </w:p>
    <w:p w14:paraId="6B86BA36" w14:textId="77777777" w:rsidR="00782CFE" w:rsidRDefault="00782CFE">
      <w:pPr>
        <w:suppressAutoHyphens w:val="0"/>
      </w:pPr>
      <w:r>
        <w:rPr>
          <w:szCs w:val="28"/>
        </w:rPr>
        <w:t>Шкала измерений свойства физического фактора (стимула), модифицированная таки</w:t>
      </w:r>
      <w:r w:rsidR="00EB0F1D">
        <w:rPr>
          <w:szCs w:val="28"/>
        </w:rPr>
        <w:t>м</w:t>
      </w:r>
      <w:r>
        <w:rPr>
          <w:szCs w:val="28"/>
        </w:rPr>
        <w:t xml:space="preserve"> образом, чтобы по результатам измерений этого свойства можно было прогнозировать уровень или характер реакции биологического объекта на воздействие этого фактора.</w:t>
      </w:r>
    </w:p>
    <w:p w14:paraId="2AA2A39A" w14:textId="77777777" w:rsidR="00782CFE" w:rsidRDefault="00782CFE">
      <w:pPr>
        <w:snapToGrid w:val="0"/>
        <w:rPr>
          <w:szCs w:val="28"/>
          <w:u w:val="single"/>
        </w:rPr>
      </w:pPr>
    </w:p>
    <w:p w14:paraId="3C6B19B2" w14:textId="77777777" w:rsidR="00782CFE" w:rsidRDefault="00782CFE">
      <w:pPr>
        <w:suppressAutoHyphens w:val="0"/>
      </w:pPr>
      <w:r>
        <w:t xml:space="preserve">2.2.11 </w:t>
      </w:r>
      <w:r>
        <w:rPr>
          <w:b/>
        </w:rPr>
        <w:t>одномерная шкала</w:t>
      </w:r>
      <w:r>
        <w:t xml:space="preserve"> </w:t>
      </w:r>
    </w:p>
    <w:p w14:paraId="73C597D4"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Eindimensionale</w:t>
      </w:r>
      <w:proofErr w:type="spellEnd"/>
      <w:r>
        <w:rPr>
          <w:rFonts w:eastAsia="Times New Roman" w:cs="Times New Roman"/>
          <w:kern w:val="0"/>
          <w:lang w:bidi="ar-SA"/>
        </w:rPr>
        <w:t xml:space="preserve"> </w:t>
      </w:r>
      <w:r>
        <w:rPr>
          <w:rFonts w:eastAsia="Times New Roman" w:cs="Times New Roman"/>
          <w:kern w:val="0"/>
          <w:lang w:val="en-US" w:bidi="ar-SA"/>
        </w:rPr>
        <w:t>Skala</w:t>
      </w:r>
    </w:p>
    <w:p w14:paraId="7E5E9BDE"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one-dimensional scale</w:t>
      </w:r>
    </w:p>
    <w:p w14:paraId="0E8E9D98"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echelle </w:t>
      </w:r>
      <w:proofErr w:type="spellStart"/>
      <w:r>
        <w:rPr>
          <w:rFonts w:eastAsia="Times New Roman" w:cs="Times New Roman"/>
          <w:kern w:val="0"/>
          <w:lang w:val="en-US" w:bidi="ar-SA"/>
        </w:rPr>
        <w:t>monodimensionale</w:t>
      </w:r>
      <w:proofErr w:type="spellEnd"/>
    </w:p>
    <w:p w14:paraId="10409322" w14:textId="77777777" w:rsidR="00782CFE" w:rsidRDefault="00782CFE">
      <w:pPr>
        <w:suppressAutoHyphens w:val="0"/>
        <w:rPr>
          <w:lang w:val="en-US"/>
        </w:rPr>
      </w:pPr>
    </w:p>
    <w:p w14:paraId="18593AB3" w14:textId="77777777" w:rsidR="00782CFE" w:rsidRDefault="00782CFE">
      <w:pPr>
        <w:suppressAutoHyphens w:val="0"/>
      </w:pPr>
      <w:r>
        <w:t>Шкала измерений свойства объекта, которая характеризуется одним параметром и результаты измерений в которой, выражаются одним числом или знаком (обозначением).</w:t>
      </w:r>
    </w:p>
    <w:p w14:paraId="322D931C" w14:textId="77777777" w:rsidR="00782CFE" w:rsidRDefault="00782CFE">
      <w:pPr>
        <w:pStyle w:val="6"/>
        <w:spacing w:before="222"/>
        <w:ind w:firstLine="0"/>
        <w:outlineLvl w:val="5"/>
      </w:pPr>
      <w:r>
        <w:rPr>
          <w:b w:val="0"/>
          <w:sz w:val="24"/>
          <w:szCs w:val="24"/>
        </w:rPr>
        <w:t>2.2.12</w:t>
      </w:r>
      <w:r>
        <w:rPr>
          <w:sz w:val="24"/>
          <w:szCs w:val="24"/>
        </w:rPr>
        <w:t xml:space="preserve"> многомерная шкала </w:t>
      </w:r>
    </w:p>
    <w:p w14:paraId="197167D9"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Veildimensionale</w:t>
      </w:r>
      <w:proofErr w:type="spellEnd"/>
      <w:r>
        <w:rPr>
          <w:rFonts w:eastAsia="Times New Roman" w:cs="Times New Roman"/>
          <w:kern w:val="0"/>
          <w:lang w:bidi="ar-SA"/>
        </w:rPr>
        <w:t xml:space="preserve"> </w:t>
      </w:r>
      <w:r>
        <w:rPr>
          <w:rFonts w:eastAsia="Times New Roman" w:cs="Times New Roman"/>
          <w:kern w:val="0"/>
          <w:lang w:val="en-US" w:bidi="ar-SA"/>
        </w:rPr>
        <w:t>Skala</w:t>
      </w:r>
    </w:p>
    <w:p w14:paraId="2EA9BF08" w14:textId="77777777" w:rsidR="00782CFE" w:rsidRDefault="00782CFE">
      <w:pPr>
        <w:suppressAutoHyphens w:val="0"/>
      </w:pPr>
      <w:r>
        <w:rPr>
          <w:rFonts w:eastAsia="Times New Roman" w:cs="Times New Roman"/>
          <w:kern w:val="0"/>
          <w:lang w:bidi="ar-SA"/>
        </w:rPr>
        <w:t xml:space="preserve">англ.  </w:t>
      </w:r>
      <w:r>
        <w:rPr>
          <w:rFonts w:eastAsia="Times New Roman" w:cs="Times New Roman"/>
          <w:kern w:val="0"/>
          <w:lang w:val="en-US" w:bidi="ar-SA"/>
        </w:rPr>
        <w:t>multidimensional</w:t>
      </w:r>
      <w:r>
        <w:rPr>
          <w:rFonts w:eastAsia="Times New Roman" w:cs="Times New Roman"/>
          <w:kern w:val="0"/>
          <w:lang w:bidi="ar-SA"/>
        </w:rPr>
        <w:t xml:space="preserve"> </w:t>
      </w:r>
      <w:r>
        <w:rPr>
          <w:rFonts w:eastAsia="Times New Roman" w:cs="Times New Roman"/>
          <w:kern w:val="0"/>
          <w:lang w:val="en-US" w:bidi="ar-SA"/>
        </w:rPr>
        <w:t>scale</w:t>
      </w:r>
      <w:r>
        <w:rPr>
          <w:rFonts w:eastAsia="Times New Roman" w:cs="Times New Roman"/>
          <w:kern w:val="0"/>
          <w:lang w:bidi="ar-SA"/>
        </w:rPr>
        <w:t xml:space="preserve"> </w:t>
      </w:r>
    </w:p>
    <w:p w14:paraId="41126F85" w14:textId="77777777" w:rsidR="00782CFE" w:rsidRDefault="00782CFE">
      <w:pPr>
        <w:suppressAutoHyphens w:val="0"/>
      </w:pPr>
      <w:r>
        <w:rPr>
          <w:rFonts w:eastAsia="Times New Roman" w:cs="Times New Roman"/>
          <w:kern w:val="0"/>
          <w:lang w:bidi="ar-SA"/>
        </w:rPr>
        <w:t xml:space="preserve">фр.     </w:t>
      </w:r>
      <w:r>
        <w:rPr>
          <w:rFonts w:eastAsia="Times New Roman" w:cs="Times New Roman"/>
          <w:kern w:val="0"/>
          <w:lang w:val="en-US" w:bidi="ar-SA"/>
        </w:rPr>
        <w:t>echelle</w:t>
      </w:r>
      <w:r>
        <w:rPr>
          <w:rFonts w:eastAsia="Times New Roman" w:cs="Times New Roman"/>
          <w:kern w:val="0"/>
          <w:lang w:bidi="ar-SA"/>
        </w:rPr>
        <w:t xml:space="preserve"> </w:t>
      </w:r>
      <w:proofErr w:type="spellStart"/>
      <w:r>
        <w:rPr>
          <w:rFonts w:eastAsia="Times New Roman" w:cs="Times New Roman"/>
          <w:kern w:val="0"/>
          <w:lang w:val="en-US" w:bidi="ar-SA"/>
        </w:rPr>
        <w:t>multidimensionale</w:t>
      </w:r>
      <w:proofErr w:type="spellEnd"/>
    </w:p>
    <w:p w14:paraId="7B4D2471" w14:textId="77777777" w:rsidR="00782CFE" w:rsidRDefault="00782CFE">
      <w:pPr>
        <w:pStyle w:val="6"/>
        <w:spacing w:before="222"/>
        <w:ind w:firstLine="0"/>
        <w:outlineLvl w:val="5"/>
      </w:pPr>
      <w:r>
        <w:rPr>
          <w:b w:val="0"/>
          <w:sz w:val="24"/>
          <w:szCs w:val="24"/>
        </w:rPr>
        <w:t>Шкала измерений свойства объекта, которая характеризуется двумя или более параметрами и результаты измерений в которой выражаются двумя или более числами или знаками (обозначениями).</w:t>
      </w:r>
    </w:p>
    <w:p w14:paraId="597C0F2A" w14:textId="77777777" w:rsidR="00782CFE" w:rsidRDefault="00782CFE">
      <w:r>
        <w:t xml:space="preserve">П р и м е ч а н и я </w:t>
      </w:r>
    </w:p>
    <w:p w14:paraId="075EB1E0" w14:textId="77777777" w:rsidR="00782CFE" w:rsidRDefault="00782CFE">
      <w:r>
        <w:t>1 Некоторые свойства, в принципе, невозможно описать одним параметром. Например, импеданс и комплексный коэффициент отражения описываются двумя параметрами, образующими двухмерные шкалы; цвет описывается тремя координатами в моделях цветовых пространств, образующих трехмерные шкалы.</w:t>
      </w:r>
    </w:p>
    <w:p w14:paraId="56DA9C44" w14:textId="77777777" w:rsidR="00782CFE" w:rsidRDefault="00782CFE">
      <w:r>
        <w:t>2 Многомерные шкалы могут быть образованы сочетанием шкал различных типов.</w:t>
      </w:r>
    </w:p>
    <w:p w14:paraId="1BA9B7E5" w14:textId="77777777" w:rsidR="00782CFE" w:rsidRPr="00203FBA" w:rsidRDefault="00782CFE">
      <w:pPr>
        <w:suppressAutoHyphens w:val="0"/>
      </w:pPr>
      <w:r>
        <w:t xml:space="preserve">3 Часто в многомерных шкалах устанавливается пространственная или абстрактная система специальных координат, например для измерения векторов скоростей, ускорений, для геодезических </w:t>
      </w:r>
      <w:r w:rsidRPr="00203FBA">
        <w:t>координат местоположения и углов ориентации направлений (объектов) в пространстве.</w:t>
      </w:r>
    </w:p>
    <w:p w14:paraId="590081D7" w14:textId="77777777" w:rsidR="00782CFE" w:rsidRDefault="00782CFE" w:rsidP="00922DBA">
      <w:pPr>
        <w:keepNext/>
        <w:suppressAutoHyphens w:val="0"/>
        <w:autoSpaceDE w:val="0"/>
        <w:spacing w:before="222"/>
        <w:outlineLvl w:val="0"/>
      </w:pPr>
      <w:r>
        <w:rPr>
          <w:rFonts w:eastAsia="Times New Roman" w:cs="Times New Roman"/>
          <w:b/>
          <w:bCs/>
          <w:kern w:val="0"/>
          <w:lang w:bidi="ar-SA"/>
        </w:rPr>
        <w:t>2.3 Элементы шкал измерений</w:t>
      </w:r>
    </w:p>
    <w:p w14:paraId="0381F10C" w14:textId="77777777" w:rsidR="00782CFE" w:rsidRDefault="00782CFE">
      <w:pPr>
        <w:suppressAutoHyphens w:val="0"/>
        <w:rPr>
          <w:rFonts w:eastAsia="Times New Roman" w:cs="Times New Roman"/>
          <w:b/>
          <w:bCs/>
          <w:kern w:val="0"/>
          <w:sz w:val="28"/>
          <w:szCs w:val="28"/>
          <w:lang w:bidi="ar-SA"/>
        </w:rPr>
      </w:pPr>
    </w:p>
    <w:p w14:paraId="2B0907F7" w14:textId="77777777" w:rsidR="00782CFE" w:rsidRDefault="00782CFE">
      <w:pPr>
        <w:keepNext/>
        <w:suppressAutoHyphens w:val="0"/>
        <w:autoSpaceDE w:val="0"/>
        <w:jc w:val="both"/>
        <w:outlineLvl w:val="6"/>
      </w:pPr>
      <w:r>
        <w:rPr>
          <w:rFonts w:eastAsia="Times New Roman" w:cs="Times New Roman"/>
          <w:bCs/>
          <w:kern w:val="0"/>
          <w:lang w:bidi="ar-SA"/>
        </w:rPr>
        <w:t>2.3.1</w:t>
      </w:r>
      <w:r>
        <w:rPr>
          <w:rFonts w:eastAsia="Times New Roman" w:cs="Times New Roman"/>
          <w:b/>
          <w:bCs/>
          <w:kern w:val="0"/>
          <w:lang w:bidi="ar-SA"/>
        </w:rPr>
        <w:t xml:space="preserve"> нуль шкалы </w:t>
      </w:r>
    </w:p>
    <w:p w14:paraId="148367D3" w14:textId="77777777" w:rsidR="00782CFE" w:rsidRPr="0084412C" w:rsidRDefault="00782CFE">
      <w:pPr>
        <w:suppressAutoHyphens w:val="0"/>
        <w:rPr>
          <w:lang w:val="en-US"/>
        </w:rPr>
      </w:pPr>
      <w:r>
        <w:rPr>
          <w:rFonts w:eastAsia="Times New Roman" w:cs="Times New Roman"/>
          <w:kern w:val="0"/>
          <w:lang w:bidi="ar-SA"/>
        </w:rPr>
        <w:t xml:space="preserve">нем.   </w:t>
      </w:r>
      <w:proofErr w:type="spellStart"/>
      <w:r>
        <w:rPr>
          <w:rFonts w:eastAsia="Times New Roman" w:cs="Times New Roman"/>
          <w:kern w:val="0"/>
          <w:lang w:val="de-DE" w:bidi="ar-SA"/>
        </w:rPr>
        <w:t>Skalanull</w:t>
      </w:r>
      <w:proofErr w:type="spellEnd"/>
    </w:p>
    <w:p w14:paraId="1032BC02"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zero of a scale</w:t>
      </w:r>
    </w:p>
    <w:p w14:paraId="05634E9B" w14:textId="77777777" w:rsidR="00782CFE" w:rsidRDefault="00782CFE">
      <w:pPr>
        <w:keepNext/>
        <w:suppressAutoHyphens w:val="0"/>
        <w:autoSpaceDE w:val="0"/>
        <w:jc w:val="both"/>
        <w:outlineLvl w:val="6"/>
      </w:pPr>
      <w:r>
        <w:rPr>
          <w:rFonts w:eastAsia="Times New Roman" w:cs="Times New Roman"/>
          <w:kern w:val="0"/>
          <w:lang w:bidi="ar-SA"/>
        </w:rPr>
        <w:t xml:space="preserve">фр.     </w:t>
      </w:r>
      <w:r>
        <w:rPr>
          <w:rFonts w:eastAsia="Times New Roman" w:cs="Times New Roman"/>
          <w:kern w:val="0"/>
          <w:lang w:val="en-US" w:bidi="ar-SA"/>
        </w:rPr>
        <w:t>zero</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bidi="ar-SA"/>
        </w:rPr>
        <w:t xml:space="preserve"> </w:t>
      </w:r>
      <w:r>
        <w:rPr>
          <w:rFonts w:eastAsia="Times New Roman" w:cs="Times New Roman"/>
          <w:kern w:val="0"/>
          <w:lang w:val="en-US" w:bidi="ar-SA"/>
        </w:rPr>
        <w:t>echelle</w:t>
      </w:r>
    </w:p>
    <w:p w14:paraId="4DCB346C" w14:textId="77777777" w:rsidR="00782CFE" w:rsidRDefault="00782CFE">
      <w:pPr>
        <w:keepNext/>
        <w:suppressAutoHyphens w:val="0"/>
        <w:autoSpaceDE w:val="0"/>
        <w:jc w:val="both"/>
        <w:outlineLvl w:val="6"/>
        <w:rPr>
          <w:rFonts w:eastAsia="Times New Roman" w:cs="Times New Roman"/>
          <w:b/>
          <w:bCs/>
          <w:kern w:val="0"/>
          <w:lang w:bidi="ar-SA"/>
        </w:rPr>
      </w:pPr>
    </w:p>
    <w:p w14:paraId="07A70235" w14:textId="77777777" w:rsidR="00782CFE" w:rsidRDefault="00782CFE">
      <w:pPr>
        <w:keepNext/>
        <w:suppressAutoHyphens w:val="0"/>
        <w:autoSpaceDE w:val="0"/>
        <w:jc w:val="both"/>
        <w:outlineLvl w:val="6"/>
      </w:pPr>
      <w:r>
        <w:rPr>
          <w:rFonts w:eastAsia="Times New Roman" w:cs="Times New Roman"/>
          <w:bCs/>
          <w:kern w:val="0"/>
          <w:lang w:bidi="ar-SA"/>
        </w:rPr>
        <w:t xml:space="preserve">Начальная точка шкал порядка (некоторых), интервалов, отношений и абсолютных. </w:t>
      </w:r>
    </w:p>
    <w:p w14:paraId="2D0C5F1B" w14:textId="77777777" w:rsidR="00782CFE" w:rsidRDefault="00782CFE">
      <w:pPr>
        <w:suppressAutoHyphens w:val="0"/>
      </w:pPr>
      <w:r>
        <w:rPr>
          <w:rFonts w:eastAsia="Times New Roman" w:cs="Times New Roman"/>
          <w:bCs/>
          <w:kern w:val="0"/>
          <w:lang w:bidi="ar-SA"/>
        </w:rPr>
        <w:t>П р и м е ч а н и е – Различают естественный и условный нули шкал.</w:t>
      </w:r>
    </w:p>
    <w:p w14:paraId="4EA95CF5" w14:textId="77777777" w:rsidR="00782CFE" w:rsidRDefault="00782CFE">
      <w:pPr>
        <w:suppressAutoHyphens w:val="0"/>
        <w:rPr>
          <w:rFonts w:eastAsia="Times New Roman" w:cs="Times New Roman"/>
          <w:bCs/>
          <w:kern w:val="0"/>
          <w:lang w:bidi="ar-SA"/>
        </w:rPr>
      </w:pPr>
    </w:p>
    <w:p w14:paraId="52600E27" w14:textId="77777777" w:rsidR="00782CFE" w:rsidRDefault="00782CFE">
      <w:pPr>
        <w:suppressAutoHyphens w:val="0"/>
        <w:rPr>
          <w:rFonts w:eastAsia="Times New Roman" w:cs="Times New Roman"/>
          <w:bCs/>
          <w:kern w:val="0"/>
          <w:lang w:bidi="ar-SA"/>
        </w:rPr>
      </w:pPr>
    </w:p>
    <w:p w14:paraId="4A0BBE44" w14:textId="77777777" w:rsidR="00782CFE" w:rsidRDefault="00782CFE">
      <w:pPr>
        <w:suppressAutoHyphens w:val="0"/>
      </w:pPr>
      <w:r>
        <w:rPr>
          <w:bCs/>
        </w:rPr>
        <w:t xml:space="preserve">2.3.2   </w:t>
      </w:r>
      <w:r>
        <w:rPr>
          <w:b/>
        </w:rPr>
        <w:t>естественный нуль шкалы</w:t>
      </w:r>
      <w:r>
        <w:rPr>
          <w:bCs/>
        </w:rPr>
        <w:t xml:space="preserve"> </w:t>
      </w:r>
    </w:p>
    <w:p w14:paraId="3F8F1736" w14:textId="77777777" w:rsidR="00782CFE" w:rsidRDefault="00782CFE">
      <w:r>
        <w:t xml:space="preserve">нем.   </w:t>
      </w:r>
      <w:r>
        <w:rPr>
          <w:lang w:val="de-DE"/>
        </w:rPr>
        <w:t xml:space="preserve">Natürliche </w:t>
      </w:r>
      <w:proofErr w:type="spellStart"/>
      <w:r>
        <w:rPr>
          <w:lang w:val="de-DE"/>
        </w:rPr>
        <w:t>Skalanull</w:t>
      </w:r>
      <w:proofErr w:type="spellEnd"/>
    </w:p>
    <w:p w14:paraId="6F7A4AA8" w14:textId="77777777" w:rsidR="00782CFE" w:rsidRPr="0084412C" w:rsidRDefault="00782CFE">
      <w:pPr>
        <w:rPr>
          <w:lang w:val="en-US"/>
        </w:rPr>
      </w:pPr>
      <w:proofErr w:type="spellStart"/>
      <w:r>
        <w:t>англ</w:t>
      </w:r>
      <w:proofErr w:type="spellEnd"/>
      <w:r>
        <w:rPr>
          <w:lang w:val="en-US"/>
        </w:rPr>
        <w:t>.  natural zero of a scale</w:t>
      </w:r>
    </w:p>
    <w:p w14:paraId="418EF948" w14:textId="77777777" w:rsidR="00782CFE" w:rsidRPr="0084412C" w:rsidRDefault="00782CFE">
      <w:pPr>
        <w:suppressAutoHyphens w:val="0"/>
        <w:rPr>
          <w:lang w:val="en-US"/>
        </w:rPr>
      </w:pPr>
      <w:proofErr w:type="spellStart"/>
      <w:r>
        <w:t>фр</w:t>
      </w:r>
      <w:proofErr w:type="spellEnd"/>
      <w:r>
        <w:rPr>
          <w:lang w:val="en-US"/>
        </w:rPr>
        <w:t>.     naturel zero d׳</w:t>
      </w:r>
      <w:r>
        <w:rPr>
          <w:rFonts w:eastAsia="Times New Roman" w:cs="Times New Roman"/>
          <w:cs/>
          <w:lang w:val="en-US"/>
        </w:rPr>
        <w:t xml:space="preserve"> </w:t>
      </w:r>
      <w:proofErr w:type="spellStart"/>
      <w:r>
        <w:rPr>
          <w:lang w:val="en-US"/>
        </w:rPr>
        <w:t>une</w:t>
      </w:r>
      <w:proofErr w:type="spellEnd"/>
      <w:r>
        <w:rPr>
          <w:lang w:val="en-US"/>
        </w:rPr>
        <w:t xml:space="preserve"> echelle</w:t>
      </w:r>
    </w:p>
    <w:p w14:paraId="24FE0883" w14:textId="77777777" w:rsidR="00782CFE" w:rsidRDefault="00782CFE">
      <w:pPr>
        <w:suppressAutoHyphens w:val="0"/>
        <w:rPr>
          <w:bCs/>
          <w:lang w:val="en-US"/>
        </w:rPr>
      </w:pPr>
    </w:p>
    <w:p w14:paraId="40995CC3" w14:textId="77777777" w:rsidR="00782CFE" w:rsidRDefault="00782CFE">
      <w:pPr>
        <w:suppressAutoHyphens w:val="0"/>
      </w:pPr>
      <w:r>
        <w:rPr>
          <w:bCs/>
        </w:rPr>
        <w:t>Нуль шкалы, соответствующий бесконечно малому количественному проявлению измеряемого свойства.</w:t>
      </w:r>
    </w:p>
    <w:p w14:paraId="56887024" w14:textId="77777777" w:rsidR="00782CFE" w:rsidRDefault="00782CFE">
      <w:pPr>
        <w:suppressAutoHyphens w:val="0"/>
        <w:rPr>
          <w:bCs/>
        </w:rPr>
      </w:pPr>
    </w:p>
    <w:p w14:paraId="4B4303F9" w14:textId="77777777" w:rsidR="00782CFE" w:rsidRDefault="00782CFE">
      <w:pPr>
        <w:keepNext/>
        <w:suppressAutoHyphens w:val="0"/>
        <w:autoSpaceDE w:val="0"/>
        <w:outlineLvl w:val="5"/>
      </w:pPr>
      <w:r>
        <w:rPr>
          <w:rFonts w:eastAsia="Times New Roman" w:cs="Times New Roman"/>
          <w:bCs/>
          <w:color w:val="000000"/>
          <w:kern w:val="0"/>
          <w:lang w:bidi="ar-SA"/>
        </w:rPr>
        <w:t>2.3.3</w:t>
      </w:r>
      <w:r>
        <w:rPr>
          <w:rFonts w:eastAsia="Times New Roman" w:cs="Times New Roman"/>
          <w:b/>
          <w:bCs/>
          <w:color w:val="000000"/>
          <w:kern w:val="0"/>
          <w:lang w:bidi="ar-SA"/>
        </w:rPr>
        <w:t xml:space="preserve"> условный нуль шкалы </w:t>
      </w:r>
    </w:p>
    <w:p w14:paraId="64FC3AB3" w14:textId="77777777" w:rsidR="00782CFE" w:rsidRDefault="00782CFE">
      <w:pPr>
        <w:suppressAutoHyphens w:val="0"/>
      </w:pPr>
      <w:r>
        <w:rPr>
          <w:rFonts w:eastAsia="Times New Roman" w:cs="Times New Roman"/>
          <w:color w:val="000000"/>
          <w:kern w:val="0"/>
          <w:lang w:bidi="ar-SA"/>
        </w:rPr>
        <w:t xml:space="preserve">нем.   </w:t>
      </w:r>
      <w:r>
        <w:rPr>
          <w:rFonts w:eastAsia="Times New Roman" w:cs="Times New Roman"/>
          <w:color w:val="000000"/>
          <w:kern w:val="0"/>
          <w:lang w:val="de-DE" w:bidi="ar-SA"/>
        </w:rPr>
        <w:t>Verabredete</w:t>
      </w:r>
      <w:r>
        <w:rPr>
          <w:rFonts w:eastAsia="Times New Roman" w:cs="Times New Roman"/>
          <w:color w:val="000000"/>
          <w:kern w:val="0"/>
          <w:lang w:bidi="ar-SA"/>
        </w:rPr>
        <w:t xml:space="preserve"> </w:t>
      </w:r>
      <w:proofErr w:type="spellStart"/>
      <w:r>
        <w:rPr>
          <w:rFonts w:eastAsia="Times New Roman" w:cs="Times New Roman"/>
          <w:color w:val="000000"/>
          <w:kern w:val="0"/>
          <w:lang w:val="de-DE" w:bidi="ar-SA"/>
        </w:rPr>
        <w:t>Skalanull</w:t>
      </w:r>
      <w:proofErr w:type="spellEnd"/>
    </w:p>
    <w:p w14:paraId="3B64DDAA" w14:textId="77777777" w:rsidR="00782CFE" w:rsidRPr="0084412C" w:rsidRDefault="00782CFE">
      <w:pPr>
        <w:suppressAutoHyphens w:val="0"/>
        <w:rPr>
          <w:lang w:val="en-US"/>
        </w:rPr>
      </w:pPr>
      <w:proofErr w:type="spellStart"/>
      <w:r>
        <w:rPr>
          <w:rFonts w:eastAsia="Times New Roman" w:cs="Times New Roman"/>
          <w:color w:val="000000"/>
          <w:kern w:val="0"/>
          <w:lang w:bidi="ar-SA"/>
        </w:rPr>
        <w:t>англ</w:t>
      </w:r>
      <w:proofErr w:type="spellEnd"/>
      <w:r>
        <w:rPr>
          <w:rFonts w:eastAsia="Times New Roman" w:cs="Times New Roman"/>
          <w:color w:val="000000"/>
          <w:kern w:val="0"/>
          <w:lang w:val="en-US" w:bidi="ar-SA"/>
        </w:rPr>
        <w:t>.  conventional zero of a scale</w:t>
      </w:r>
    </w:p>
    <w:p w14:paraId="2798872B" w14:textId="77777777" w:rsidR="00782CFE" w:rsidRPr="0084412C" w:rsidRDefault="00782CFE">
      <w:pPr>
        <w:keepNext/>
        <w:suppressAutoHyphens w:val="0"/>
        <w:autoSpaceDE w:val="0"/>
        <w:outlineLvl w:val="5"/>
        <w:rPr>
          <w:lang w:val="en-US"/>
        </w:rPr>
      </w:pPr>
      <w:proofErr w:type="spellStart"/>
      <w:r>
        <w:rPr>
          <w:rFonts w:eastAsia="Times New Roman" w:cs="Times New Roman"/>
          <w:color w:val="000000"/>
          <w:kern w:val="0"/>
          <w:lang w:bidi="ar-SA"/>
        </w:rPr>
        <w:t>фр</w:t>
      </w:r>
      <w:proofErr w:type="spellEnd"/>
      <w:r>
        <w:rPr>
          <w:rFonts w:eastAsia="Times New Roman" w:cs="Times New Roman"/>
          <w:color w:val="000000"/>
          <w:kern w:val="0"/>
          <w:lang w:val="en-US" w:bidi="ar-SA"/>
        </w:rPr>
        <w:t>.     conventionnel zero d׳</w:t>
      </w:r>
      <w:r>
        <w:rPr>
          <w:rFonts w:eastAsia="Times New Roman" w:cs="Times New Roman"/>
          <w:color w:val="000000"/>
          <w:kern w:val="0"/>
          <w:cs/>
          <w:lang w:bidi="ar-SA"/>
        </w:rPr>
        <w:t xml:space="preserve"> </w:t>
      </w:r>
      <w:proofErr w:type="spellStart"/>
      <w:r>
        <w:rPr>
          <w:rFonts w:eastAsia="Times New Roman" w:cs="Times New Roman"/>
          <w:color w:val="000000"/>
          <w:kern w:val="0"/>
          <w:lang w:val="en-US" w:bidi="ar-SA"/>
        </w:rPr>
        <w:t>une</w:t>
      </w:r>
      <w:proofErr w:type="spellEnd"/>
      <w:r>
        <w:rPr>
          <w:rFonts w:eastAsia="Times New Roman" w:cs="Times New Roman"/>
          <w:color w:val="000000"/>
          <w:kern w:val="0"/>
          <w:lang w:val="en-US" w:bidi="ar-SA"/>
        </w:rPr>
        <w:t xml:space="preserve"> echelle</w:t>
      </w:r>
    </w:p>
    <w:p w14:paraId="2186503E" w14:textId="77777777" w:rsidR="00782CFE" w:rsidRDefault="00782CFE">
      <w:pPr>
        <w:keepNext/>
        <w:suppressAutoHyphens w:val="0"/>
        <w:autoSpaceDE w:val="0"/>
        <w:outlineLvl w:val="5"/>
        <w:rPr>
          <w:rFonts w:eastAsia="Times New Roman" w:cs="Times New Roman"/>
          <w:b/>
          <w:bCs/>
          <w:color w:val="000000"/>
          <w:kern w:val="0"/>
          <w:lang w:val="en-US" w:bidi="ar-SA"/>
        </w:rPr>
      </w:pPr>
    </w:p>
    <w:p w14:paraId="38C12946" w14:textId="77777777" w:rsidR="00782CFE" w:rsidRDefault="00782CFE">
      <w:pPr>
        <w:keepNext/>
        <w:suppressAutoHyphens w:val="0"/>
        <w:autoSpaceDE w:val="0"/>
        <w:outlineLvl w:val="5"/>
      </w:pPr>
      <w:r>
        <w:rPr>
          <w:rFonts w:eastAsia="Times New Roman" w:cs="Times New Roman"/>
          <w:bCs/>
          <w:color w:val="000000"/>
          <w:kern w:val="0"/>
          <w:lang w:bidi="ar-SA"/>
        </w:rPr>
        <w:t>Нуль шкалы разностей (интервалов) или шкалы порядка, которому по соглашению присвоено нулевое значение измеряемого свойства (величины).</w:t>
      </w:r>
    </w:p>
    <w:p w14:paraId="65593898" w14:textId="77777777" w:rsidR="00782CFE" w:rsidRDefault="00782CFE">
      <w:pPr>
        <w:suppressAutoHyphens w:val="0"/>
        <w:jc w:val="both"/>
      </w:pPr>
      <w:r>
        <w:rPr>
          <w:rFonts w:eastAsia="Times New Roman" w:cs="Times New Roman"/>
          <w:color w:val="000000"/>
          <w:kern w:val="0"/>
          <w:lang w:bidi="ar-SA"/>
        </w:rPr>
        <w:t>П р и м е ч а н и е – Шкала может простираться по обе стороны условного нуля. Например, в наиболее распространённой календарной шкале за условный нуль принято событие – Рождество Христово. Поэтому общепринято обозначение даты некоторого события «... н.э. (нашей эры)» или «…до н.э.».</w:t>
      </w:r>
    </w:p>
    <w:p w14:paraId="2ADD1B14" w14:textId="77777777" w:rsidR="00782CFE" w:rsidRDefault="00782CFE">
      <w:pPr>
        <w:suppressAutoHyphens w:val="0"/>
        <w:rPr>
          <w:rFonts w:eastAsia="Times New Roman" w:cs="Times New Roman"/>
          <w:bCs/>
          <w:kern w:val="0"/>
          <w:lang w:bidi="ar-SA"/>
        </w:rPr>
      </w:pPr>
    </w:p>
    <w:p w14:paraId="7F648B67" w14:textId="77777777" w:rsidR="00782CFE" w:rsidRDefault="00782CFE">
      <w:pPr>
        <w:suppressAutoHyphens w:val="0"/>
      </w:pPr>
      <w:r>
        <w:rPr>
          <w:rFonts w:eastAsia="Times New Roman" w:cs="Times New Roman"/>
          <w:color w:val="000000"/>
          <w:kern w:val="0"/>
          <w:lang w:bidi="ar-SA"/>
        </w:rPr>
        <w:t xml:space="preserve">2.3.4 </w:t>
      </w:r>
      <w:r>
        <w:rPr>
          <w:rFonts w:eastAsia="Times New Roman" w:cs="Times New Roman"/>
          <w:b/>
          <w:color w:val="000000"/>
          <w:kern w:val="0"/>
          <w:lang w:bidi="ar-SA"/>
        </w:rPr>
        <w:t>точка шкалы</w:t>
      </w:r>
      <w:r>
        <w:rPr>
          <w:rFonts w:eastAsia="Times New Roman" w:cs="Times New Roman"/>
          <w:color w:val="000000"/>
          <w:kern w:val="0"/>
          <w:lang w:bidi="ar-SA"/>
        </w:rPr>
        <w:t xml:space="preserve"> </w:t>
      </w:r>
    </w:p>
    <w:p w14:paraId="4F44F703" w14:textId="77777777" w:rsidR="00782CFE" w:rsidRDefault="00782CFE">
      <w:pPr>
        <w:suppressAutoHyphens w:val="0"/>
      </w:pPr>
      <w:r>
        <w:rPr>
          <w:rFonts w:eastAsia="Times New Roman" w:cs="Times New Roman"/>
          <w:color w:val="000000"/>
          <w:kern w:val="0"/>
          <w:lang w:bidi="ar-SA"/>
        </w:rPr>
        <w:t xml:space="preserve">нем.   </w:t>
      </w:r>
      <w:proofErr w:type="spellStart"/>
      <w:r>
        <w:rPr>
          <w:rFonts w:eastAsia="Times New Roman" w:cs="Times New Roman"/>
          <w:color w:val="000000"/>
          <w:kern w:val="0"/>
          <w:lang w:val="de-DE" w:bidi="ar-SA"/>
        </w:rPr>
        <w:t>Skalapunkt</w:t>
      </w:r>
      <w:proofErr w:type="spellEnd"/>
    </w:p>
    <w:p w14:paraId="23C50D07" w14:textId="77777777" w:rsidR="00782CFE" w:rsidRPr="0084412C" w:rsidRDefault="00782CFE">
      <w:pPr>
        <w:suppressAutoHyphens w:val="0"/>
        <w:rPr>
          <w:lang w:val="en-US"/>
        </w:rPr>
      </w:pPr>
      <w:r>
        <w:rPr>
          <w:rFonts w:eastAsia="Times New Roman" w:cs="Times New Roman"/>
          <w:color w:val="000000"/>
          <w:kern w:val="0"/>
          <w:lang w:bidi="ar-SA"/>
        </w:rPr>
        <w:t xml:space="preserve">англ.  </w:t>
      </w:r>
      <w:r>
        <w:rPr>
          <w:rFonts w:eastAsia="Times New Roman" w:cs="Times New Roman"/>
          <w:color w:val="000000"/>
          <w:kern w:val="0"/>
          <w:lang w:val="en-US" w:bidi="ar-SA"/>
        </w:rPr>
        <w:t>point of a scale</w:t>
      </w:r>
    </w:p>
    <w:p w14:paraId="59917E56" w14:textId="77777777" w:rsidR="00782CFE" w:rsidRDefault="00782CFE">
      <w:pPr>
        <w:suppressAutoHyphens w:val="0"/>
      </w:pPr>
      <w:proofErr w:type="spellStart"/>
      <w:r>
        <w:rPr>
          <w:rFonts w:eastAsia="Times New Roman" w:cs="Times New Roman"/>
          <w:color w:val="000000"/>
          <w:kern w:val="0"/>
          <w:lang w:bidi="ar-SA"/>
        </w:rPr>
        <w:t>фр</w:t>
      </w:r>
      <w:proofErr w:type="spellEnd"/>
      <w:r>
        <w:rPr>
          <w:rFonts w:eastAsia="Times New Roman" w:cs="Times New Roman"/>
          <w:color w:val="000000"/>
          <w:kern w:val="0"/>
          <w:lang w:val="en-US" w:bidi="ar-SA"/>
        </w:rPr>
        <w:t>.     point</w:t>
      </w:r>
      <w:r>
        <w:rPr>
          <w:rFonts w:eastAsia="Times New Roman" w:cs="Times New Roman"/>
          <w:color w:val="000000"/>
          <w:kern w:val="0"/>
          <w:lang w:bidi="ar-SA"/>
        </w:rPr>
        <w:t xml:space="preserve"> </w:t>
      </w:r>
      <w:r>
        <w:rPr>
          <w:rFonts w:eastAsia="Times New Roman" w:cs="Times New Roman"/>
          <w:color w:val="000000"/>
          <w:kern w:val="0"/>
          <w:lang w:val="en-US" w:bidi="ar-SA"/>
        </w:rPr>
        <w:t>d׳</w:t>
      </w:r>
      <w:r>
        <w:rPr>
          <w:rFonts w:eastAsia="Times New Roman" w:cs="Times New Roman"/>
          <w:color w:val="000000"/>
          <w:kern w:val="0"/>
          <w:cs/>
          <w:lang w:val="en-US" w:bidi="ar-SA"/>
        </w:rPr>
        <w:t xml:space="preserve"> </w:t>
      </w:r>
      <w:proofErr w:type="spellStart"/>
      <w:r>
        <w:rPr>
          <w:rFonts w:eastAsia="Times New Roman" w:cs="Times New Roman"/>
          <w:color w:val="000000"/>
          <w:kern w:val="0"/>
          <w:lang w:val="en-US" w:bidi="ar-SA"/>
        </w:rPr>
        <w:t>une</w:t>
      </w:r>
      <w:proofErr w:type="spellEnd"/>
      <w:r>
        <w:rPr>
          <w:rFonts w:eastAsia="Times New Roman" w:cs="Times New Roman"/>
          <w:color w:val="000000"/>
          <w:kern w:val="0"/>
          <w:lang w:bidi="ar-SA"/>
        </w:rPr>
        <w:t xml:space="preserve"> </w:t>
      </w:r>
      <w:r>
        <w:rPr>
          <w:rFonts w:eastAsia="Times New Roman" w:cs="Times New Roman"/>
          <w:color w:val="000000"/>
          <w:kern w:val="0"/>
          <w:lang w:val="en-US" w:bidi="ar-SA"/>
        </w:rPr>
        <w:t>echelle</w:t>
      </w:r>
    </w:p>
    <w:p w14:paraId="3DA89D4E" w14:textId="77777777" w:rsidR="00782CFE" w:rsidRDefault="00782CFE">
      <w:pPr>
        <w:suppressAutoHyphens w:val="0"/>
        <w:rPr>
          <w:rFonts w:eastAsia="Times New Roman" w:cs="Times New Roman"/>
          <w:color w:val="000000"/>
          <w:kern w:val="0"/>
          <w:lang w:bidi="ar-SA"/>
        </w:rPr>
      </w:pPr>
    </w:p>
    <w:p w14:paraId="08A7A10A" w14:textId="77777777" w:rsidR="00782CFE" w:rsidRDefault="00782CFE">
      <w:pPr>
        <w:suppressAutoHyphens w:val="0"/>
      </w:pPr>
      <w:r>
        <w:rPr>
          <w:rFonts w:eastAsia="Times New Roman" w:cs="Times New Roman"/>
          <w:color w:val="000000"/>
          <w:kern w:val="0"/>
          <w:lang w:bidi="ar-SA"/>
        </w:rPr>
        <w:t>Одно отдельное число или знак (обозначение) из спецификации шкалы измерений.</w:t>
      </w:r>
    </w:p>
    <w:p w14:paraId="21D9BF19" w14:textId="77777777" w:rsidR="00782CFE" w:rsidRDefault="00782CFE">
      <w:pPr>
        <w:suppressAutoHyphens w:val="0"/>
        <w:rPr>
          <w:rFonts w:eastAsia="Times New Roman" w:cs="Times New Roman"/>
          <w:bCs/>
          <w:kern w:val="0"/>
          <w:lang w:bidi="ar-SA"/>
        </w:rPr>
      </w:pPr>
    </w:p>
    <w:p w14:paraId="3984D9FB" w14:textId="77777777" w:rsidR="00782CFE" w:rsidRDefault="00782CFE">
      <w:pPr>
        <w:suppressAutoHyphens w:val="0"/>
      </w:pPr>
      <w:r>
        <w:t xml:space="preserve">2.3.5 </w:t>
      </w:r>
      <w:r>
        <w:rPr>
          <w:b/>
        </w:rPr>
        <w:t>класс эквивалентности</w:t>
      </w:r>
      <w:r>
        <w:t xml:space="preserve"> </w:t>
      </w:r>
    </w:p>
    <w:p w14:paraId="38AB38FE" w14:textId="77777777" w:rsidR="00782CFE" w:rsidRDefault="00782CFE">
      <w:pPr>
        <w:suppressAutoHyphens w:val="0"/>
      </w:pPr>
      <w:r>
        <w:rPr>
          <w:rFonts w:eastAsia="Times New Roman" w:cs="Times New Roman"/>
          <w:kern w:val="0"/>
          <w:lang w:bidi="ar-SA"/>
        </w:rPr>
        <w:t xml:space="preserve">нем.   </w:t>
      </w:r>
      <w:proofErr w:type="gramStart"/>
      <w:r>
        <w:rPr>
          <w:rFonts w:eastAsia="Times New Roman" w:cs="Times New Roman"/>
          <w:kern w:val="0"/>
          <w:lang w:val="en-US" w:bidi="ar-SA"/>
        </w:rPr>
        <w:t>Klass</w:t>
      </w:r>
      <w:r>
        <w:rPr>
          <w:rFonts w:eastAsia="Times New Roman" w:cs="Times New Roman"/>
          <w:kern w:val="0"/>
          <w:lang w:bidi="ar-SA"/>
        </w:rPr>
        <w:t xml:space="preserve">  Ä</w:t>
      </w:r>
      <w:proofErr w:type="spellStart"/>
      <w:r>
        <w:rPr>
          <w:rFonts w:eastAsia="Times New Roman" w:cs="Times New Roman"/>
          <w:kern w:val="0"/>
          <w:lang w:val="en-US" w:bidi="ar-SA"/>
        </w:rPr>
        <w:t>quivalent</w:t>
      </w:r>
      <w:proofErr w:type="spellEnd"/>
      <w:proofErr w:type="gramEnd"/>
    </w:p>
    <w:p w14:paraId="1BB634B4" w14:textId="77777777" w:rsidR="00782CFE" w:rsidRPr="0084412C" w:rsidRDefault="00782CFE">
      <w:pPr>
        <w:suppressAutoHyphens w:val="0"/>
        <w:rPr>
          <w:lang w:val="en-US"/>
        </w:rPr>
      </w:pPr>
      <w:proofErr w:type="spellStart"/>
      <w:r>
        <w:rPr>
          <w:rFonts w:eastAsia="Times New Roman" w:cs="Times New Roman"/>
          <w:kern w:val="0"/>
          <w:lang w:bidi="ar-SA"/>
        </w:rPr>
        <w:t>фнгл</w:t>
      </w:r>
      <w:proofErr w:type="spellEnd"/>
      <w:r>
        <w:rPr>
          <w:rFonts w:eastAsia="Times New Roman" w:cs="Times New Roman"/>
          <w:kern w:val="0"/>
          <w:lang w:bidi="ar-SA"/>
        </w:rPr>
        <w:t xml:space="preserve">.  </w:t>
      </w:r>
      <w:r>
        <w:rPr>
          <w:rFonts w:eastAsia="Times New Roman" w:cs="Times New Roman"/>
          <w:kern w:val="0"/>
          <w:lang w:val="en-US" w:bidi="ar-SA"/>
        </w:rPr>
        <w:t>class of equivalence</w:t>
      </w:r>
    </w:p>
    <w:p w14:paraId="38109B5B"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classe</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equivalence</w:t>
      </w:r>
    </w:p>
    <w:p w14:paraId="7024D436" w14:textId="77777777" w:rsidR="00782CFE" w:rsidRDefault="00782CFE">
      <w:pPr>
        <w:suppressAutoHyphens w:val="0"/>
        <w:rPr>
          <w:lang w:val="en-US"/>
        </w:rPr>
      </w:pPr>
    </w:p>
    <w:p w14:paraId="4FEE19DF" w14:textId="77777777" w:rsidR="00782CFE" w:rsidRDefault="00782CFE">
      <w:pPr>
        <w:suppressAutoHyphens w:val="0"/>
      </w:pPr>
      <w:r>
        <w:t>Подмножество проявлений измеряемого свойства, принятых условно неразличимыми в шкале измерений этого свойства.</w:t>
      </w:r>
    </w:p>
    <w:p w14:paraId="7C635C65" w14:textId="77777777" w:rsidR="00782CFE" w:rsidRDefault="00782CFE">
      <w:pPr>
        <w:suppressAutoHyphens w:val="0"/>
      </w:pPr>
    </w:p>
    <w:p w14:paraId="0ADC8D79" w14:textId="77777777" w:rsidR="00782CFE" w:rsidRDefault="00782CFE">
      <w:pPr>
        <w:suppressAutoHyphens w:val="0"/>
      </w:pPr>
      <w:r>
        <w:rPr>
          <w:bCs/>
        </w:rPr>
        <w:t xml:space="preserve">2.3.6 </w:t>
      </w:r>
      <w:r>
        <w:rPr>
          <w:b/>
        </w:rPr>
        <w:t>диапазон шкалы измерений</w:t>
      </w:r>
      <w:r>
        <w:rPr>
          <w:bCs/>
        </w:rPr>
        <w:t xml:space="preserve"> </w:t>
      </w:r>
    </w:p>
    <w:p w14:paraId="4A2C1B52"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 xml:space="preserve">Bereich von Skala der </w:t>
      </w:r>
      <w:proofErr w:type="spellStart"/>
      <w:r>
        <w:rPr>
          <w:rFonts w:eastAsia="Times New Roman" w:cs="Times New Roman"/>
          <w:kern w:val="0"/>
          <w:lang w:val="de-DE" w:bidi="ar-SA"/>
        </w:rPr>
        <w:t>messungen</w:t>
      </w:r>
      <w:proofErr w:type="spellEnd"/>
    </w:p>
    <w:p w14:paraId="1920F3C1"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range of measurements scale</w:t>
      </w:r>
    </w:p>
    <w:p w14:paraId="2033FA39"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etendue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echelle des </w:t>
      </w:r>
      <w:proofErr w:type="spellStart"/>
      <w:r>
        <w:rPr>
          <w:rFonts w:eastAsia="Times New Roman" w:cs="Times New Roman"/>
          <w:kern w:val="0"/>
          <w:lang w:val="en-US" w:bidi="ar-SA"/>
        </w:rPr>
        <w:t>mesurages</w:t>
      </w:r>
      <w:proofErr w:type="spellEnd"/>
    </w:p>
    <w:p w14:paraId="05131EA6" w14:textId="77777777" w:rsidR="00782CFE" w:rsidRDefault="00782CFE">
      <w:pPr>
        <w:suppressAutoHyphens w:val="0"/>
        <w:rPr>
          <w:bCs/>
          <w:lang w:val="en-US"/>
        </w:rPr>
      </w:pPr>
    </w:p>
    <w:p w14:paraId="498B73C9" w14:textId="77777777" w:rsidR="00782CFE" w:rsidRDefault="00782CFE">
      <w:pPr>
        <w:suppressAutoHyphens w:val="0"/>
      </w:pPr>
      <w:r>
        <w:rPr>
          <w:bCs/>
        </w:rPr>
        <w:t>Пределы изменений измеряемого свойства, охватываемые данной конкретной реализацией шкалы.</w:t>
      </w:r>
    </w:p>
    <w:p w14:paraId="05E5C9AE" w14:textId="77777777" w:rsidR="00782CFE" w:rsidRDefault="00782CFE">
      <w:pPr>
        <w:suppressAutoHyphens w:val="0"/>
        <w:rPr>
          <w:bCs/>
        </w:rPr>
      </w:pPr>
    </w:p>
    <w:p w14:paraId="5B76BBA7" w14:textId="77777777" w:rsidR="00782CFE" w:rsidRDefault="00782CFE">
      <w:pPr>
        <w:keepNext/>
        <w:suppressAutoHyphens w:val="0"/>
        <w:autoSpaceDE w:val="0"/>
        <w:outlineLvl w:val="5"/>
      </w:pPr>
      <w:r>
        <w:rPr>
          <w:rFonts w:eastAsia="Times New Roman" w:cs="Times New Roman"/>
          <w:bCs/>
          <w:kern w:val="0"/>
          <w:szCs w:val="28"/>
          <w:lang w:bidi="ar-SA"/>
        </w:rPr>
        <w:t>2.3.7</w:t>
      </w:r>
      <w:r>
        <w:rPr>
          <w:rFonts w:eastAsia="Times New Roman" w:cs="Times New Roman"/>
          <w:b/>
          <w:bCs/>
          <w:kern w:val="0"/>
          <w:szCs w:val="28"/>
          <w:lang w:bidi="ar-SA"/>
        </w:rPr>
        <w:t xml:space="preserve"> единица измерений [величины] </w:t>
      </w:r>
    </w:p>
    <w:p w14:paraId="7509CC48"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Einheit</w:t>
      </w:r>
      <w:r>
        <w:rPr>
          <w:rFonts w:eastAsia="Times New Roman" w:cs="Times New Roman"/>
          <w:kern w:val="0"/>
          <w:lang w:bidi="ar-SA"/>
        </w:rPr>
        <w:t xml:space="preserve"> (</w:t>
      </w:r>
      <w:r>
        <w:rPr>
          <w:rFonts w:eastAsia="Times New Roman" w:cs="Times New Roman"/>
          <w:kern w:val="0"/>
          <w:lang w:val="en-US" w:bidi="ar-SA"/>
        </w:rPr>
        <w:t>von</w:t>
      </w:r>
      <w:r>
        <w:rPr>
          <w:rFonts w:eastAsia="Times New Roman" w:cs="Times New Roman"/>
          <w:kern w:val="0"/>
          <w:lang w:bidi="ar-SA"/>
        </w:rPr>
        <w:t xml:space="preserve"> </w:t>
      </w:r>
      <w:r>
        <w:rPr>
          <w:rFonts w:eastAsia="Times New Roman" w:cs="Times New Roman"/>
          <w:kern w:val="0"/>
          <w:lang w:val="en-US" w:bidi="ar-SA"/>
        </w:rPr>
        <w:t>Gr</w:t>
      </w:r>
      <w:proofErr w:type="spellStart"/>
      <w:r>
        <w:rPr>
          <w:rFonts w:eastAsia="Times New Roman" w:cs="Times New Roman"/>
          <w:kern w:val="0"/>
          <w:lang w:bidi="ar-SA"/>
        </w:rPr>
        <w:t>öß</w:t>
      </w:r>
      <w:proofErr w:type="spellEnd"/>
      <w:r>
        <w:rPr>
          <w:rFonts w:eastAsia="Times New Roman" w:cs="Times New Roman"/>
          <w:kern w:val="0"/>
          <w:lang w:val="en-US" w:bidi="ar-SA"/>
        </w:rPr>
        <w:t>e</w:t>
      </w:r>
      <w:r>
        <w:rPr>
          <w:rFonts w:eastAsia="Times New Roman" w:cs="Times New Roman"/>
          <w:kern w:val="0"/>
          <w:lang w:bidi="ar-SA"/>
        </w:rPr>
        <w:t>)</w:t>
      </w:r>
    </w:p>
    <w:p w14:paraId="13EEE576"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unit of measurement (of quantity)</w:t>
      </w:r>
    </w:p>
    <w:p w14:paraId="4EE5AAB8"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unite de </w:t>
      </w:r>
      <w:proofErr w:type="spellStart"/>
      <w:r>
        <w:rPr>
          <w:rFonts w:eastAsia="Times New Roman" w:cs="Times New Roman"/>
          <w:kern w:val="0"/>
          <w:lang w:val="en-US" w:bidi="ar-SA"/>
        </w:rPr>
        <w:t>mesure</w:t>
      </w:r>
      <w:proofErr w:type="spellEnd"/>
      <w:r>
        <w:rPr>
          <w:rFonts w:eastAsia="Times New Roman" w:cs="Times New Roman"/>
          <w:kern w:val="0"/>
          <w:lang w:val="en-US" w:bidi="ar-SA"/>
        </w:rPr>
        <w:t xml:space="preserve"> (grandeur) </w:t>
      </w:r>
    </w:p>
    <w:p w14:paraId="5BD3404A" w14:textId="77777777" w:rsidR="00782CFE" w:rsidRPr="0084412C" w:rsidRDefault="00782CFE">
      <w:pPr>
        <w:suppressAutoHyphens w:val="0"/>
        <w:rPr>
          <w:lang w:val="en-US"/>
        </w:rPr>
      </w:pPr>
    </w:p>
    <w:p w14:paraId="525642DB" w14:textId="77777777" w:rsidR="00782CFE" w:rsidRDefault="00782CFE">
      <w:pPr>
        <w:suppressAutoHyphens w:val="0"/>
      </w:pPr>
      <w:r>
        <w:rPr>
          <w:rFonts w:eastAsia="Times New Roman" w:cs="Times New Roman"/>
          <w:bCs/>
          <w:kern w:val="0"/>
          <w:szCs w:val="28"/>
          <w:lang w:bidi="ar-SA"/>
        </w:rPr>
        <w:t xml:space="preserve">Величина фиксированного размера, которой условно (по определению) присвоено числовое значение, равное единице в соответствующей шкале измерений. </w:t>
      </w:r>
    </w:p>
    <w:p w14:paraId="524F9B95" w14:textId="77777777" w:rsidR="00782CFE" w:rsidRDefault="00782CFE">
      <w:pPr>
        <w:suppressAutoHyphens w:val="0"/>
      </w:pPr>
      <w:r>
        <w:rPr>
          <w:rFonts w:eastAsia="Times New Roman" w:cs="Times New Roman"/>
          <w:bCs/>
          <w:kern w:val="0"/>
          <w:lang w:bidi="ar-SA"/>
        </w:rPr>
        <w:lastRenderedPageBreak/>
        <w:t xml:space="preserve">П р и м е ч а н и я </w:t>
      </w:r>
    </w:p>
    <w:p w14:paraId="53107CAB" w14:textId="77777777" w:rsidR="00782CFE" w:rsidRDefault="00782CFE">
      <w:pPr>
        <w:suppressAutoHyphens w:val="0"/>
      </w:pPr>
      <w:r>
        <w:rPr>
          <w:rFonts w:eastAsia="Times New Roman" w:cs="Times New Roman"/>
          <w:bCs/>
          <w:kern w:val="0"/>
          <w:lang w:bidi="ar-SA"/>
        </w:rPr>
        <w:t>1 Термин «единица величины» является эквивалентным термину «единица измерений».</w:t>
      </w:r>
    </w:p>
    <w:p w14:paraId="3A8B8849" w14:textId="77777777" w:rsidR="00782CFE" w:rsidRPr="00203FBA" w:rsidRDefault="00782CFE">
      <w:pPr>
        <w:keepNext/>
        <w:suppressAutoHyphens w:val="0"/>
        <w:autoSpaceDE w:val="0"/>
        <w:outlineLvl w:val="5"/>
      </w:pPr>
      <w:r>
        <w:rPr>
          <w:rFonts w:eastAsia="Times New Roman" w:cs="Times New Roman"/>
          <w:bCs/>
          <w:kern w:val="0"/>
          <w:lang w:bidi="ar-SA"/>
        </w:rPr>
        <w:t xml:space="preserve">2 Термин «единица физической величины», обозначающий более узкое понятие, применять не рекомендуется, так как невозможно определить границы его </w:t>
      </w:r>
      <w:r w:rsidRPr="00203FBA">
        <w:rPr>
          <w:rFonts w:eastAsia="Times New Roman" w:cs="Times New Roman"/>
          <w:bCs/>
          <w:kern w:val="0"/>
          <w:lang w:bidi="ar-SA"/>
        </w:rPr>
        <w:t>применения. В [2, 3] прилагательное «физическая» в связи с понятием «величина» не применяется.</w:t>
      </w:r>
    </w:p>
    <w:p w14:paraId="15F81C08" w14:textId="77777777" w:rsidR="00782CFE" w:rsidRPr="00203FBA" w:rsidRDefault="00782CFE">
      <w:pPr>
        <w:keepNext/>
        <w:suppressAutoHyphens w:val="0"/>
        <w:autoSpaceDE w:val="0"/>
        <w:outlineLvl w:val="5"/>
      </w:pPr>
      <w:r w:rsidRPr="00203FBA">
        <w:rPr>
          <w:rFonts w:eastAsia="Times New Roman" w:cs="Times New Roman"/>
          <w:bCs/>
          <w:kern w:val="0"/>
          <w:lang w:bidi="ar-SA"/>
        </w:rPr>
        <w:t>3 Понятие «единица измерений» не имеет смысла для свойств, описываемых шкалами наименований и порядка.</w:t>
      </w:r>
    </w:p>
    <w:p w14:paraId="6A582BA1" w14:textId="77777777" w:rsidR="00782CFE" w:rsidRPr="00203FBA" w:rsidRDefault="00782CFE">
      <w:pPr>
        <w:suppressAutoHyphens w:val="0"/>
      </w:pPr>
      <w:r w:rsidRPr="00203FBA">
        <w:rPr>
          <w:rFonts w:eastAsia="Times New Roman" w:cs="Times New Roman"/>
          <w:bCs/>
          <w:kern w:val="0"/>
          <w:lang w:bidi="ar-SA"/>
        </w:rPr>
        <w:t>4 Размер единиц измерений величин, описываемых абсолютными шкалами, однозначно определяется безразмерным характером измеряемых величин.</w:t>
      </w:r>
    </w:p>
    <w:p w14:paraId="538EBFB1" w14:textId="77777777" w:rsidR="00782CFE" w:rsidRPr="00203FBA" w:rsidRDefault="00782CFE">
      <w:pPr>
        <w:suppressAutoHyphens w:val="0"/>
      </w:pPr>
      <w:r w:rsidRPr="00203FBA">
        <w:rPr>
          <w:rFonts w:eastAsia="Times New Roman" w:cs="Times New Roman"/>
          <w:bCs/>
          <w:kern w:val="0"/>
          <w:lang w:bidi="ar-SA"/>
        </w:rPr>
        <w:t>5 Кратные приставки двоичных единиц (например, бит) имеют особые обозначения (см. [4, 6]).</w:t>
      </w:r>
    </w:p>
    <w:p w14:paraId="265CBAF9" w14:textId="77777777" w:rsidR="00782CFE" w:rsidRDefault="00782CFE">
      <w:pPr>
        <w:suppressAutoHyphens w:val="0"/>
        <w:rPr>
          <w:rFonts w:eastAsia="Times New Roman" w:cs="Times New Roman"/>
          <w:bCs/>
          <w:color w:val="FF0000"/>
          <w:kern w:val="0"/>
          <w:lang w:bidi="ar-SA"/>
        </w:rPr>
      </w:pPr>
    </w:p>
    <w:p w14:paraId="4E7DBBD9" w14:textId="77777777" w:rsidR="00782CFE" w:rsidRDefault="00782CFE">
      <w:pPr>
        <w:keepNext/>
        <w:suppressAutoHyphens w:val="0"/>
        <w:autoSpaceDE w:val="0"/>
        <w:outlineLvl w:val="5"/>
      </w:pPr>
      <w:r>
        <w:rPr>
          <w:rFonts w:eastAsia="Times New Roman" w:cs="Times New Roman"/>
          <w:bCs/>
          <w:kern w:val="0"/>
          <w:szCs w:val="28"/>
          <w:lang w:bidi="ar-SA"/>
        </w:rPr>
        <w:t>2.3.8</w:t>
      </w:r>
      <w:r>
        <w:rPr>
          <w:rFonts w:eastAsia="Times New Roman" w:cs="Times New Roman"/>
          <w:b/>
          <w:bCs/>
          <w:kern w:val="0"/>
          <w:szCs w:val="28"/>
          <w:lang w:bidi="ar-SA"/>
        </w:rPr>
        <w:t xml:space="preserve"> логарифмическая единица измерений </w:t>
      </w:r>
    </w:p>
    <w:p w14:paraId="489C420F"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Logarithmen</w:t>
      </w:r>
      <w:proofErr w:type="spellEnd"/>
      <w:r>
        <w:rPr>
          <w:rFonts w:eastAsia="Times New Roman" w:cs="Times New Roman"/>
          <w:kern w:val="0"/>
          <w:lang w:bidi="ar-SA"/>
        </w:rPr>
        <w:t xml:space="preserve"> </w:t>
      </w:r>
      <w:r>
        <w:rPr>
          <w:rFonts w:eastAsia="Times New Roman" w:cs="Times New Roman"/>
          <w:kern w:val="0"/>
          <w:lang w:val="en-US" w:bidi="ar-SA"/>
        </w:rPr>
        <w:t>Einheit</w:t>
      </w:r>
    </w:p>
    <w:p w14:paraId="2D9F0534" w14:textId="77777777" w:rsidR="00782CFE" w:rsidRPr="0087593E" w:rsidRDefault="00782CFE">
      <w:pPr>
        <w:suppressAutoHyphens w:val="0"/>
        <w:rPr>
          <w:lang w:val="en-US"/>
        </w:rPr>
      </w:pPr>
      <w:proofErr w:type="spellStart"/>
      <w:r>
        <w:rPr>
          <w:rFonts w:eastAsia="Times New Roman" w:cs="Times New Roman"/>
          <w:kern w:val="0"/>
          <w:lang w:bidi="ar-SA"/>
        </w:rPr>
        <w:t>англ</w:t>
      </w:r>
      <w:proofErr w:type="spellEnd"/>
      <w:r w:rsidRPr="0087593E">
        <w:rPr>
          <w:rFonts w:eastAsia="Times New Roman" w:cs="Times New Roman"/>
          <w:kern w:val="0"/>
          <w:lang w:val="en-US" w:bidi="ar-SA"/>
        </w:rPr>
        <w:t xml:space="preserve">.  </w:t>
      </w:r>
      <w:r>
        <w:rPr>
          <w:rFonts w:eastAsia="Times New Roman" w:cs="Times New Roman"/>
          <w:kern w:val="0"/>
          <w:lang w:val="en-US" w:bidi="ar-SA"/>
        </w:rPr>
        <w:t>logarithmic</w:t>
      </w:r>
      <w:r w:rsidRPr="0087593E">
        <w:rPr>
          <w:rFonts w:eastAsia="Times New Roman" w:cs="Times New Roman"/>
          <w:kern w:val="0"/>
          <w:lang w:val="en-US" w:bidi="ar-SA"/>
        </w:rPr>
        <w:t xml:space="preserve"> </w:t>
      </w:r>
      <w:r>
        <w:rPr>
          <w:rFonts w:eastAsia="Times New Roman" w:cs="Times New Roman"/>
          <w:kern w:val="0"/>
          <w:lang w:val="en-US" w:bidi="ar-SA"/>
        </w:rPr>
        <w:t>unit</w:t>
      </w:r>
      <w:r w:rsidRPr="0087593E">
        <w:rPr>
          <w:rFonts w:eastAsia="Times New Roman" w:cs="Times New Roman"/>
          <w:kern w:val="0"/>
          <w:lang w:val="en-US" w:bidi="ar-SA"/>
        </w:rPr>
        <w:t xml:space="preserve"> </w:t>
      </w:r>
      <w:r>
        <w:rPr>
          <w:rFonts w:eastAsia="Times New Roman" w:cs="Times New Roman"/>
          <w:kern w:val="0"/>
          <w:lang w:val="en-US" w:bidi="ar-SA"/>
        </w:rPr>
        <w:t>of</w:t>
      </w:r>
      <w:r w:rsidRPr="0087593E">
        <w:rPr>
          <w:rFonts w:eastAsia="Times New Roman" w:cs="Times New Roman"/>
          <w:kern w:val="0"/>
          <w:lang w:val="en-US" w:bidi="ar-SA"/>
        </w:rPr>
        <w:t xml:space="preserve"> </w:t>
      </w:r>
      <w:r>
        <w:rPr>
          <w:rFonts w:eastAsia="Times New Roman" w:cs="Times New Roman"/>
          <w:kern w:val="0"/>
          <w:lang w:val="en-US" w:bidi="ar-SA"/>
        </w:rPr>
        <w:t>measurement</w:t>
      </w:r>
    </w:p>
    <w:p w14:paraId="489767DE" w14:textId="77777777" w:rsidR="00782CFE" w:rsidRPr="0084412C" w:rsidRDefault="00782CFE">
      <w:pPr>
        <w:keepNext/>
        <w:suppressAutoHyphens w:val="0"/>
        <w:autoSpaceDE w:val="0"/>
        <w:outlineLvl w:val="5"/>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unite </w:t>
      </w:r>
      <w:proofErr w:type="spellStart"/>
      <w:r>
        <w:rPr>
          <w:rFonts w:eastAsia="Times New Roman" w:cs="Times New Roman"/>
          <w:kern w:val="0"/>
          <w:lang w:val="en-US" w:bidi="ar-SA"/>
        </w:rPr>
        <w:t>logarithmique</w:t>
      </w:r>
      <w:proofErr w:type="spellEnd"/>
      <w:r>
        <w:rPr>
          <w:rFonts w:eastAsia="Times New Roman" w:cs="Times New Roman"/>
          <w:kern w:val="0"/>
          <w:lang w:val="en-US" w:bidi="ar-SA"/>
        </w:rPr>
        <w:t xml:space="preserve"> de </w:t>
      </w:r>
      <w:proofErr w:type="spellStart"/>
      <w:r>
        <w:rPr>
          <w:rFonts w:eastAsia="Times New Roman" w:cs="Times New Roman"/>
          <w:kern w:val="0"/>
          <w:lang w:val="en-US" w:bidi="ar-SA"/>
        </w:rPr>
        <w:t>mesure</w:t>
      </w:r>
      <w:proofErr w:type="spellEnd"/>
      <w:r>
        <w:rPr>
          <w:rFonts w:eastAsia="Times New Roman" w:cs="Times New Roman"/>
          <w:kern w:val="0"/>
          <w:lang w:val="en-US" w:bidi="ar-SA"/>
        </w:rPr>
        <w:t xml:space="preserve"> (grandeur)</w:t>
      </w:r>
    </w:p>
    <w:p w14:paraId="73789087" w14:textId="77777777" w:rsidR="00782CFE" w:rsidRDefault="00782CFE">
      <w:pPr>
        <w:keepNext/>
        <w:suppressAutoHyphens w:val="0"/>
        <w:autoSpaceDE w:val="0"/>
        <w:outlineLvl w:val="5"/>
        <w:rPr>
          <w:rFonts w:eastAsia="Times New Roman" w:cs="Times New Roman"/>
          <w:b/>
          <w:bCs/>
          <w:kern w:val="0"/>
          <w:szCs w:val="28"/>
          <w:lang w:val="en-US" w:bidi="ar-SA"/>
        </w:rPr>
      </w:pPr>
    </w:p>
    <w:p w14:paraId="734D85EC" w14:textId="77777777" w:rsidR="00782CFE" w:rsidRDefault="00782CFE">
      <w:pPr>
        <w:keepNext/>
        <w:suppressAutoHyphens w:val="0"/>
        <w:autoSpaceDE w:val="0"/>
        <w:outlineLvl w:val="5"/>
      </w:pPr>
      <w:r>
        <w:rPr>
          <w:rFonts w:eastAsia="Times New Roman" w:cs="Times New Roman"/>
          <w:bCs/>
          <w:kern w:val="0"/>
          <w:szCs w:val="28"/>
          <w:lang w:bidi="ar-SA"/>
        </w:rPr>
        <w:t>Единица измерений логарифмической шкалы.</w:t>
      </w:r>
    </w:p>
    <w:p w14:paraId="0017AABF" w14:textId="77777777" w:rsidR="00782CFE" w:rsidRDefault="00782CFE">
      <w:pPr>
        <w:suppressAutoHyphens w:val="0"/>
      </w:pPr>
      <w:r>
        <w:rPr>
          <w:rFonts w:eastAsia="Times New Roman" w:cs="Times New Roman"/>
          <w:kern w:val="0"/>
          <w:sz w:val="20"/>
          <w:szCs w:val="20"/>
          <w:lang w:bidi="ar-SA"/>
        </w:rPr>
        <w:t xml:space="preserve"> </w:t>
      </w:r>
      <w:r>
        <w:rPr>
          <w:rFonts w:eastAsia="Times New Roman" w:cs="Times New Roman"/>
          <w:kern w:val="0"/>
          <w:lang w:bidi="ar-SA"/>
        </w:rPr>
        <w:t xml:space="preserve">П р и м е ч а н и е – Получили распространение логарифмические единицы измерений: бел, децибел, лог, </w:t>
      </w:r>
      <w:proofErr w:type="spellStart"/>
      <w:r>
        <w:rPr>
          <w:rFonts w:eastAsia="Times New Roman" w:cs="Times New Roman"/>
          <w:kern w:val="0"/>
          <w:lang w:bidi="ar-SA"/>
        </w:rPr>
        <w:t>децилог</w:t>
      </w:r>
      <w:proofErr w:type="spellEnd"/>
      <w:r>
        <w:rPr>
          <w:rFonts w:eastAsia="Times New Roman" w:cs="Times New Roman"/>
          <w:kern w:val="0"/>
          <w:lang w:bidi="ar-SA"/>
        </w:rPr>
        <w:t>, непер и др.</w:t>
      </w:r>
    </w:p>
    <w:p w14:paraId="26FE062E" w14:textId="77777777" w:rsidR="00C47353" w:rsidRDefault="00C47353">
      <w:pPr>
        <w:suppressAutoHyphens w:val="0"/>
        <w:rPr>
          <w:rFonts w:eastAsia="Times New Roman" w:cs="Times New Roman"/>
          <w:bCs/>
          <w:kern w:val="0"/>
          <w:lang w:bidi="ar-SA"/>
        </w:rPr>
      </w:pPr>
    </w:p>
    <w:p w14:paraId="7A3FCD4E" w14:textId="77777777" w:rsidR="00782CFE" w:rsidRDefault="00782CFE">
      <w:pPr>
        <w:suppressAutoHyphens w:val="0"/>
      </w:pPr>
      <w:r>
        <w:rPr>
          <w:rFonts w:eastAsia="Times New Roman" w:cs="Times New Roman"/>
          <w:b/>
        </w:rPr>
        <w:t xml:space="preserve"> </w:t>
      </w:r>
      <w:r>
        <w:rPr>
          <w:b/>
        </w:rPr>
        <w:t>2.4 Измерение свойств</w:t>
      </w:r>
    </w:p>
    <w:p w14:paraId="7CB41275" w14:textId="77777777" w:rsidR="00782CFE" w:rsidRDefault="00782CFE">
      <w:pPr>
        <w:suppressAutoHyphens w:val="0"/>
        <w:rPr>
          <w:b/>
        </w:rPr>
      </w:pPr>
    </w:p>
    <w:p w14:paraId="23350CB7" w14:textId="77777777" w:rsidR="00782CFE" w:rsidRDefault="00782CFE">
      <w:pPr>
        <w:keepNext/>
        <w:suppressAutoHyphens w:val="0"/>
        <w:autoSpaceDE w:val="0"/>
        <w:jc w:val="both"/>
        <w:outlineLvl w:val="5"/>
      </w:pPr>
      <w:r>
        <w:rPr>
          <w:rFonts w:eastAsia="Times New Roman" w:cs="Times New Roman"/>
          <w:bCs/>
          <w:kern w:val="0"/>
          <w:szCs w:val="28"/>
          <w:lang w:bidi="ar-SA"/>
        </w:rPr>
        <w:t>2.4.1</w:t>
      </w:r>
      <w:r>
        <w:rPr>
          <w:rFonts w:eastAsia="Times New Roman" w:cs="Times New Roman"/>
          <w:b/>
          <w:bCs/>
          <w:kern w:val="0"/>
          <w:szCs w:val="28"/>
          <w:lang w:bidi="ar-SA"/>
        </w:rPr>
        <w:t xml:space="preserve"> объект измерений </w:t>
      </w:r>
    </w:p>
    <w:p w14:paraId="453585D9" w14:textId="77777777" w:rsidR="00782CFE" w:rsidRPr="0084412C" w:rsidRDefault="00782CFE">
      <w:pPr>
        <w:suppressAutoHyphens w:val="0"/>
        <w:rPr>
          <w:lang w:val="en-US"/>
        </w:rPr>
      </w:pPr>
      <w:r>
        <w:rPr>
          <w:rFonts w:eastAsia="Times New Roman" w:cs="Times New Roman"/>
          <w:kern w:val="0"/>
          <w:lang w:bidi="ar-SA"/>
        </w:rPr>
        <w:t xml:space="preserve">нем.   </w:t>
      </w:r>
      <w:proofErr w:type="spellStart"/>
      <w:r>
        <w:rPr>
          <w:rFonts w:eastAsia="Times New Roman" w:cs="Times New Roman"/>
          <w:kern w:val="0"/>
          <w:lang w:val="en-US" w:bidi="ar-SA"/>
        </w:rPr>
        <w:t>Objekt</w:t>
      </w:r>
      <w:proofErr w:type="spellEnd"/>
      <w:r>
        <w:rPr>
          <w:rFonts w:eastAsia="Times New Roman" w:cs="Times New Roman"/>
          <w:kern w:val="0"/>
          <w:lang w:val="en-US" w:bidi="ar-SA"/>
        </w:rPr>
        <w:t xml:space="preserve"> der </w:t>
      </w:r>
      <w:proofErr w:type="spellStart"/>
      <w:r>
        <w:rPr>
          <w:rFonts w:eastAsia="Times New Roman" w:cs="Times New Roman"/>
          <w:kern w:val="0"/>
          <w:lang w:val="en-US" w:bidi="ar-SA"/>
        </w:rPr>
        <w:t>messung</w:t>
      </w:r>
      <w:proofErr w:type="spellEnd"/>
    </w:p>
    <w:p w14:paraId="315CA69B"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bidi="ar-SA"/>
        </w:rPr>
        <w:t>о</w:t>
      </w:r>
      <w:proofErr w:type="spellStart"/>
      <w:r>
        <w:rPr>
          <w:rFonts w:eastAsia="Times New Roman" w:cs="Times New Roman"/>
          <w:kern w:val="0"/>
          <w:lang w:val="en-US" w:bidi="ar-SA"/>
        </w:rPr>
        <w:t>bject</w:t>
      </w:r>
      <w:proofErr w:type="spellEnd"/>
      <w:r>
        <w:rPr>
          <w:rFonts w:eastAsia="Times New Roman" w:cs="Times New Roman"/>
          <w:kern w:val="0"/>
          <w:lang w:val="en-US" w:bidi="ar-SA"/>
        </w:rPr>
        <w:t xml:space="preserve"> of measurement</w:t>
      </w:r>
    </w:p>
    <w:p w14:paraId="4A705ACE" w14:textId="77777777" w:rsidR="00782CFE" w:rsidRDefault="00782CFE">
      <w:pPr>
        <w:keepNext/>
        <w:suppressAutoHyphens w:val="0"/>
        <w:autoSpaceDE w:val="0"/>
        <w:jc w:val="both"/>
        <w:outlineLvl w:val="5"/>
      </w:pPr>
      <w:r>
        <w:rPr>
          <w:rFonts w:eastAsia="Times New Roman" w:cs="Times New Roman"/>
          <w:kern w:val="0"/>
          <w:lang w:bidi="ar-SA"/>
        </w:rPr>
        <w:t>фр.     о</w:t>
      </w:r>
      <w:proofErr w:type="spellStart"/>
      <w:r>
        <w:rPr>
          <w:rFonts w:eastAsia="Times New Roman" w:cs="Times New Roman"/>
          <w:kern w:val="0"/>
          <w:lang w:val="en-US" w:bidi="ar-SA"/>
        </w:rPr>
        <w:t>bject</w:t>
      </w:r>
      <w:proofErr w:type="spellEnd"/>
      <w:r>
        <w:rPr>
          <w:rFonts w:eastAsia="Times New Roman" w:cs="Times New Roman"/>
          <w:kern w:val="0"/>
          <w:lang w:bidi="ar-SA"/>
        </w:rPr>
        <w:t xml:space="preserve"> </w:t>
      </w:r>
      <w:r>
        <w:rPr>
          <w:rFonts w:eastAsia="Times New Roman" w:cs="Times New Roman"/>
          <w:kern w:val="0"/>
          <w:lang w:val="en-US" w:bidi="ar-SA"/>
        </w:rPr>
        <w:t>de</w:t>
      </w:r>
      <w:r>
        <w:rPr>
          <w:rFonts w:eastAsia="Times New Roman" w:cs="Times New Roman"/>
          <w:kern w:val="0"/>
          <w:lang w:bidi="ar-SA"/>
        </w:rPr>
        <w:t xml:space="preserve"> </w:t>
      </w:r>
      <w:proofErr w:type="spellStart"/>
      <w:r>
        <w:rPr>
          <w:rFonts w:eastAsia="Times New Roman" w:cs="Times New Roman"/>
          <w:kern w:val="0"/>
          <w:lang w:val="en-US" w:bidi="ar-SA"/>
        </w:rPr>
        <w:t>mesure</w:t>
      </w:r>
      <w:proofErr w:type="spellEnd"/>
    </w:p>
    <w:p w14:paraId="53586A26" w14:textId="77777777" w:rsidR="00782CFE" w:rsidRDefault="00782CFE">
      <w:pPr>
        <w:keepNext/>
        <w:suppressAutoHyphens w:val="0"/>
        <w:autoSpaceDE w:val="0"/>
        <w:jc w:val="both"/>
        <w:outlineLvl w:val="5"/>
        <w:rPr>
          <w:rFonts w:eastAsia="Times New Roman" w:cs="Times New Roman"/>
          <w:b/>
          <w:bCs/>
          <w:kern w:val="0"/>
          <w:szCs w:val="28"/>
          <w:lang w:bidi="ar-SA"/>
        </w:rPr>
      </w:pPr>
    </w:p>
    <w:p w14:paraId="01ED216E" w14:textId="77777777" w:rsidR="00782CFE" w:rsidRDefault="00782CFE">
      <w:pPr>
        <w:keepNext/>
        <w:suppressAutoHyphens w:val="0"/>
        <w:autoSpaceDE w:val="0"/>
        <w:jc w:val="both"/>
        <w:outlineLvl w:val="5"/>
      </w:pPr>
      <w:r>
        <w:rPr>
          <w:rFonts w:eastAsia="Times New Roman" w:cs="Times New Roman"/>
          <w:bCs/>
          <w:kern w:val="0"/>
          <w:szCs w:val="28"/>
          <w:lang w:bidi="ar-SA"/>
        </w:rPr>
        <w:t>Объект деятельности (тело, вещество, явление, процесс), одно или несколько конкретных проявлений количественных или качественных свойств которого подлежат измерению.</w:t>
      </w:r>
    </w:p>
    <w:p w14:paraId="0128227A" w14:textId="77777777" w:rsidR="00782CFE" w:rsidRDefault="00782CFE">
      <w:pPr>
        <w:suppressAutoHyphens w:val="0"/>
      </w:pPr>
      <w:r>
        <w:rPr>
          <w:rFonts w:eastAsia="Times New Roman" w:cs="Times New Roman"/>
          <w:bCs/>
          <w:kern w:val="0"/>
          <w:lang w:bidi="ar-SA"/>
        </w:rPr>
        <w:t>П р и м е ч а н и е – Объектами измерений являются как физические, так и нефизические объекты.</w:t>
      </w:r>
    </w:p>
    <w:p w14:paraId="7BBF478F" w14:textId="77777777" w:rsidR="00782CFE" w:rsidRDefault="00782CFE">
      <w:pPr>
        <w:keepNext/>
        <w:suppressAutoHyphens w:val="0"/>
        <w:autoSpaceDE w:val="0"/>
        <w:spacing w:before="222"/>
        <w:jc w:val="both"/>
        <w:outlineLvl w:val="5"/>
      </w:pPr>
      <w:r>
        <w:rPr>
          <w:rFonts w:eastAsia="Times New Roman" w:cs="Times New Roman"/>
          <w:bCs/>
          <w:kern w:val="0"/>
          <w:lang w:bidi="ar-SA"/>
        </w:rPr>
        <w:t>2.4.2</w:t>
      </w:r>
      <w:r>
        <w:rPr>
          <w:rFonts w:eastAsia="Times New Roman" w:cs="Times New Roman"/>
          <w:b/>
          <w:bCs/>
          <w:kern w:val="0"/>
          <w:lang w:bidi="ar-SA"/>
        </w:rPr>
        <w:t xml:space="preserve"> измеряемое свойство</w:t>
      </w:r>
      <w:r>
        <w:rPr>
          <w:rFonts w:eastAsia="Times New Roman" w:cs="Times New Roman"/>
          <w:b/>
          <w:bCs/>
          <w:color w:val="000000"/>
          <w:kern w:val="0"/>
          <w:lang w:bidi="ar-SA"/>
        </w:rPr>
        <w:t xml:space="preserve"> </w:t>
      </w:r>
    </w:p>
    <w:p w14:paraId="74293459"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r>
        <w:rPr>
          <w:rFonts w:eastAsia="Times New Roman" w:cs="Times New Roman"/>
          <w:kern w:val="0"/>
          <w:lang w:val="en-US" w:bidi="ar-SA"/>
        </w:rPr>
        <w:t>bare</w:t>
      </w:r>
      <w:r>
        <w:rPr>
          <w:rFonts w:eastAsia="Times New Roman" w:cs="Times New Roman"/>
          <w:kern w:val="0"/>
          <w:lang w:bidi="ar-SA"/>
        </w:rPr>
        <w:t xml:space="preserve"> </w:t>
      </w:r>
      <w:proofErr w:type="spellStart"/>
      <w:r>
        <w:rPr>
          <w:rFonts w:eastAsia="Times New Roman" w:cs="Times New Roman"/>
          <w:kern w:val="0"/>
          <w:lang w:val="en-US" w:bidi="ar-SA"/>
        </w:rPr>
        <w:t>Eigenschaft</w:t>
      </w:r>
      <w:proofErr w:type="spellEnd"/>
    </w:p>
    <w:p w14:paraId="6BCA2DA5"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measurable property</w:t>
      </w:r>
    </w:p>
    <w:p w14:paraId="464601C3"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propriete</w:t>
      </w:r>
      <w:proofErr w:type="spellEnd"/>
      <w:r>
        <w:rPr>
          <w:rFonts w:eastAsia="Times New Roman" w:cs="Times New Roman"/>
          <w:kern w:val="0"/>
          <w:lang w:val="en-US" w:bidi="ar-SA"/>
        </w:rPr>
        <w:t xml:space="preserve"> de </w:t>
      </w:r>
      <w:proofErr w:type="spellStart"/>
      <w:r>
        <w:rPr>
          <w:rFonts w:eastAsia="Times New Roman" w:cs="Times New Roman"/>
          <w:kern w:val="0"/>
          <w:lang w:val="en-US" w:bidi="ar-SA"/>
        </w:rPr>
        <w:t>mesure</w:t>
      </w:r>
      <w:proofErr w:type="spellEnd"/>
    </w:p>
    <w:p w14:paraId="06BE6232" w14:textId="77777777" w:rsidR="00782CFE" w:rsidRDefault="00782CFE">
      <w:pPr>
        <w:keepNext/>
        <w:suppressAutoHyphens w:val="0"/>
        <w:autoSpaceDE w:val="0"/>
        <w:spacing w:before="222"/>
        <w:jc w:val="both"/>
        <w:outlineLvl w:val="5"/>
      </w:pPr>
      <w:r>
        <w:rPr>
          <w:rFonts w:eastAsia="Times New Roman" w:cs="Times New Roman"/>
          <w:bCs/>
          <w:color w:val="000000"/>
          <w:kern w:val="0"/>
          <w:lang w:bidi="ar-SA"/>
        </w:rPr>
        <w:t>Общее свойство объектов</w:t>
      </w:r>
      <w:r>
        <w:rPr>
          <w:rFonts w:eastAsia="Times New Roman" w:cs="Times New Roman"/>
          <w:bCs/>
          <w:i/>
          <w:iCs/>
          <w:color w:val="000000"/>
          <w:kern w:val="0"/>
          <w:lang w:bidi="ar-SA"/>
        </w:rPr>
        <w:t xml:space="preserve"> </w:t>
      </w:r>
      <w:r>
        <w:rPr>
          <w:rFonts w:eastAsia="Times New Roman" w:cs="Times New Roman"/>
          <w:bCs/>
          <w:color w:val="000000"/>
          <w:kern w:val="0"/>
          <w:lang w:bidi="ar-SA"/>
        </w:rPr>
        <w:t>измерений, которое выбрано для исследования путём измерения.</w:t>
      </w:r>
    </w:p>
    <w:p w14:paraId="50C9CF29" w14:textId="77777777" w:rsidR="00782CFE" w:rsidRDefault="00782CFE">
      <w:pPr>
        <w:suppressAutoHyphens w:val="0"/>
      </w:pPr>
      <w:r>
        <w:rPr>
          <w:rFonts w:eastAsia="Times New Roman" w:cs="Times New Roman"/>
          <w:kern w:val="0"/>
          <w:lang w:bidi="ar-SA"/>
        </w:rPr>
        <w:t>П р и м е ч а н и е – Измеряют количественные и качественные свойства не только физических, но и нефизических объектов (биологических, психологических, социальных, экономических и др.).</w:t>
      </w:r>
    </w:p>
    <w:p w14:paraId="691D3E2B" w14:textId="77777777" w:rsidR="00782CFE" w:rsidRDefault="00782CFE">
      <w:pPr>
        <w:suppressAutoHyphens w:val="0"/>
        <w:rPr>
          <w:rFonts w:eastAsia="Times New Roman" w:cs="Times New Roman"/>
          <w:bCs/>
          <w:kern w:val="0"/>
          <w:lang w:bidi="ar-SA"/>
        </w:rPr>
      </w:pPr>
    </w:p>
    <w:p w14:paraId="21E6F581" w14:textId="77777777" w:rsidR="00782CFE" w:rsidRDefault="00782CFE">
      <w:pPr>
        <w:keepLines/>
        <w:suppressAutoHyphens w:val="0"/>
        <w:autoSpaceDE w:val="0"/>
      </w:pPr>
      <w:r>
        <w:rPr>
          <w:rFonts w:eastAsia="Times New Roman" w:cs="Times New Roman"/>
          <w:bCs/>
          <w:kern w:val="0"/>
          <w:lang w:bidi="ar-SA"/>
        </w:rPr>
        <w:t>2.4.3</w:t>
      </w:r>
      <w:r>
        <w:rPr>
          <w:rFonts w:eastAsia="Times New Roman" w:cs="Times New Roman"/>
          <w:b/>
          <w:bCs/>
          <w:kern w:val="0"/>
          <w:lang w:bidi="ar-SA"/>
        </w:rPr>
        <w:t xml:space="preserve"> измеряемая величина </w:t>
      </w:r>
    </w:p>
    <w:p w14:paraId="34650F56"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r>
        <w:rPr>
          <w:rFonts w:eastAsia="Times New Roman" w:cs="Times New Roman"/>
          <w:kern w:val="0"/>
          <w:lang w:val="en-US" w:bidi="ar-SA"/>
        </w:rPr>
        <w:t>bare</w:t>
      </w:r>
      <w:r>
        <w:rPr>
          <w:rFonts w:eastAsia="Times New Roman" w:cs="Times New Roman"/>
          <w:kern w:val="0"/>
          <w:lang w:bidi="ar-SA"/>
        </w:rPr>
        <w:t xml:space="preserve"> </w:t>
      </w:r>
      <w:r>
        <w:rPr>
          <w:rFonts w:eastAsia="Times New Roman" w:cs="Times New Roman"/>
          <w:kern w:val="0"/>
          <w:lang w:val="en-US" w:bidi="ar-SA"/>
        </w:rPr>
        <w:t>Gr</w:t>
      </w:r>
      <w:proofErr w:type="spellStart"/>
      <w:r>
        <w:rPr>
          <w:rFonts w:eastAsia="Times New Roman" w:cs="Times New Roman"/>
          <w:kern w:val="0"/>
          <w:lang w:bidi="ar-SA"/>
        </w:rPr>
        <w:t>öß</w:t>
      </w:r>
      <w:proofErr w:type="spellEnd"/>
      <w:r>
        <w:rPr>
          <w:rFonts w:eastAsia="Times New Roman" w:cs="Times New Roman"/>
          <w:kern w:val="0"/>
          <w:lang w:val="en-US" w:bidi="ar-SA"/>
        </w:rPr>
        <w:t>e</w:t>
      </w:r>
    </w:p>
    <w:p w14:paraId="240A15EF"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measurable quantity</w:t>
      </w:r>
    </w:p>
    <w:p w14:paraId="31F83470" w14:textId="77777777" w:rsidR="00782CFE" w:rsidRPr="0084412C" w:rsidRDefault="00782CFE">
      <w:pPr>
        <w:keepLines/>
        <w:suppressAutoHyphens w:val="0"/>
        <w:autoSpaceDE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grandeur de </w:t>
      </w:r>
      <w:proofErr w:type="spellStart"/>
      <w:r>
        <w:rPr>
          <w:rFonts w:eastAsia="Times New Roman" w:cs="Times New Roman"/>
          <w:kern w:val="0"/>
          <w:lang w:val="en-US" w:bidi="ar-SA"/>
        </w:rPr>
        <w:t>mesure</w:t>
      </w:r>
      <w:proofErr w:type="spellEnd"/>
    </w:p>
    <w:p w14:paraId="1A007286" w14:textId="77777777" w:rsidR="00782CFE" w:rsidRDefault="00782CFE">
      <w:pPr>
        <w:keepLines/>
        <w:suppressAutoHyphens w:val="0"/>
        <w:autoSpaceDE w:val="0"/>
        <w:rPr>
          <w:rFonts w:eastAsia="Times New Roman" w:cs="Times New Roman"/>
          <w:b/>
          <w:bCs/>
          <w:kern w:val="0"/>
          <w:lang w:val="en-US" w:bidi="ar-SA"/>
        </w:rPr>
      </w:pPr>
    </w:p>
    <w:p w14:paraId="1E363D3F" w14:textId="77777777" w:rsidR="00782CFE" w:rsidRDefault="00782CFE">
      <w:pPr>
        <w:keepLines/>
        <w:suppressAutoHyphens w:val="0"/>
        <w:autoSpaceDE w:val="0"/>
      </w:pPr>
      <w:r>
        <w:rPr>
          <w:rFonts w:eastAsia="Times New Roman" w:cs="Times New Roman"/>
          <w:bCs/>
          <w:kern w:val="0"/>
          <w:lang w:bidi="ar-SA"/>
        </w:rPr>
        <w:t>Измеряемое свойство, характеризуемое количественными различиями.</w:t>
      </w:r>
    </w:p>
    <w:p w14:paraId="21D86711" w14:textId="77777777" w:rsidR="00782CFE" w:rsidRDefault="00782CFE">
      <w:pPr>
        <w:suppressAutoHyphens w:val="0"/>
      </w:pPr>
      <w:r>
        <w:rPr>
          <w:rFonts w:eastAsia="Times New Roman" w:cs="Times New Roman"/>
          <w:kern w:val="0"/>
          <w:lang w:bidi="ar-SA"/>
        </w:rPr>
        <w:t>П р и м е ч а н и е – Понятие «величина» неприменимо к качественным свойствам, описываемым шкалами наименований, поэтому понятие «свойство» является более общим по сравнению с понятием «величина».</w:t>
      </w:r>
    </w:p>
    <w:p w14:paraId="05F6AE1A" w14:textId="77777777" w:rsidR="00782CFE" w:rsidRDefault="00782CFE">
      <w:pPr>
        <w:suppressAutoHyphens w:val="0"/>
        <w:rPr>
          <w:rFonts w:eastAsia="Times New Roman" w:cs="Times New Roman"/>
          <w:kern w:val="0"/>
          <w:lang w:bidi="ar-SA"/>
        </w:rPr>
      </w:pPr>
    </w:p>
    <w:p w14:paraId="6381D464" w14:textId="77777777" w:rsidR="00782CFE" w:rsidRDefault="00782CFE">
      <w:pPr>
        <w:suppressAutoHyphens w:val="0"/>
        <w:autoSpaceDE w:val="0"/>
      </w:pPr>
      <w:r>
        <w:rPr>
          <w:rFonts w:eastAsia="Times New Roman" w:cs="Times New Roman"/>
          <w:bCs/>
          <w:kern w:val="0"/>
          <w:szCs w:val="28"/>
          <w:lang w:bidi="ar-SA"/>
        </w:rPr>
        <w:lastRenderedPageBreak/>
        <w:t>2.4.4</w:t>
      </w:r>
      <w:r>
        <w:rPr>
          <w:rFonts w:eastAsia="Times New Roman" w:cs="Times New Roman"/>
          <w:b/>
          <w:bCs/>
          <w:kern w:val="0"/>
          <w:szCs w:val="28"/>
          <w:lang w:bidi="ar-SA"/>
        </w:rPr>
        <w:t xml:space="preserve"> измерение </w:t>
      </w:r>
    </w:p>
    <w:p w14:paraId="06BDDBF8"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Messung</w:t>
      </w:r>
      <w:proofErr w:type="spellEnd"/>
    </w:p>
    <w:p w14:paraId="3CAC7231" w14:textId="77777777" w:rsidR="00782CFE" w:rsidRDefault="00782CFE">
      <w:pPr>
        <w:suppressAutoHyphens w:val="0"/>
      </w:pPr>
      <w:r>
        <w:rPr>
          <w:rFonts w:eastAsia="Times New Roman" w:cs="Times New Roman"/>
          <w:kern w:val="0"/>
          <w:lang w:bidi="ar-SA"/>
        </w:rPr>
        <w:t xml:space="preserve">англ.  </w:t>
      </w:r>
      <w:r>
        <w:rPr>
          <w:rFonts w:eastAsia="Times New Roman" w:cs="Times New Roman"/>
          <w:kern w:val="0"/>
          <w:lang w:val="en-US" w:bidi="ar-SA"/>
        </w:rPr>
        <w:t>measurement</w:t>
      </w:r>
    </w:p>
    <w:p w14:paraId="3EA58503" w14:textId="77777777" w:rsidR="00782CFE" w:rsidRDefault="00782CFE">
      <w:pPr>
        <w:suppressAutoHyphens w:val="0"/>
        <w:autoSpaceDE w:val="0"/>
      </w:pPr>
      <w:r>
        <w:rPr>
          <w:rFonts w:eastAsia="Times New Roman" w:cs="Times New Roman"/>
          <w:kern w:val="0"/>
          <w:lang w:bidi="ar-SA"/>
        </w:rPr>
        <w:t xml:space="preserve">фр.     </w:t>
      </w:r>
      <w:proofErr w:type="spellStart"/>
      <w:r>
        <w:rPr>
          <w:rFonts w:eastAsia="Times New Roman" w:cs="Times New Roman"/>
          <w:kern w:val="0"/>
          <w:lang w:val="en-US" w:bidi="ar-SA"/>
        </w:rPr>
        <w:t>mesurage</w:t>
      </w:r>
      <w:proofErr w:type="spellEnd"/>
    </w:p>
    <w:p w14:paraId="6EEC9B4E" w14:textId="77777777" w:rsidR="00782CFE" w:rsidRDefault="00782CFE">
      <w:pPr>
        <w:suppressAutoHyphens w:val="0"/>
        <w:autoSpaceDE w:val="0"/>
        <w:rPr>
          <w:rFonts w:eastAsia="Times New Roman" w:cs="Times New Roman"/>
          <w:b/>
          <w:bCs/>
          <w:kern w:val="0"/>
          <w:szCs w:val="28"/>
          <w:lang w:bidi="ar-SA"/>
        </w:rPr>
      </w:pPr>
    </w:p>
    <w:p w14:paraId="060EE9AA" w14:textId="77777777" w:rsidR="00782CFE" w:rsidRDefault="00782CFE">
      <w:pPr>
        <w:suppressAutoHyphens w:val="0"/>
        <w:autoSpaceDE w:val="0"/>
      </w:pPr>
      <w:r>
        <w:rPr>
          <w:rFonts w:eastAsia="Times New Roman" w:cs="Times New Roman"/>
          <w:bCs/>
          <w:kern w:val="0"/>
          <w:szCs w:val="28"/>
          <w:lang w:bidi="ar-SA"/>
        </w:rPr>
        <w:t xml:space="preserve">Сравнение конкретного проявления измеряемого свойства (измеряемой величины) со шкалой (частью шкалы) измерений этого свойства (величины) в целях получения результата </w:t>
      </w:r>
      <w:r>
        <w:rPr>
          <w:rFonts w:eastAsia="Times New Roman" w:cs="Times New Roman"/>
          <w:bCs/>
          <w:color w:val="000000"/>
          <w:kern w:val="0"/>
          <w:szCs w:val="28"/>
          <w:lang w:bidi="ar-SA"/>
        </w:rPr>
        <w:t xml:space="preserve">измерения </w:t>
      </w:r>
      <w:r>
        <w:rPr>
          <w:rFonts w:eastAsia="Times New Roman" w:cs="Times New Roman"/>
          <w:bCs/>
          <w:color w:val="000000"/>
          <w:kern w:val="0"/>
          <w:lang w:bidi="ar-SA"/>
        </w:rPr>
        <w:t>(оценки свойства или значения величины).</w:t>
      </w:r>
    </w:p>
    <w:p w14:paraId="0526C8A6" w14:textId="77777777" w:rsidR="00782CFE" w:rsidRDefault="00782CFE">
      <w:pPr>
        <w:suppressAutoHyphens w:val="0"/>
        <w:rPr>
          <w:rFonts w:eastAsia="Times New Roman" w:cs="Times New Roman"/>
          <w:b/>
          <w:bCs/>
          <w:kern w:val="0"/>
          <w:sz w:val="28"/>
          <w:szCs w:val="28"/>
          <w:lang w:bidi="ar-SA"/>
        </w:rPr>
      </w:pPr>
    </w:p>
    <w:p w14:paraId="3BEC2A06" w14:textId="77777777" w:rsidR="00782CFE" w:rsidRDefault="00782CFE">
      <w:pPr>
        <w:keepNext/>
        <w:suppressAutoHyphens w:val="0"/>
        <w:autoSpaceDE w:val="0"/>
      </w:pPr>
      <w:r>
        <w:rPr>
          <w:rFonts w:eastAsia="Times New Roman" w:cs="Times New Roman"/>
          <w:bCs/>
          <w:kern w:val="0"/>
          <w:szCs w:val="28"/>
          <w:lang w:bidi="ar-SA"/>
        </w:rPr>
        <w:t>2.4.5</w:t>
      </w:r>
      <w:r>
        <w:rPr>
          <w:rFonts w:eastAsia="Times New Roman" w:cs="Times New Roman"/>
          <w:b/>
          <w:bCs/>
          <w:kern w:val="0"/>
          <w:szCs w:val="28"/>
          <w:lang w:bidi="ar-SA"/>
        </w:rPr>
        <w:t xml:space="preserve"> единство измерений </w:t>
      </w:r>
    </w:p>
    <w:p w14:paraId="6E14F7FA"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Einheitlichkeit</w:t>
      </w:r>
      <w:proofErr w:type="spellEnd"/>
      <w:r>
        <w:rPr>
          <w:rFonts w:eastAsia="Times New Roman" w:cs="Times New Roman"/>
          <w:kern w:val="0"/>
          <w:lang w:bidi="ar-SA"/>
        </w:rPr>
        <w:t xml:space="preserve"> </w:t>
      </w:r>
      <w:r>
        <w:rPr>
          <w:rFonts w:eastAsia="Times New Roman" w:cs="Times New Roman"/>
          <w:kern w:val="0"/>
          <w:lang w:val="en-US" w:bidi="ar-SA"/>
        </w:rPr>
        <w:t>der</w:t>
      </w:r>
      <w:r>
        <w:rPr>
          <w:rFonts w:eastAsia="Times New Roman" w:cs="Times New Roman"/>
          <w:kern w:val="0"/>
          <w:lang w:bidi="ar-SA"/>
        </w:rPr>
        <w:t xml:space="preserve"> </w:t>
      </w:r>
      <w:proofErr w:type="spellStart"/>
      <w:r>
        <w:rPr>
          <w:rFonts w:eastAsia="Times New Roman" w:cs="Times New Roman"/>
          <w:kern w:val="0"/>
          <w:lang w:val="en-US" w:bidi="ar-SA"/>
        </w:rPr>
        <w:t>Messungen</w:t>
      </w:r>
      <w:proofErr w:type="spellEnd"/>
    </w:p>
    <w:p w14:paraId="357A1CD2"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uniformity of measurements</w:t>
      </w:r>
    </w:p>
    <w:p w14:paraId="28B06674" w14:textId="77777777" w:rsidR="00782CFE" w:rsidRDefault="00782CFE">
      <w:pPr>
        <w:keepNext/>
        <w:suppressAutoHyphens w:val="0"/>
        <w:autoSpaceDE w:val="0"/>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uniformite</w:t>
      </w:r>
      <w:proofErr w:type="spellEnd"/>
      <w:r>
        <w:rPr>
          <w:rFonts w:eastAsia="Times New Roman" w:cs="Times New Roman"/>
          <w:kern w:val="0"/>
          <w:lang w:bidi="ar-SA"/>
        </w:rPr>
        <w:t xml:space="preserve"> </w:t>
      </w:r>
      <w:r>
        <w:rPr>
          <w:rFonts w:eastAsia="Times New Roman" w:cs="Times New Roman"/>
          <w:kern w:val="0"/>
          <w:lang w:val="en-US" w:bidi="ar-SA"/>
        </w:rPr>
        <w:t>des</w:t>
      </w:r>
      <w:r>
        <w:rPr>
          <w:rFonts w:eastAsia="Times New Roman" w:cs="Times New Roman"/>
          <w:kern w:val="0"/>
          <w:lang w:bidi="ar-SA"/>
        </w:rPr>
        <w:t xml:space="preserve"> </w:t>
      </w:r>
      <w:proofErr w:type="spellStart"/>
      <w:r>
        <w:rPr>
          <w:rFonts w:eastAsia="Times New Roman" w:cs="Times New Roman"/>
          <w:kern w:val="0"/>
          <w:lang w:val="en-US" w:bidi="ar-SA"/>
        </w:rPr>
        <w:t>mesurages</w:t>
      </w:r>
      <w:proofErr w:type="spellEnd"/>
    </w:p>
    <w:p w14:paraId="12573288" w14:textId="77777777" w:rsidR="00782CFE" w:rsidRDefault="00782CFE">
      <w:pPr>
        <w:keepNext/>
        <w:suppressAutoHyphens w:val="0"/>
        <w:autoSpaceDE w:val="0"/>
        <w:rPr>
          <w:rFonts w:eastAsia="Times New Roman" w:cs="Times New Roman"/>
          <w:b/>
          <w:bCs/>
          <w:kern w:val="0"/>
          <w:szCs w:val="28"/>
          <w:lang w:bidi="ar-SA"/>
        </w:rPr>
      </w:pPr>
    </w:p>
    <w:p w14:paraId="363A3C56" w14:textId="77777777" w:rsidR="00782CFE" w:rsidRDefault="00782CFE">
      <w:pPr>
        <w:keepNext/>
        <w:suppressAutoHyphens w:val="0"/>
        <w:autoSpaceDE w:val="0"/>
      </w:pPr>
      <w:r>
        <w:rPr>
          <w:rFonts w:eastAsia="Times New Roman" w:cs="Times New Roman"/>
          <w:bCs/>
          <w:kern w:val="0"/>
          <w:szCs w:val="28"/>
          <w:lang w:bidi="ar-SA"/>
        </w:rPr>
        <w:t xml:space="preserve">Состояние измерений, при котором их результаты выражены в узаконенных единицах измерений (величин) или шкалах измерений и оценены неопределённости или пределы погрешностей результатов измерений. </w:t>
      </w:r>
    </w:p>
    <w:p w14:paraId="73297A2B" w14:textId="77777777" w:rsidR="00782CFE" w:rsidRDefault="00782CFE">
      <w:pPr>
        <w:keepNext/>
        <w:suppressAutoHyphens w:val="0"/>
        <w:autoSpaceDE w:val="0"/>
      </w:pPr>
      <w:r>
        <w:rPr>
          <w:rFonts w:eastAsia="Times New Roman" w:cs="Times New Roman"/>
          <w:bCs/>
          <w:kern w:val="0"/>
          <w:lang w:bidi="ar-SA"/>
        </w:rPr>
        <w:t>П р и м е ч а н и е – Данное определение понятия «единства измерений» распространяет его на шкалы всех типов, включая шкалы наименований и порядка (см. 2.1.1).</w:t>
      </w:r>
    </w:p>
    <w:p w14:paraId="1940B60A" w14:textId="77777777" w:rsidR="00782CFE" w:rsidRDefault="00782CFE">
      <w:pPr>
        <w:suppressAutoHyphens w:val="0"/>
        <w:rPr>
          <w:rFonts w:eastAsia="Times New Roman" w:cs="Times New Roman"/>
          <w:b/>
          <w:bCs/>
          <w:kern w:val="0"/>
          <w:lang w:bidi="ar-SA"/>
        </w:rPr>
      </w:pPr>
    </w:p>
    <w:p w14:paraId="62945F31" w14:textId="77777777" w:rsidR="00782CFE" w:rsidRDefault="00782CFE">
      <w:pPr>
        <w:suppressAutoHyphens w:val="0"/>
      </w:pPr>
      <w:r>
        <w:rPr>
          <w:rFonts w:eastAsia="Times New Roman" w:cs="Times New Roman"/>
          <w:bCs/>
          <w:kern w:val="0"/>
          <w:szCs w:val="28"/>
          <w:lang w:bidi="ar-SA"/>
        </w:rPr>
        <w:t>2.4.6</w:t>
      </w:r>
      <w:r>
        <w:rPr>
          <w:rFonts w:eastAsia="Times New Roman" w:cs="Times New Roman"/>
          <w:b/>
          <w:bCs/>
          <w:kern w:val="0"/>
          <w:szCs w:val="28"/>
          <w:lang w:bidi="ar-SA"/>
        </w:rPr>
        <w:t xml:space="preserve"> значение величины </w:t>
      </w:r>
    </w:p>
    <w:p w14:paraId="7114D887"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Gr</w:t>
      </w:r>
      <w:proofErr w:type="spellStart"/>
      <w:r>
        <w:rPr>
          <w:rFonts w:eastAsia="Times New Roman" w:cs="Times New Roman"/>
          <w:kern w:val="0"/>
          <w:lang w:bidi="ar-SA"/>
        </w:rPr>
        <w:t>öß</w:t>
      </w:r>
      <w:r>
        <w:rPr>
          <w:rFonts w:eastAsia="Times New Roman" w:cs="Times New Roman"/>
          <w:kern w:val="0"/>
          <w:lang w:val="en-US" w:bidi="ar-SA"/>
        </w:rPr>
        <w:t>enwert</w:t>
      </w:r>
      <w:proofErr w:type="spellEnd"/>
    </w:p>
    <w:p w14:paraId="47C3AB4D"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value of a quantity</w:t>
      </w:r>
    </w:p>
    <w:p w14:paraId="388F9758" w14:textId="77777777" w:rsidR="00782CFE" w:rsidRDefault="00782CFE">
      <w:pPr>
        <w:suppressAutoHyphens w:val="0"/>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valeur</w:t>
      </w:r>
      <w:proofErr w:type="spellEnd"/>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bidi="ar-SA"/>
        </w:rPr>
        <w:t xml:space="preserve"> </w:t>
      </w:r>
      <w:r>
        <w:rPr>
          <w:rFonts w:eastAsia="Times New Roman" w:cs="Times New Roman"/>
          <w:kern w:val="0"/>
          <w:lang w:val="en-US" w:bidi="ar-SA"/>
        </w:rPr>
        <w:t>grandeur</w:t>
      </w:r>
    </w:p>
    <w:p w14:paraId="77ADD3CC" w14:textId="77777777" w:rsidR="00782CFE" w:rsidRDefault="00782CFE">
      <w:pPr>
        <w:suppressAutoHyphens w:val="0"/>
        <w:rPr>
          <w:rFonts w:eastAsia="Times New Roman" w:cs="Times New Roman"/>
          <w:b/>
          <w:bCs/>
          <w:kern w:val="0"/>
          <w:szCs w:val="28"/>
          <w:lang w:bidi="ar-SA"/>
        </w:rPr>
      </w:pPr>
    </w:p>
    <w:p w14:paraId="62A3283A" w14:textId="77777777" w:rsidR="00782CFE" w:rsidRDefault="00782CFE">
      <w:pPr>
        <w:suppressAutoHyphens w:val="0"/>
      </w:pPr>
      <w:r>
        <w:rPr>
          <w:rFonts w:eastAsia="Times New Roman" w:cs="Times New Roman"/>
          <w:kern w:val="0"/>
          <w:szCs w:val="28"/>
          <w:lang w:bidi="ar-SA"/>
        </w:rPr>
        <w:t xml:space="preserve">Выражение </w:t>
      </w:r>
      <w:r>
        <w:rPr>
          <w:rFonts w:eastAsia="Times New Roman" w:cs="Times New Roman"/>
          <w:kern w:val="0"/>
          <w:lang w:bidi="ar-SA"/>
        </w:rPr>
        <w:t>размера</w:t>
      </w:r>
      <w:r>
        <w:rPr>
          <w:rFonts w:eastAsia="Times New Roman" w:cs="Times New Roman"/>
          <w:kern w:val="0"/>
          <w:szCs w:val="28"/>
          <w:lang w:bidi="ar-SA"/>
        </w:rPr>
        <w:t xml:space="preserve"> величины по соответствующей шкале в виде некоторого числа принятых2.4.7 единиц, чисел, баллов или иных знаков (обозначений).</w:t>
      </w:r>
    </w:p>
    <w:p w14:paraId="284B214C" w14:textId="77777777" w:rsidR="00782CFE" w:rsidRPr="00925AF4" w:rsidRDefault="00782CFE">
      <w:pPr>
        <w:suppressAutoHyphens w:val="0"/>
      </w:pPr>
      <w:r>
        <w:rPr>
          <w:rFonts w:eastAsia="Times New Roman" w:cs="Times New Roman"/>
          <w:kern w:val="0"/>
          <w:sz w:val="20"/>
          <w:szCs w:val="28"/>
          <w:lang w:bidi="ar-SA"/>
        </w:rPr>
        <w:t xml:space="preserve"> </w:t>
      </w:r>
      <w:r>
        <w:rPr>
          <w:rFonts w:eastAsia="Times New Roman" w:cs="Times New Roman"/>
          <w:kern w:val="0"/>
          <w:lang w:bidi="ar-SA"/>
        </w:rPr>
        <w:t xml:space="preserve"> П р и м е ч а н и е – Для качественных свойств аналогичным </w:t>
      </w:r>
      <w:r w:rsidRPr="00925AF4">
        <w:rPr>
          <w:rFonts w:eastAsia="Times New Roman" w:cs="Times New Roman"/>
          <w:kern w:val="0"/>
          <w:lang w:bidi="ar-SA"/>
        </w:rPr>
        <w:t>термином может быть «оценка свойства».</w:t>
      </w:r>
    </w:p>
    <w:p w14:paraId="65492D7C" w14:textId="77777777" w:rsidR="00782CFE" w:rsidRPr="00925AF4" w:rsidRDefault="00782CFE">
      <w:pPr>
        <w:suppressAutoHyphens w:val="0"/>
        <w:rPr>
          <w:rFonts w:eastAsia="Times New Roman" w:cs="Times New Roman"/>
          <w:kern w:val="0"/>
          <w:sz w:val="20"/>
          <w:szCs w:val="28"/>
          <w:lang w:bidi="ar-SA"/>
        </w:rPr>
      </w:pPr>
    </w:p>
    <w:p w14:paraId="4362D5D3" w14:textId="77777777" w:rsidR="00782CFE" w:rsidRPr="00925AF4" w:rsidRDefault="00782CFE">
      <w:pPr>
        <w:pStyle w:val="FORMATTEXT"/>
        <w:jc w:val="both"/>
      </w:pPr>
      <w:r w:rsidRPr="00925AF4">
        <w:rPr>
          <w:rFonts w:ascii="Times New Roman" w:eastAsia="Times New Roman" w:hAnsi="Times New Roman" w:cs="Times New Roman"/>
          <w:bCs/>
          <w:sz w:val="24"/>
          <w:lang w:bidi="ar-SA"/>
        </w:rPr>
        <w:t>2.4.7</w:t>
      </w:r>
      <w:r w:rsidRPr="00925AF4">
        <w:rPr>
          <w:rFonts w:ascii="Times New Roman" w:hAnsi="Times New Roman" w:cs="Times New Roman"/>
          <w:sz w:val="24"/>
        </w:rPr>
        <w:t xml:space="preserve"> </w:t>
      </w:r>
      <w:r w:rsidRPr="00925AF4">
        <w:rPr>
          <w:rFonts w:ascii="Times New Roman" w:hAnsi="Times New Roman" w:cs="Times New Roman"/>
          <w:b/>
          <w:sz w:val="24"/>
        </w:rPr>
        <w:t xml:space="preserve">опорное значение величины </w:t>
      </w:r>
    </w:p>
    <w:p w14:paraId="41B1C915" w14:textId="77777777" w:rsidR="00782CFE" w:rsidRPr="00925AF4" w:rsidRDefault="00782CFE">
      <w:pPr>
        <w:suppressAutoHyphens w:val="0"/>
      </w:pPr>
      <w:r w:rsidRPr="00925AF4">
        <w:rPr>
          <w:rFonts w:eastAsia="Times New Roman" w:cs="Times New Roman"/>
          <w:kern w:val="0"/>
          <w:lang w:bidi="ar-SA"/>
        </w:rPr>
        <w:t xml:space="preserve">нем.    </w:t>
      </w:r>
      <w:bookmarkStart w:id="0" w:name="tw-target-text"/>
      <w:bookmarkEnd w:id="0"/>
      <w:proofErr w:type="spellStart"/>
      <w:r w:rsidRPr="00925AF4">
        <w:rPr>
          <w:rFonts w:eastAsia="Times New Roman" w:cs="Times New Roman"/>
          <w:kern w:val="0"/>
          <w:lang w:val="en-US" w:bidi="ar-SA"/>
        </w:rPr>
        <w:t>Mengenbezugswert</w:t>
      </w:r>
      <w:proofErr w:type="spellEnd"/>
    </w:p>
    <w:p w14:paraId="5C7C04C4" w14:textId="77777777" w:rsidR="00782CFE" w:rsidRPr="00925AF4" w:rsidRDefault="00782CFE">
      <w:pPr>
        <w:suppressAutoHyphens w:val="0"/>
        <w:rPr>
          <w:lang w:val="en-US"/>
        </w:rPr>
      </w:pPr>
      <w:r w:rsidRPr="00925AF4">
        <w:rPr>
          <w:rFonts w:eastAsia="Times New Roman" w:cs="Times New Roman"/>
          <w:kern w:val="0"/>
          <w:lang w:bidi="ar-SA"/>
        </w:rPr>
        <w:t xml:space="preserve">англ.  </w:t>
      </w:r>
      <w:r w:rsidRPr="00925AF4">
        <w:rPr>
          <w:rFonts w:eastAsia="Times New Roman" w:cs="Times New Roman"/>
          <w:kern w:val="0"/>
          <w:lang w:val="en-US" w:bidi="ar-SA"/>
        </w:rPr>
        <w:t>reference value of a quantity</w:t>
      </w:r>
    </w:p>
    <w:p w14:paraId="1CCFC0C0" w14:textId="77777777" w:rsidR="00782CFE" w:rsidRPr="00925AF4" w:rsidRDefault="00782CFE">
      <w:pPr>
        <w:suppressAutoHyphens w:val="0"/>
      </w:pPr>
      <w:proofErr w:type="spellStart"/>
      <w:r w:rsidRPr="00925AF4">
        <w:rPr>
          <w:rFonts w:eastAsia="Times New Roman" w:cs="Times New Roman"/>
          <w:kern w:val="0"/>
          <w:lang w:bidi="ar-SA"/>
        </w:rPr>
        <w:t>фр</w:t>
      </w:r>
      <w:proofErr w:type="spellEnd"/>
      <w:r w:rsidRPr="00925AF4">
        <w:rPr>
          <w:rFonts w:eastAsia="Times New Roman" w:cs="Times New Roman"/>
          <w:kern w:val="0"/>
          <w:lang w:val="en-US" w:bidi="ar-SA"/>
        </w:rPr>
        <w:t>.</w:t>
      </w:r>
      <w:r w:rsidRPr="00925AF4">
        <w:rPr>
          <w:rFonts w:eastAsia="Times New Roman" w:cs="Times New Roman"/>
          <w:b/>
          <w:kern w:val="0"/>
          <w:lang w:val="en-US" w:bidi="ar-SA"/>
        </w:rPr>
        <w:t xml:space="preserve">     </w:t>
      </w:r>
      <w:proofErr w:type="spellStart"/>
      <w:r w:rsidRPr="00925AF4">
        <w:rPr>
          <w:rFonts w:eastAsia="Times New Roman" w:cs="Times New Roman"/>
          <w:kern w:val="0"/>
          <w:lang w:val="en-US" w:bidi="ar-SA"/>
        </w:rPr>
        <w:t>valeur</w:t>
      </w:r>
      <w:proofErr w:type="spellEnd"/>
      <w:r w:rsidRPr="00925AF4">
        <w:rPr>
          <w:rFonts w:eastAsia="Times New Roman" w:cs="Times New Roman"/>
          <w:kern w:val="0"/>
          <w:lang w:bidi="ar-SA"/>
        </w:rPr>
        <w:t xml:space="preserve"> </w:t>
      </w:r>
      <w:r w:rsidRPr="00925AF4">
        <w:rPr>
          <w:rFonts w:eastAsia="Times New Roman" w:cs="Times New Roman"/>
          <w:kern w:val="0"/>
          <w:lang w:val="en-US" w:bidi="ar-SA"/>
        </w:rPr>
        <w:t>de</w:t>
      </w:r>
      <w:r w:rsidRPr="00925AF4">
        <w:rPr>
          <w:rFonts w:eastAsia="Times New Roman" w:cs="Times New Roman"/>
          <w:kern w:val="0"/>
          <w:lang w:bidi="ar-SA"/>
        </w:rPr>
        <w:t xml:space="preserve"> </w:t>
      </w:r>
      <w:proofErr w:type="spellStart"/>
      <w:r w:rsidRPr="00925AF4">
        <w:rPr>
          <w:rFonts w:eastAsia="Times New Roman" w:cs="Times New Roman"/>
          <w:kern w:val="0"/>
          <w:lang w:bidi="ar-SA"/>
        </w:rPr>
        <w:t>référence</w:t>
      </w:r>
      <w:proofErr w:type="spellEnd"/>
    </w:p>
    <w:p w14:paraId="69224EA7" w14:textId="77777777" w:rsidR="00782CFE" w:rsidRPr="00925AF4" w:rsidRDefault="00782CFE">
      <w:pPr>
        <w:pStyle w:val="FORMATTEXT"/>
        <w:jc w:val="both"/>
      </w:pPr>
    </w:p>
    <w:p w14:paraId="643052C1" w14:textId="77777777" w:rsidR="00782CFE" w:rsidRPr="00925AF4" w:rsidRDefault="00782CFE">
      <w:pPr>
        <w:pStyle w:val="FORMATTEXT"/>
        <w:jc w:val="both"/>
      </w:pPr>
      <w:r w:rsidRPr="00925AF4">
        <w:rPr>
          <w:rFonts w:ascii="Times New Roman" w:hAnsi="Times New Roman" w:cs="Times New Roman"/>
          <w:sz w:val="24"/>
        </w:rPr>
        <w:t>Значение величины, которое используют в качестве основы для сопоставления со значениями величин того же рода.</w:t>
      </w:r>
    </w:p>
    <w:p w14:paraId="2CE39A25" w14:textId="77777777" w:rsidR="00782CFE" w:rsidRPr="00925AF4" w:rsidRDefault="00782CFE">
      <w:pPr>
        <w:pStyle w:val="FORMATTEXT"/>
        <w:jc w:val="both"/>
      </w:pPr>
      <w:r w:rsidRPr="00925AF4">
        <w:rPr>
          <w:rFonts w:ascii="Times New Roman" w:eastAsia="Times New Roman" w:hAnsi="Times New Roman" w:cs="Times New Roman"/>
          <w:sz w:val="24"/>
          <w:lang w:bidi="ar-SA"/>
        </w:rPr>
        <w:t>П р и м е ч а н и я</w:t>
      </w:r>
    </w:p>
    <w:p w14:paraId="329D43BA" w14:textId="77777777" w:rsidR="00782CFE" w:rsidRPr="00925AF4" w:rsidRDefault="00782CFE">
      <w:pPr>
        <w:pStyle w:val="FORMATTEXT"/>
        <w:jc w:val="both"/>
      </w:pPr>
      <w:r w:rsidRPr="00925AF4">
        <w:rPr>
          <w:rFonts w:ascii="Times New Roman" w:hAnsi="Times New Roman" w:cs="Times New Roman"/>
          <w:sz w:val="24"/>
        </w:rPr>
        <w:t>1 Опорное значение величины может быть истинным значением величины, подлежащей измерению, в этом случае оно неизвестно, или принятым значением величины, в этом случае оно известно [2, 3].</w:t>
      </w:r>
    </w:p>
    <w:p w14:paraId="563BF895" w14:textId="77777777" w:rsidR="00782CFE" w:rsidRPr="00925AF4" w:rsidRDefault="00782CFE">
      <w:pPr>
        <w:pStyle w:val="FORMATTEXT"/>
        <w:jc w:val="both"/>
      </w:pPr>
      <w:r w:rsidRPr="00925AF4">
        <w:rPr>
          <w:rFonts w:ascii="Times New Roman" w:hAnsi="Times New Roman" w:cs="Times New Roman"/>
          <w:sz w:val="24"/>
        </w:rPr>
        <w:t>2 Опорное значение величины с его неопределённостью обычно приводят для:</w:t>
      </w:r>
    </w:p>
    <w:p w14:paraId="55BC46F1" w14:textId="77777777" w:rsidR="00782CFE" w:rsidRPr="00925AF4" w:rsidRDefault="00782CFE">
      <w:pPr>
        <w:pStyle w:val="FORMATTEXT"/>
        <w:ind w:firstLine="568"/>
        <w:jc w:val="both"/>
      </w:pPr>
      <w:r w:rsidRPr="00925AF4">
        <w:rPr>
          <w:rFonts w:ascii="Times New Roman" w:hAnsi="Times New Roman" w:cs="Times New Roman"/>
          <w:sz w:val="24"/>
        </w:rPr>
        <w:t>- материала, например, аттестованного стандартного образца;</w:t>
      </w:r>
    </w:p>
    <w:p w14:paraId="32FA6B16" w14:textId="77777777" w:rsidR="00782CFE" w:rsidRPr="00925AF4" w:rsidRDefault="00782CFE">
      <w:pPr>
        <w:pStyle w:val="FORMATTEXT"/>
        <w:ind w:firstLine="568"/>
        <w:jc w:val="both"/>
      </w:pPr>
      <w:r w:rsidRPr="00925AF4">
        <w:rPr>
          <w:rFonts w:ascii="Times New Roman" w:hAnsi="Times New Roman" w:cs="Times New Roman"/>
          <w:sz w:val="24"/>
        </w:rPr>
        <w:t>- устройства, например, стабилизированного лазера;</w:t>
      </w:r>
    </w:p>
    <w:p w14:paraId="4BEAF52C" w14:textId="77777777" w:rsidR="00782CFE" w:rsidRPr="00925AF4" w:rsidRDefault="00782CFE">
      <w:pPr>
        <w:pStyle w:val="FORMATTEXT"/>
        <w:ind w:firstLine="568"/>
        <w:jc w:val="both"/>
      </w:pPr>
      <w:r w:rsidRPr="00925AF4">
        <w:rPr>
          <w:rFonts w:ascii="Times New Roman" w:hAnsi="Times New Roman" w:cs="Times New Roman"/>
          <w:sz w:val="24"/>
        </w:rPr>
        <w:t>- референтной методики измерений;</w:t>
      </w:r>
    </w:p>
    <w:p w14:paraId="0FCC6C15" w14:textId="77777777" w:rsidR="00782CFE" w:rsidRPr="00925AF4" w:rsidRDefault="00782CFE">
      <w:pPr>
        <w:pStyle w:val="FORMATTEXT"/>
        <w:ind w:firstLine="568"/>
        <w:jc w:val="both"/>
      </w:pPr>
      <w:r w:rsidRPr="00925AF4">
        <w:rPr>
          <w:rFonts w:ascii="Times New Roman" w:hAnsi="Times New Roman" w:cs="Times New Roman"/>
          <w:sz w:val="24"/>
        </w:rPr>
        <w:t>- результатов сличения эталонов.</w:t>
      </w:r>
    </w:p>
    <w:p w14:paraId="305B25F7" w14:textId="77777777" w:rsidR="00782CFE" w:rsidRPr="00925AF4" w:rsidRDefault="00782CFE">
      <w:pPr>
        <w:pStyle w:val="FORMATTEXT"/>
        <w:jc w:val="both"/>
      </w:pPr>
      <w:r w:rsidRPr="00925AF4">
        <w:rPr>
          <w:rFonts w:ascii="Times New Roman" w:hAnsi="Times New Roman" w:cs="Times New Roman"/>
          <w:sz w:val="24"/>
        </w:rPr>
        <w:t>3 Для качественных измеряемых свойств можно пользоваться аналогичным понятием — опорным значением свойства.</w:t>
      </w:r>
    </w:p>
    <w:p w14:paraId="33CC4162" w14:textId="77777777" w:rsidR="00782CFE" w:rsidRPr="00925AF4" w:rsidRDefault="00782CFE">
      <w:pPr>
        <w:suppressAutoHyphens w:val="0"/>
        <w:rPr>
          <w:rFonts w:eastAsia="Times New Roman" w:cs="Times New Roman"/>
          <w:kern w:val="0"/>
          <w:sz w:val="20"/>
          <w:szCs w:val="28"/>
          <w:lang w:bidi="ar-SA"/>
        </w:rPr>
      </w:pPr>
    </w:p>
    <w:p w14:paraId="3DF51F79" w14:textId="77777777" w:rsidR="00782CFE" w:rsidRPr="00925AF4" w:rsidRDefault="00782CFE">
      <w:pPr>
        <w:keepNext/>
        <w:suppressAutoHyphens w:val="0"/>
        <w:autoSpaceDE w:val="0"/>
        <w:outlineLvl w:val="7"/>
      </w:pPr>
      <w:r w:rsidRPr="00925AF4">
        <w:rPr>
          <w:rFonts w:eastAsia="Times New Roman" w:cs="Times New Roman"/>
          <w:bCs/>
          <w:kern w:val="0"/>
          <w:szCs w:val="28"/>
          <w:lang w:bidi="ar-SA"/>
        </w:rPr>
        <w:t>2.4.7.1</w:t>
      </w:r>
      <w:r w:rsidRPr="00925AF4">
        <w:rPr>
          <w:rFonts w:eastAsia="Times New Roman" w:cs="Times New Roman"/>
          <w:b/>
          <w:bCs/>
          <w:kern w:val="0"/>
          <w:szCs w:val="28"/>
          <w:lang w:bidi="ar-SA"/>
        </w:rPr>
        <w:t xml:space="preserve"> истинное значение величины: </w:t>
      </w:r>
    </w:p>
    <w:p w14:paraId="7FC53ABF" w14:textId="77777777" w:rsidR="00782CFE" w:rsidRPr="00925AF4" w:rsidRDefault="00782CFE">
      <w:pPr>
        <w:suppressAutoHyphens w:val="0"/>
      </w:pPr>
      <w:r w:rsidRPr="00925AF4">
        <w:rPr>
          <w:rFonts w:eastAsia="Times New Roman" w:cs="Times New Roman"/>
          <w:kern w:val="0"/>
          <w:lang w:bidi="ar-SA"/>
        </w:rPr>
        <w:t xml:space="preserve">нем.   </w:t>
      </w:r>
      <w:r w:rsidRPr="00925AF4">
        <w:rPr>
          <w:rFonts w:eastAsia="Times New Roman" w:cs="Times New Roman"/>
          <w:kern w:val="0"/>
          <w:lang w:val="en-US" w:bidi="ar-SA"/>
        </w:rPr>
        <w:t>Wahrer</w:t>
      </w:r>
      <w:r w:rsidRPr="00925AF4">
        <w:rPr>
          <w:rFonts w:eastAsia="Times New Roman" w:cs="Times New Roman"/>
          <w:kern w:val="0"/>
          <w:lang w:bidi="ar-SA"/>
        </w:rPr>
        <w:t xml:space="preserve"> </w:t>
      </w:r>
      <w:r w:rsidRPr="00925AF4">
        <w:rPr>
          <w:rFonts w:eastAsia="Times New Roman" w:cs="Times New Roman"/>
          <w:kern w:val="0"/>
          <w:lang w:val="en-US" w:bidi="ar-SA"/>
        </w:rPr>
        <w:t>Gr</w:t>
      </w:r>
      <w:proofErr w:type="spellStart"/>
      <w:r w:rsidRPr="00925AF4">
        <w:rPr>
          <w:rFonts w:eastAsia="Times New Roman" w:cs="Times New Roman"/>
          <w:kern w:val="0"/>
          <w:lang w:bidi="ar-SA"/>
        </w:rPr>
        <w:t>öß</w:t>
      </w:r>
      <w:r w:rsidRPr="00925AF4">
        <w:rPr>
          <w:rFonts w:eastAsia="Times New Roman" w:cs="Times New Roman"/>
          <w:kern w:val="0"/>
          <w:lang w:val="en-US" w:bidi="ar-SA"/>
        </w:rPr>
        <w:t>enwert</w:t>
      </w:r>
      <w:proofErr w:type="spellEnd"/>
      <w:r w:rsidRPr="00925AF4">
        <w:rPr>
          <w:rFonts w:eastAsia="Times New Roman" w:cs="Times New Roman"/>
          <w:kern w:val="0"/>
          <w:lang w:bidi="ar-SA"/>
        </w:rPr>
        <w:t xml:space="preserve"> </w:t>
      </w:r>
    </w:p>
    <w:p w14:paraId="4C6BB0C4" w14:textId="77777777" w:rsidR="00782CFE" w:rsidRPr="00925AF4" w:rsidRDefault="00782CFE">
      <w:pPr>
        <w:suppressAutoHyphens w:val="0"/>
        <w:rPr>
          <w:lang w:val="en-US"/>
        </w:rPr>
      </w:pPr>
      <w:proofErr w:type="spellStart"/>
      <w:r w:rsidRPr="00925AF4">
        <w:rPr>
          <w:rFonts w:eastAsia="Times New Roman" w:cs="Times New Roman"/>
          <w:kern w:val="0"/>
          <w:lang w:bidi="ar-SA"/>
        </w:rPr>
        <w:t>англ</w:t>
      </w:r>
      <w:proofErr w:type="spellEnd"/>
      <w:r w:rsidRPr="00925AF4">
        <w:rPr>
          <w:rFonts w:eastAsia="Times New Roman" w:cs="Times New Roman"/>
          <w:kern w:val="0"/>
          <w:lang w:val="en-US" w:bidi="ar-SA"/>
        </w:rPr>
        <w:t xml:space="preserve">.  </w:t>
      </w:r>
      <w:r w:rsidRPr="00925AF4">
        <w:rPr>
          <w:rFonts w:eastAsia="Times New Roman" w:cs="Times New Roman"/>
          <w:kern w:val="0"/>
          <w:lang w:bidi="ar-SA"/>
        </w:rPr>
        <w:t>т</w:t>
      </w:r>
      <w:r w:rsidRPr="00925AF4">
        <w:rPr>
          <w:rFonts w:eastAsia="Times New Roman" w:cs="Times New Roman"/>
          <w:kern w:val="0"/>
          <w:lang w:val="en-US" w:bidi="ar-SA"/>
        </w:rPr>
        <w:t xml:space="preserve">rue value of a quantity </w:t>
      </w:r>
    </w:p>
    <w:p w14:paraId="5A6920F3"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valeur</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vraie</w:t>
      </w:r>
      <w:proofErr w:type="spellEnd"/>
      <w:r>
        <w:rPr>
          <w:rFonts w:eastAsia="Times New Roman" w:cs="Times New Roman"/>
          <w:kern w:val="0"/>
          <w:lang w:val="en-US" w:bidi="ar-SA"/>
        </w:rPr>
        <w:t xml:space="preserv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grandeur</w:t>
      </w:r>
    </w:p>
    <w:p w14:paraId="0E21EAA3" w14:textId="77777777" w:rsidR="00782CFE" w:rsidRDefault="00782CFE">
      <w:pPr>
        <w:keepNext/>
        <w:suppressAutoHyphens w:val="0"/>
        <w:autoSpaceDE w:val="0"/>
        <w:outlineLvl w:val="7"/>
        <w:rPr>
          <w:rFonts w:eastAsia="Times New Roman" w:cs="Times New Roman"/>
          <w:b/>
          <w:bCs/>
          <w:kern w:val="0"/>
          <w:szCs w:val="28"/>
          <w:lang w:val="en-US" w:bidi="ar-SA"/>
        </w:rPr>
      </w:pPr>
    </w:p>
    <w:p w14:paraId="46333952" w14:textId="77777777" w:rsidR="00782CFE" w:rsidRPr="00925AF4" w:rsidRDefault="00782CFE">
      <w:pPr>
        <w:keepNext/>
        <w:suppressAutoHyphens w:val="0"/>
        <w:autoSpaceDE w:val="0"/>
        <w:outlineLvl w:val="7"/>
      </w:pPr>
      <w:r w:rsidRPr="00925AF4">
        <w:rPr>
          <w:rFonts w:eastAsia="Times New Roman" w:cs="Times New Roman"/>
          <w:bCs/>
          <w:kern w:val="0"/>
          <w:szCs w:val="28"/>
          <w:lang w:bidi="ar-SA"/>
        </w:rPr>
        <w:t>Значение величины, которое с</w:t>
      </w:r>
      <w:r w:rsidRPr="00925AF4">
        <w:rPr>
          <w:rFonts w:eastAsia="Times New Roman" w:cs="Times New Roman"/>
          <w:kern w:val="0"/>
          <w:szCs w:val="28"/>
          <w:lang w:bidi="ar-SA"/>
        </w:rPr>
        <w:t xml:space="preserve">оответствует определению измеряемой величины, т. е. </w:t>
      </w:r>
      <w:r w:rsidRPr="00925AF4">
        <w:rPr>
          <w:rFonts w:eastAsia="Times New Roman" w:cs="Times New Roman"/>
          <w:bCs/>
          <w:kern w:val="0"/>
          <w:szCs w:val="28"/>
          <w:lang w:bidi="ar-SA"/>
        </w:rPr>
        <w:t>идеальным образом отражает положение на соответствующей ей шкале реализации количественного свойства конкретного объекта деятельности.</w:t>
      </w:r>
    </w:p>
    <w:p w14:paraId="362ACAEB" w14:textId="77777777" w:rsidR="00782CFE" w:rsidRPr="00925AF4" w:rsidRDefault="00782CFE">
      <w:pPr>
        <w:pStyle w:val="FORMATTEXT"/>
        <w:jc w:val="both"/>
      </w:pPr>
      <w:r w:rsidRPr="00925AF4">
        <w:rPr>
          <w:rFonts w:ascii="Times New Roman" w:eastAsia="Times New Roman" w:hAnsi="Times New Roman" w:cs="Times New Roman"/>
          <w:sz w:val="24"/>
          <w:lang w:bidi="ar-SA"/>
        </w:rPr>
        <w:t>П р и м е ч а н и я</w:t>
      </w:r>
    </w:p>
    <w:p w14:paraId="22B761D4" w14:textId="77777777" w:rsidR="00782CFE" w:rsidRPr="00925AF4" w:rsidRDefault="00782CFE">
      <w:pPr>
        <w:pStyle w:val="FORMATTEXT"/>
        <w:jc w:val="both"/>
      </w:pPr>
      <w:r w:rsidRPr="00925AF4">
        <w:rPr>
          <w:rFonts w:ascii="Times New Roman" w:hAnsi="Times New Roman" w:cs="Times New Roman"/>
          <w:sz w:val="24"/>
        </w:rPr>
        <w:t xml:space="preserve">1 </w:t>
      </w:r>
      <w:r w:rsidRPr="00925AF4">
        <w:rPr>
          <w:rFonts w:ascii="Times New Roman" w:eastAsia="Times New Roman" w:hAnsi="Times New Roman" w:cs="Times New Roman"/>
          <w:bCs/>
          <w:sz w:val="24"/>
          <w:lang w:bidi="ar-SA"/>
        </w:rPr>
        <w:t>Для качественных свойств аналогичным термином является «истинная оценка свойства».</w:t>
      </w:r>
    </w:p>
    <w:p w14:paraId="7030CE4A" w14:textId="77777777" w:rsidR="00782CFE" w:rsidRPr="00925AF4" w:rsidRDefault="00782CFE">
      <w:pPr>
        <w:pStyle w:val="FORMATTEXT"/>
        <w:jc w:val="both"/>
      </w:pPr>
      <w:r w:rsidRPr="00925AF4">
        <w:rPr>
          <w:rFonts w:ascii="Times New Roman" w:hAnsi="Times New Roman" w:cs="Times New Roman"/>
          <w:sz w:val="24"/>
        </w:rPr>
        <w:t xml:space="preserve">2 Определение измеряемой величины включает принятие некоторой модели объекта измерения, в которой истинное значение представлено неким параметром. Всегда существует пороговое несоответствие модели и объекта измерения, которое является причиной </w:t>
      </w:r>
      <w:proofErr w:type="spellStart"/>
      <w:r w:rsidRPr="00925AF4">
        <w:rPr>
          <w:rFonts w:ascii="Times New Roman" w:hAnsi="Times New Roman" w:cs="Times New Roman"/>
          <w:sz w:val="24"/>
        </w:rPr>
        <w:t>дефинициальной</w:t>
      </w:r>
      <w:proofErr w:type="spellEnd"/>
      <w:r w:rsidRPr="00925AF4">
        <w:rPr>
          <w:rFonts w:ascii="Times New Roman" w:hAnsi="Times New Roman" w:cs="Times New Roman"/>
          <w:sz w:val="24"/>
        </w:rPr>
        <w:t xml:space="preserve"> неопределённости измеряемой величины [11].</w:t>
      </w:r>
    </w:p>
    <w:p w14:paraId="1B66E9A4" w14:textId="77777777" w:rsidR="00782CFE" w:rsidRPr="00925AF4" w:rsidRDefault="00782CFE">
      <w:pPr>
        <w:pStyle w:val="FORMATTEXT"/>
        <w:jc w:val="both"/>
      </w:pPr>
      <w:r w:rsidRPr="00925AF4">
        <w:rPr>
          <w:rFonts w:ascii="Times New Roman" w:hAnsi="Times New Roman" w:cs="Times New Roman"/>
          <w:sz w:val="24"/>
        </w:rPr>
        <w:t xml:space="preserve">3 Когда </w:t>
      </w:r>
      <w:proofErr w:type="spellStart"/>
      <w:r w:rsidRPr="00925AF4">
        <w:rPr>
          <w:rFonts w:ascii="Times New Roman" w:hAnsi="Times New Roman" w:cs="Times New Roman"/>
          <w:sz w:val="24"/>
        </w:rPr>
        <w:t>дефинициальная</w:t>
      </w:r>
      <w:proofErr w:type="spellEnd"/>
      <w:r w:rsidRPr="00925AF4">
        <w:rPr>
          <w:rFonts w:ascii="Times New Roman" w:hAnsi="Times New Roman" w:cs="Times New Roman"/>
          <w:sz w:val="24"/>
        </w:rPr>
        <w:t xml:space="preserve"> неопределённость, связанная с измеряемой величиной, считается пренебрежимо малой по сравнению с остальными составляющими неопределённости измерений, измеряемая величина может рассматриваться как имеющая "по сути единственное" истинное значение. Такой подход принят в GUM [11] и в связанных с ним документах, где слово "истинный" считается излишним.</w:t>
      </w:r>
    </w:p>
    <w:p w14:paraId="561DFCB0" w14:textId="77777777" w:rsidR="00782CFE" w:rsidRPr="00925AF4" w:rsidRDefault="00782CFE">
      <w:pPr>
        <w:pStyle w:val="FORMATTEXT"/>
        <w:ind w:firstLine="568"/>
        <w:jc w:val="both"/>
        <w:rPr>
          <w:rFonts w:ascii="Times New Roman" w:hAnsi="Times New Roman" w:cs="Times New Roman"/>
          <w:sz w:val="24"/>
        </w:rPr>
      </w:pPr>
    </w:p>
    <w:p w14:paraId="5773CA0C" w14:textId="77777777" w:rsidR="00782CFE" w:rsidRPr="009A30BA" w:rsidRDefault="00782CFE">
      <w:pPr>
        <w:pStyle w:val="FORMATTEXT"/>
        <w:jc w:val="both"/>
      </w:pPr>
      <w:r w:rsidRPr="009A30BA">
        <w:rPr>
          <w:rFonts w:ascii="Times New Roman" w:hAnsi="Times New Roman" w:cs="Times New Roman"/>
          <w:sz w:val="24"/>
        </w:rPr>
        <w:t xml:space="preserve">2.4.7.2 </w:t>
      </w:r>
      <w:r w:rsidRPr="009A30BA">
        <w:rPr>
          <w:rFonts w:ascii="Times New Roman" w:hAnsi="Times New Roman" w:cs="Times New Roman"/>
          <w:b/>
          <w:sz w:val="24"/>
        </w:rPr>
        <w:t>принятое значение (величины)</w:t>
      </w:r>
    </w:p>
    <w:p w14:paraId="101B0D99" w14:textId="77777777" w:rsidR="00782CFE" w:rsidRPr="009A30BA" w:rsidRDefault="00782CFE">
      <w:pPr>
        <w:suppressAutoHyphens w:val="0"/>
      </w:pPr>
      <w:r w:rsidRPr="009A30BA">
        <w:rPr>
          <w:rFonts w:eastAsia="Times New Roman" w:cs="Times New Roman"/>
          <w:kern w:val="0"/>
          <w:lang w:bidi="ar-SA"/>
        </w:rPr>
        <w:t xml:space="preserve">нем.   </w:t>
      </w:r>
      <w:proofErr w:type="spellStart"/>
      <w:r w:rsidRPr="009A30BA">
        <w:rPr>
          <w:rFonts w:eastAsia="Times New Roman" w:cs="Times New Roman"/>
          <w:kern w:val="0"/>
          <w:lang w:val="en-US" w:bidi="ar-SA"/>
        </w:rPr>
        <w:t>Konventioneller</w:t>
      </w:r>
      <w:proofErr w:type="spellEnd"/>
      <w:r w:rsidRPr="009A30BA">
        <w:rPr>
          <w:rFonts w:eastAsia="Times New Roman" w:cs="Times New Roman"/>
          <w:kern w:val="0"/>
          <w:lang w:bidi="ar-SA"/>
        </w:rPr>
        <w:t xml:space="preserve"> </w:t>
      </w:r>
      <w:r w:rsidRPr="009A30BA">
        <w:rPr>
          <w:rFonts w:eastAsia="Times New Roman" w:cs="Times New Roman"/>
          <w:kern w:val="0"/>
          <w:lang w:val="en-US" w:bidi="ar-SA"/>
        </w:rPr>
        <w:t>Gr</w:t>
      </w:r>
      <w:proofErr w:type="spellStart"/>
      <w:r w:rsidRPr="009A30BA">
        <w:rPr>
          <w:rFonts w:eastAsia="Times New Roman" w:cs="Times New Roman"/>
          <w:kern w:val="0"/>
          <w:lang w:bidi="ar-SA"/>
        </w:rPr>
        <w:t>öß</w:t>
      </w:r>
      <w:r w:rsidRPr="009A30BA">
        <w:rPr>
          <w:rFonts w:eastAsia="Times New Roman" w:cs="Times New Roman"/>
          <w:kern w:val="0"/>
          <w:lang w:val="en-US" w:bidi="ar-SA"/>
        </w:rPr>
        <w:t>enwert</w:t>
      </w:r>
      <w:proofErr w:type="spellEnd"/>
      <w:r w:rsidRPr="009A30BA">
        <w:rPr>
          <w:rFonts w:eastAsia="Times New Roman" w:cs="Times New Roman"/>
          <w:kern w:val="0"/>
          <w:lang w:bidi="ar-SA"/>
        </w:rPr>
        <w:t xml:space="preserve"> </w:t>
      </w:r>
    </w:p>
    <w:p w14:paraId="78E554E2" w14:textId="77777777" w:rsidR="00782CFE" w:rsidRPr="009A30BA" w:rsidRDefault="00782CFE">
      <w:pPr>
        <w:suppressAutoHyphens w:val="0"/>
        <w:rPr>
          <w:lang w:val="en-US"/>
        </w:rPr>
      </w:pPr>
      <w:proofErr w:type="spellStart"/>
      <w:r w:rsidRPr="009A30BA">
        <w:rPr>
          <w:rFonts w:eastAsia="Times New Roman" w:cs="Times New Roman"/>
          <w:kern w:val="0"/>
          <w:lang w:bidi="ar-SA"/>
        </w:rPr>
        <w:t>англ</w:t>
      </w:r>
      <w:proofErr w:type="spellEnd"/>
      <w:r w:rsidRPr="009A30BA">
        <w:rPr>
          <w:rFonts w:eastAsia="Times New Roman" w:cs="Times New Roman"/>
          <w:kern w:val="0"/>
          <w:lang w:val="en-US" w:bidi="ar-SA"/>
        </w:rPr>
        <w:t xml:space="preserve">.  conventional value of a quantity </w:t>
      </w:r>
    </w:p>
    <w:p w14:paraId="10F66C0C" w14:textId="77777777" w:rsidR="00782CFE" w:rsidRPr="009A30BA" w:rsidRDefault="00782CFE">
      <w:pPr>
        <w:suppressAutoHyphens w:val="0"/>
        <w:rPr>
          <w:lang w:val="en-US"/>
        </w:rPr>
      </w:pPr>
      <w:proofErr w:type="spellStart"/>
      <w:r w:rsidRPr="009A30BA">
        <w:rPr>
          <w:rFonts w:eastAsia="Times New Roman" w:cs="Times New Roman"/>
          <w:kern w:val="0"/>
          <w:lang w:bidi="ar-SA"/>
        </w:rPr>
        <w:t>фр</w:t>
      </w:r>
      <w:proofErr w:type="spellEnd"/>
      <w:r w:rsidRPr="009A30BA">
        <w:rPr>
          <w:rFonts w:eastAsia="Times New Roman" w:cs="Times New Roman"/>
          <w:kern w:val="0"/>
          <w:lang w:val="en-US" w:bidi="ar-SA"/>
        </w:rPr>
        <w:t xml:space="preserve">.     </w:t>
      </w:r>
      <w:proofErr w:type="spellStart"/>
      <w:r w:rsidRPr="009A30BA">
        <w:rPr>
          <w:rFonts w:eastAsia="Times New Roman" w:cs="Times New Roman"/>
          <w:kern w:val="0"/>
          <w:lang w:val="en-US" w:bidi="ar-SA"/>
        </w:rPr>
        <w:t>valeur</w:t>
      </w:r>
      <w:proofErr w:type="spellEnd"/>
      <w:r w:rsidRPr="009A30BA">
        <w:rPr>
          <w:rFonts w:eastAsia="Times New Roman" w:cs="Times New Roman"/>
          <w:kern w:val="0"/>
          <w:lang w:val="en-US" w:bidi="ar-SA"/>
        </w:rPr>
        <w:t xml:space="preserve"> </w:t>
      </w:r>
      <w:proofErr w:type="spellStart"/>
      <w:r w:rsidRPr="009A30BA">
        <w:rPr>
          <w:rFonts w:eastAsia="Times New Roman" w:cs="Times New Roman"/>
          <w:kern w:val="0"/>
          <w:lang w:val="en-US" w:bidi="ar-SA"/>
        </w:rPr>
        <w:t>conventionnelle</w:t>
      </w:r>
      <w:proofErr w:type="spellEnd"/>
      <w:r w:rsidRPr="009A30BA">
        <w:rPr>
          <w:rFonts w:eastAsia="Times New Roman" w:cs="Times New Roman"/>
          <w:kern w:val="0"/>
          <w:lang w:val="en-US" w:bidi="ar-SA"/>
        </w:rPr>
        <w:t xml:space="preserve"> d׳</w:t>
      </w:r>
      <w:r w:rsidRPr="009A30BA">
        <w:rPr>
          <w:rFonts w:eastAsia="Times New Roman" w:cs="Times New Roman"/>
          <w:kern w:val="0"/>
          <w:cs/>
          <w:lang w:val="en-US" w:bidi="ar-SA"/>
        </w:rPr>
        <w:t xml:space="preserve"> </w:t>
      </w:r>
      <w:proofErr w:type="spellStart"/>
      <w:r w:rsidRPr="009A30BA">
        <w:rPr>
          <w:rFonts w:eastAsia="Times New Roman" w:cs="Times New Roman"/>
          <w:kern w:val="0"/>
          <w:lang w:val="en-US" w:bidi="ar-SA"/>
        </w:rPr>
        <w:t>une</w:t>
      </w:r>
      <w:proofErr w:type="spellEnd"/>
      <w:r w:rsidRPr="009A30BA">
        <w:rPr>
          <w:rFonts w:eastAsia="Times New Roman" w:cs="Times New Roman"/>
          <w:kern w:val="0"/>
          <w:lang w:val="en-US" w:bidi="ar-SA"/>
        </w:rPr>
        <w:t xml:space="preserve"> grandeur</w:t>
      </w:r>
    </w:p>
    <w:p w14:paraId="589BCB45" w14:textId="77777777" w:rsidR="00782CFE" w:rsidRPr="009A30BA" w:rsidRDefault="00782CFE">
      <w:pPr>
        <w:keepNext/>
        <w:suppressAutoHyphens w:val="0"/>
        <w:autoSpaceDE w:val="0"/>
        <w:outlineLvl w:val="7"/>
        <w:rPr>
          <w:lang w:val="en-US"/>
        </w:rPr>
      </w:pPr>
    </w:p>
    <w:p w14:paraId="6BD1F7C5" w14:textId="77777777" w:rsidR="00782CFE" w:rsidRPr="009A30BA" w:rsidRDefault="00782CFE">
      <w:pPr>
        <w:pStyle w:val="FORMATTEXT"/>
        <w:jc w:val="both"/>
      </w:pPr>
      <w:r w:rsidRPr="009A30BA">
        <w:rPr>
          <w:rFonts w:ascii="Times New Roman" w:hAnsi="Times New Roman" w:cs="Times New Roman"/>
          <w:sz w:val="24"/>
        </w:rPr>
        <w:t>Значение величины, по соглашению приписанное величине для данной цели.</w:t>
      </w:r>
    </w:p>
    <w:p w14:paraId="711B3B5F" w14:textId="77777777" w:rsidR="00782CFE" w:rsidRPr="009A30BA" w:rsidRDefault="00782CFE">
      <w:pPr>
        <w:pStyle w:val="FORMATTEXT"/>
        <w:jc w:val="both"/>
      </w:pPr>
      <w:r w:rsidRPr="009A30BA">
        <w:rPr>
          <w:rFonts w:ascii="Times New Roman" w:eastAsia="Times New Roman" w:hAnsi="Times New Roman" w:cs="Times New Roman"/>
          <w:sz w:val="24"/>
          <w:lang w:bidi="ar-SA"/>
        </w:rPr>
        <w:t>П р и м е ч а н и я</w:t>
      </w:r>
    </w:p>
    <w:p w14:paraId="3CC1A0A0" w14:textId="77777777" w:rsidR="00782CFE" w:rsidRPr="009A30BA" w:rsidRDefault="00782CFE">
      <w:pPr>
        <w:pStyle w:val="FORMATTEXT"/>
        <w:jc w:val="both"/>
      </w:pPr>
      <w:r w:rsidRPr="009A30BA">
        <w:rPr>
          <w:rFonts w:ascii="Times New Roman" w:hAnsi="Times New Roman" w:cs="Times New Roman"/>
          <w:sz w:val="24"/>
        </w:rPr>
        <w:t>1 Иногда принятое значение величины является оценкой истинного значения величины.</w:t>
      </w:r>
    </w:p>
    <w:p w14:paraId="6B3BF05D" w14:textId="77777777" w:rsidR="00782CFE" w:rsidRPr="009A30BA" w:rsidRDefault="00782CFE">
      <w:pPr>
        <w:pStyle w:val="FORMATTEXT"/>
        <w:jc w:val="both"/>
      </w:pPr>
      <w:r w:rsidRPr="009A30BA">
        <w:rPr>
          <w:rFonts w:ascii="Times New Roman" w:hAnsi="Times New Roman" w:cs="Times New Roman"/>
          <w:sz w:val="24"/>
        </w:rPr>
        <w:t>2 Неопределённость измерений, связанная с принятым значением часто достаточна мала и может быть принята равной нулю для конкретной цели. В этом случае используют понятие действительное значение величины.</w:t>
      </w:r>
    </w:p>
    <w:p w14:paraId="7581229B" w14:textId="77777777" w:rsidR="00782CFE" w:rsidRPr="009A30BA" w:rsidRDefault="00782CFE">
      <w:pPr>
        <w:pStyle w:val="FORMATTEXT"/>
        <w:ind w:firstLine="568"/>
        <w:jc w:val="both"/>
        <w:rPr>
          <w:rFonts w:eastAsia="Times New Roman" w:cs="Times New Roman"/>
          <w:szCs w:val="20"/>
          <w:lang w:bidi="ar-SA"/>
        </w:rPr>
      </w:pPr>
    </w:p>
    <w:p w14:paraId="76199A34" w14:textId="77777777" w:rsidR="00782CFE" w:rsidRDefault="00782CFE">
      <w:pPr>
        <w:suppressAutoHyphens w:val="0"/>
      </w:pPr>
      <w:r>
        <w:rPr>
          <w:bCs/>
        </w:rPr>
        <w:t xml:space="preserve">2.4.8 </w:t>
      </w:r>
      <w:r>
        <w:rPr>
          <w:b/>
        </w:rPr>
        <w:t>действительное значение величины</w:t>
      </w:r>
      <w:r>
        <w:rPr>
          <w:bCs/>
        </w:rPr>
        <w:t xml:space="preserve">  </w:t>
      </w:r>
    </w:p>
    <w:p w14:paraId="4F3DAD82" w14:textId="77777777" w:rsidR="00782CFE" w:rsidRPr="0084412C" w:rsidRDefault="00782CFE">
      <w:pPr>
        <w:suppressAutoHyphens w:val="0"/>
        <w:rPr>
          <w:lang w:val="en-US"/>
        </w:rPr>
      </w:pPr>
      <w:r>
        <w:rPr>
          <w:rFonts w:eastAsia="Times New Roman" w:cs="Times New Roman"/>
          <w:kern w:val="0"/>
          <w:lang w:bidi="ar-SA"/>
        </w:rPr>
        <w:t>нем</w:t>
      </w:r>
      <w:r w:rsidRPr="0084412C">
        <w:rPr>
          <w:rFonts w:eastAsia="Times New Roman" w:cs="Times New Roman"/>
          <w:kern w:val="0"/>
          <w:lang w:val="en-US" w:bidi="ar-SA"/>
        </w:rPr>
        <w:t xml:space="preserve">.   </w:t>
      </w:r>
      <w:proofErr w:type="spellStart"/>
      <w:r>
        <w:rPr>
          <w:rFonts w:eastAsia="Times New Roman" w:cs="Times New Roman"/>
          <w:kern w:val="0"/>
          <w:lang w:val="en-US" w:bidi="ar-SA"/>
        </w:rPr>
        <w:t>Konventioneller</w:t>
      </w:r>
      <w:proofErr w:type="spellEnd"/>
      <w:r w:rsidRPr="0084412C">
        <w:rPr>
          <w:rFonts w:eastAsia="Times New Roman" w:cs="Times New Roman"/>
          <w:kern w:val="0"/>
          <w:lang w:val="en-US" w:bidi="ar-SA"/>
        </w:rPr>
        <w:t xml:space="preserve"> </w:t>
      </w:r>
      <w:proofErr w:type="spellStart"/>
      <w:r>
        <w:rPr>
          <w:rFonts w:eastAsia="Times New Roman" w:cs="Times New Roman"/>
          <w:kern w:val="0"/>
          <w:lang w:val="en-US" w:bidi="ar-SA"/>
        </w:rPr>
        <w:t>wahrer</w:t>
      </w:r>
      <w:proofErr w:type="spellEnd"/>
      <w:r w:rsidRPr="0084412C">
        <w:rPr>
          <w:rFonts w:eastAsia="Times New Roman" w:cs="Times New Roman"/>
          <w:kern w:val="0"/>
          <w:lang w:val="en-US" w:bidi="ar-SA"/>
        </w:rPr>
        <w:t xml:space="preserve"> </w:t>
      </w:r>
      <w:proofErr w:type="spellStart"/>
      <w:r>
        <w:rPr>
          <w:rFonts w:eastAsia="Times New Roman" w:cs="Times New Roman"/>
          <w:kern w:val="0"/>
          <w:lang w:val="en-US" w:bidi="ar-SA"/>
        </w:rPr>
        <w:t>Gr</w:t>
      </w:r>
      <w:r w:rsidRPr="0084412C">
        <w:rPr>
          <w:rFonts w:eastAsia="Times New Roman" w:cs="Times New Roman"/>
          <w:kern w:val="0"/>
          <w:lang w:val="en-US" w:bidi="ar-SA"/>
        </w:rPr>
        <w:t>öß</w:t>
      </w:r>
      <w:r>
        <w:rPr>
          <w:rFonts w:eastAsia="Times New Roman" w:cs="Times New Roman"/>
          <w:kern w:val="0"/>
          <w:lang w:val="en-US" w:bidi="ar-SA"/>
        </w:rPr>
        <w:t>enwert</w:t>
      </w:r>
      <w:proofErr w:type="spellEnd"/>
    </w:p>
    <w:p w14:paraId="0C362E5E"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bidi="ar-SA"/>
        </w:rPr>
        <w:t>с</w:t>
      </w:r>
      <w:proofErr w:type="spellStart"/>
      <w:r>
        <w:rPr>
          <w:rFonts w:eastAsia="Times New Roman" w:cs="Times New Roman"/>
          <w:kern w:val="0"/>
          <w:lang w:val="en-US" w:bidi="ar-SA"/>
        </w:rPr>
        <w:t>onventional</w:t>
      </w:r>
      <w:proofErr w:type="spellEnd"/>
      <w:r>
        <w:rPr>
          <w:rFonts w:eastAsia="Times New Roman" w:cs="Times New Roman"/>
          <w:kern w:val="0"/>
          <w:lang w:val="en-US" w:bidi="ar-SA"/>
        </w:rPr>
        <w:t xml:space="preserve"> true value of a quantity </w:t>
      </w:r>
    </w:p>
    <w:p w14:paraId="159D9355"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valeur</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conventionellement</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vraie</w:t>
      </w:r>
      <w:proofErr w:type="spellEnd"/>
      <w:r>
        <w:rPr>
          <w:rFonts w:eastAsia="Times New Roman" w:cs="Times New Roman"/>
          <w:kern w:val="0"/>
          <w:lang w:val="en-US" w:bidi="ar-SA"/>
        </w:rPr>
        <w:t xml:space="preserv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grandeur</w:t>
      </w:r>
    </w:p>
    <w:p w14:paraId="5929ECC8" w14:textId="77777777" w:rsidR="00782CFE" w:rsidRDefault="00782CFE">
      <w:pPr>
        <w:suppressAutoHyphens w:val="0"/>
        <w:rPr>
          <w:bCs/>
          <w:lang w:val="en-US"/>
        </w:rPr>
      </w:pPr>
    </w:p>
    <w:p w14:paraId="386DAABE" w14:textId="77777777" w:rsidR="00782CFE" w:rsidRDefault="00782CFE">
      <w:pPr>
        <w:suppressAutoHyphens w:val="0"/>
      </w:pPr>
      <w:r>
        <w:rPr>
          <w:bCs/>
        </w:rPr>
        <w:t>Значение величины, настолько близкое к истинному значению, что для данной цели может быть использовано вместо него.</w:t>
      </w:r>
    </w:p>
    <w:p w14:paraId="623C1F0D" w14:textId="77777777" w:rsidR="00782CFE" w:rsidRDefault="00782CFE">
      <w:pPr>
        <w:keepNext/>
        <w:suppressAutoHyphens w:val="0"/>
        <w:autoSpaceDE w:val="0"/>
        <w:spacing w:before="266"/>
        <w:ind w:right="105"/>
        <w:outlineLvl w:val="7"/>
      </w:pPr>
      <w:r>
        <w:rPr>
          <w:rFonts w:eastAsia="Times New Roman" w:cs="Times New Roman"/>
          <w:bCs/>
          <w:kern w:val="0"/>
          <w:lang w:bidi="ar-SA"/>
        </w:rPr>
        <w:t>2.4.9</w:t>
      </w:r>
      <w:r>
        <w:rPr>
          <w:rFonts w:eastAsia="Times New Roman" w:cs="Times New Roman"/>
          <w:b/>
          <w:bCs/>
          <w:kern w:val="0"/>
          <w:lang w:bidi="ar-SA"/>
        </w:rPr>
        <w:t xml:space="preserve"> оценка свойства</w:t>
      </w:r>
      <w:r>
        <w:rPr>
          <w:rFonts w:eastAsia="Times New Roman" w:cs="Times New Roman"/>
          <w:b/>
          <w:bCs/>
          <w:color w:val="000000"/>
          <w:kern w:val="0"/>
          <w:lang w:bidi="ar-SA"/>
        </w:rPr>
        <w:t xml:space="preserve"> </w:t>
      </w:r>
    </w:p>
    <w:p w14:paraId="3780225F"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Absch</w:t>
      </w:r>
      <w:proofErr w:type="spellEnd"/>
      <w:r>
        <w:rPr>
          <w:rFonts w:eastAsia="Times New Roman" w:cs="Times New Roman"/>
          <w:kern w:val="0"/>
          <w:lang w:bidi="ar-SA"/>
        </w:rPr>
        <w:t>ä</w:t>
      </w:r>
      <w:proofErr w:type="spellStart"/>
      <w:r>
        <w:rPr>
          <w:rFonts w:eastAsia="Times New Roman" w:cs="Times New Roman"/>
          <w:kern w:val="0"/>
          <w:lang w:val="en-US" w:bidi="ar-SA"/>
        </w:rPr>
        <w:t>tzung</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eine</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Eigenschaft</w:t>
      </w:r>
      <w:proofErr w:type="spellEnd"/>
      <w:r w:rsidRPr="0084412C">
        <w:rPr>
          <w:rFonts w:eastAsia="Times New Roman" w:cs="Times New Roman"/>
          <w:kern w:val="0"/>
          <w:lang w:bidi="ar-SA"/>
        </w:rPr>
        <w:t xml:space="preserve"> </w:t>
      </w:r>
    </w:p>
    <w:p w14:paraId="49B35886"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evaluation of a property </w:t>
      </w:r>
    </w:p>
    <w:p w14:paraId="0057E77F" w14:textId="77777777" w:rsidR="00782CFE" w:rsidRDefault="00782CFE">
      <w:pPr>
        <w:suppressAutoHyphens w:val="0"/>
      </w:pPr>
      <w:proofErr w:type="spellStart"/>
      <w:r>
        <w:rPr>
          <w:rFonts w:eastAsia="Times New Roman" w:cs="Times New Roman"/>
          <w:kern w:val="0"/>
          <w:lang w:bidi="ar-SA"/>
        </w:rPr>
        <w:t>фр</w:t>
      </w:r>
      <w:proofErr w:type="spellEnd"/>
      <w:r>
        <w:rPr>
          <w:rFonts w:eastAsia="Times New Roman" w:cs="Times New Roman"/>
          <w:kern w:val="0"/>
          <w:lang w:val="en-US" w:bidi="ar-SA"/>
        </w:rPr>
        <w:t>.     evaluation</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bidi="ar-SA"/>
        </w:rPr>
        <w:t xml:space="preserve"> </w:t>
      </w:r>
      <w:proofErr w:type="spellStart"/>
      <w:r>
        <w:rPr>
          <w:rFonts w:eastAsia="Times New Roman" w:cs="Times New Roman"/>
          <w:kern w:val="0"/>
          <w:lang w:val="en-US" w:bidi="ar-SA"/>
        </w:rPr>
        <w:t>propriete</w:t>
      </w:r>
      <w:proofErr w:type="spellEnd"/>
    </w:p>
    <w:p w14:paraId="4758AC4F" w14:textId="77777777" w:rsidR="00782CFE" w:rsidRDefault="00782CFE">
      <w:pPr>
        <w:keepNext/>
        <w:suppressAutoHyphens w:val="0"/>
        <w:autoSpaceDE w:val="0"/>
        <w:spacing w:before="266"/>
        <w:ind w:right="105"/>
        <w:outlineLvl w:val="7"/>
      </w:pPr>
      <w:r>
        <w:rPr>
          <w:rFonts w:eastAsia="Times New Roman" w:cs="Times New Roman"/>
          <w:bCs/>
          <w:color w:val="000000"/>
          <w:kern w:val="0"/>
          <w:lang w:bidi="ar-SA"/>
        </w:rPr>
        <w:t>Выражение местоположения</w:t>
      </w:r>
      <w:r>
        <w:rPr>
          <w:rFonts w:eastAsia="Times New Roman" w:cs="Times New Roman"/>
          <w:bCs/>
          <w:kern w:val="0"/>
          <w:lang w:bidi="ar-SA"/>
        </w:rPr>
        <w:t xml:space="preserve"> качественного свойства конкретного объекта</w:t>
      </w:r>
      <w:r>
        <w:rPr>
          <w:rFonts w:eastAsia="Times New Roman" w:cs="Times New Roman"/>
          <w:bCs/>
          <w:i/>
          <w:iCs/>
          <w:kern w:val="0"/>
          <w:lang w:bidi="ar-SA"/>
        </w:rPr>
        <w:t xml:space="preserve"> </w:t>
      </w:r>
      <w:r>
        <w:rPr>
          <w:rFonts w:eastAsia="Times New Roman" w:cs="Times New Roman"/>
          <w:bCs/>
          <w:kern w:val="0"/>
          <w:lang w:bidi="ar-SA"/>
        </w:rPr>
        <w:t>измерений на соответствующей шкале наименований.</w:t>
      </w:r>
    </w:p>
    <w:p w14:paraId="2FD71CE2" w14:textId="77777777" w:rsidR="00782CFE" w:rsidRDefault="00782CFE">
      <w:pPr>
        <w:suppressAutoHyphens w:val="0"/>
      </w:pPr>
      <w:r>
        <w:rPr>
          <w:rFonts w:eastAsia="Times New Roman" w:cs="Times New Roman"/>
          <w:kern w:val="0"/>
          <w:lang w:bidi="ar-SA"/>
        </w:rPr>
        <w:t xml:space="preserve">  П р и м е ч а н и е – В некоторых случаях удобно и допустимо применять термин «значение» вместо «оценка» и для качественных свойств.</w:t>
      </w:r>
    </w:p>
    <w:p w14:paraId="6A7BC538" w14:textId="77777777" w:rsidR="00782CFE" w:rsidRDefault="00782CFE">
      <w:pPr>
        <w:suppressAutoHyphens w:val="0"/>
        <w:rPr>
          <w:rFonts w:eastAsia="Times New Roman" w:cs="Times New Roman"/>
          <w:bCs/>
          <w:kern w:val="0"/>
          <w:lang w:bidi="ar-SA"/>
        </w:rPr>
      </w:pPr>
    </w:p>
    <w:p w14:paraId="2949DB3F" w14:textId="77777777" w:rsidR="00782CFE" w:rsidRDefault="00782CFE">
      <w:pPr>
        <w:suppressAutoHyphens w:val="0"/>
      </w:pPr>
      <w:r>
        <w:rPr>
          <w:bCs/>
          <w:szCs w:val="28"/>
        </w:rPr>
        <w:t>2.4.10</w:t>
      </w:r>
      <w:r>
        <w:rPr>
          <w:b/>
          <w:bCs/>
          <w:szCs w:val="28"/>
        </w:rPr>
        <w:t xml:space="preserve"> истинная оценка свойства </w:t>
      </w:r>
    </w:p>
    <w:p w14:paraId="116CDAEE"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Wahr</w:t>
      </w:r>
      <w:r>
        <w:rPr>
          <w:rFonts w:eastAsia="Times New Roman" w:cs="Times New Roman"/>
          <w:kern w:val="0"/>
          <w:lang w:bidi="ar-SA"/>
        </w:rPr>
        <w:t xml:space="preserve"> </w:t>
      </w:r>
      <w:proofErr w:type="spellStart"/>
      <w:r>
        <w:rPr>
          <w:rFonts w:eastAsia="Times New Roman" w:cs="Times New Roman"/>
          <w:kern w:val="0"/>
          <w:lang w:val="en-US" w:bidi="ar-SA"/>
        </w:rPr>
        <w:t>Absch</w:t>
      </w:r>
      <w:proofErr w:type="spellEnd"/>
      <w:r>
        <w:rPr>
          <w:rFonts w:eastAsia="Times New Roman" w:cs="Times New Roman"/>
          <w:kern w:val="0"/>
          <w:lang w:bidi="ar-SA"/>
        </w:rPr>
        <w:t>ä</w:t>
      </w:r>
      <w:proofErr w:type="spellStart"/>
      <w:r>
        <w:rPr>
          <w:rFonts w:eastAsia="Times New Roman" w:cs="Times New Roman"/>
          <w:kern w:val="0"/>
          <w:lang w:val="en-US" w:bidi="ar-SA"/>
        </w:rPr>
        <w:t>tzung</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einter</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Eigenschaft</w:t>
      </w:r>
      <w:proofErr w:type="spellEnd"/>
    </w:p>
    <w:p w14:paraId="1817842D"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true evaluation of a property</w:t>
      </w:r>
    </w:p>
    <w:p w14:paraId="5936702A"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valeur</w:t>
      </w:r>
      <w:proofErr w:type="spellEnd"/>
      <w:r>
        <w:rPr>
          <w:rFonts w:eastAsia="Times New Roman" w:cs="Times New Roman"/>
          <w:kern w:val="0"/>
          <w:lang w:val="en-US" w:bidi="ar-SA"/>
        </w:rPr>
        <w:t xml:space="preserve"> evaluation d׳</w:t>
      </w:r>
      <w:r>
        <w:rPr>
          <w:rFonts w:eastAsia="Times New Roman" w:cs="Times New Roman"/>
          <w:kern w:val="0"/>
          <w:cs/>
          <w:lang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propriete</w:t>
      </w:r>
      <w:proofErr w:type="spellEnd"/>
    </w:p>
    <w:p w14:paraId="1879CF7B" w14:textId="77777777" w:rsidR="00782CFE" w:rsidRDefault="00782CFE">
      <w:pPr>
        <w:suppressAutoHyphens w:val="0"/>
        <w:rPr>
          <w:rFonts w:eastAsia="Times New Roman" w:cs="Times New Roman"/>
          <w:b/>
          <w:bCs/>
          <w:kern w:val="0"/>
          <w:szCs w:val="28"/>
          <w:lang w:val="en-US" w:bidi="ar-SA"/>
        </w:rPr>
      </w:pPr>
    </w:p>
    <w:p w14:paraId="14195B75" w14:textId="77777777" w:rsidR="00782CFE" w:rsidRDefault="00782CFE">
      <w:pPr>
        <w:suppressAutoHyphens w:val="0"/>
      </w:pPr>
      <w:r>
        <w:rPr>
          <w:szCs w:val="28"/>
        </w:rPr>
        <w:t>Оценка свойства, которая</w:t>
      </w:r>
      <w:r>
        <w:rPr>
          <w:i/>
          <w:iCs/>
          <w:szCs w:val="28"/>
        </w:rPr>
        <w:t xml:space="preserve"> </w:t>
      </w:r>
      <w:r>
        <w:rPr>
          <w:szCs w:val="28"/>
        </w:rPr>
        <w:t>идеальным образом отражает положение на соответствующей шкале</w:t>
      </w:r>
      <w:r>
        <w:rPr>
          <w:i/>
          <w:iCs/>
          <w:szCs w:val="28"/>
        </w:rPr>
        <w:t xml:space="preserve"> </w:t>
      </w:r>
      <w:r>
        <w:rPr>
          <w:szCs w:val="28"/>
        </w:rPr>
        <w:t>наименований, реализации качественного свойства конкретного объекта измерений.</w:t>
      </w:r>
    </w:p>
    <w:p w14:paraId="2BD64CB4" w14:textId="77777777" w:rsidR="00782CFE" w:rsidRDefault="00782CFE">
      <w:pPr>
        <w:suppressAutoHyphens w:val="0"/>
        <w:rPr>
          <w:szCs w:val="28"/>
        </w:rPr>
      </w:pPr>
    </w:p>
    <w:p w14:paraId="57496DE1" w14:textId="77777777" w:rsidR="00782CFE" w:rsidRDefault="00782CFE">
      <w:pPr>
        <w:suppressAutoHyphens w:val="0"/>
        <w:ind w:right="105"/>
      </w:pPr>
      <w:r>
        <w:rPr>
          <w:rFonts w:eastAsia="Times New Roman" w:cs="Times New Roman"/>
          <w:bCs/>
          <w:kern w:val="0"/>
          <w:szCs w:val="28"/>
          <w:lang w:bidi="ar-SA"/>
        </w:rPr>
        <w:t>2.4.11</w:t>
      </w:r>
      <w:r>
        <w:rPr>
          <w:rFonts w:eastAsia="Times New Roman" w:cs="Times New Roman"/>
          <w:b/>
          <w:bCs/>
          <w:kern w:val="0"/>
          <w:szCs w:val="28"/>
          <w:lang w:bidi="ar-SA"/>
        </w:rPr>
        <w:t xml:space="preserve"> действительная оценка свойства </w:t>
      </w:r>
    </w:p>
    <w:p w14:paraId="37093E6F"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Konventionell</w:t>
      </w:r>
      <w:proofErr w:type="spellEnd"/>
      <w:r>
        <w:rPr>
          <w:rFonts w:eastAsia="Times New Roman" w:cs="Times New Roman"/>
          <w:kern w:val="0"/>
          <w:lang w:bidi="ar-SA"/>
        </w:rPr>
        <w:t xml:space="preserve"> </w:t>
      </w:r>
      <w:proofErr w:type="spellStart"/>
      <w:r>
        <w:rPr>
          <w:rFonts w:eastAsia="Times New Roman" w:cs="Times New Roman"/>
          <w:kern w:val="0"/>
          <w:lang w:val="en-US" w:bidi="ar-SA"/>
        </w:rPr>
        <w:t>Absch</w:t>
      </w:r>
      <w:proofErr w:type="spellEnd"/>
      <w:r>
        <w:rPr>
          <w:rFonts w:eastAsia="Times New Roman" w:cs="Times New Roman"/>
          <w:kern w:val="0"/>
          <w:lang w:bidi="ar-SA"/>
        </w:rPr>
        <w:t>ä</w:t>
      </w:r>
      <w:proofErr w:type="spellStart"/>
      <w:r>
        <w:rPr>
          <w:rFonts w:eastAsia="Times New Roman" w:cs="Times New Roman"/>
          <w:kern w:val="0"/>
          <w:lang w:val="en-US" w:bidi="ar-SA"/>
        </w:rPr>
        <w:t>tzung</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einter</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Eigenschaft</w:t>
      </w:r>
      <w:proofErr w:type="spellEnd"/>
    </w:p>
    <w:p w14:paraId="78ACFF2A"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conventional evaluation of a property</w:t>
      </w:r>
    </w:p>
    <w:p w14:paraId="1FC5DC1B" w14:textId="77777777" w:rsidR="00782CFE" w:rsidRPr="0084412C" w:rsidRDefault="00782CFE">
      <w:pPr>
        <w:suppressAutoHyphens w:val="0"/>
        <w:ind w:right="105"/>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evaluation convention </w:t>
      </w:r>
      <w:proofErr w:type="spellStart"/>
      <w:r>
        <w:rPr>
          <w:rFonts w:eastAsia="Times New Roman" w:cs="Times New Roman"/>
          <w:kern w:val="0"/>
          <w:lang w:val="en-US" w:bidi="ar-SA"/>
        </w:rPr>
        <w:t>allement</w:t>
      </w:r>
      <w:proofErr w:type="spellEnd"/>
      <w:r>
        <w:rPr>
          <w:rFonts w:eastAsia="Times New Roman" w:cs="Times New Roman"/>
          <w:kern w:val="0"/>
          <w:lang w:val="en-US" w:bidi="ar-SA"/>
        </w:rPr>
        <w:t xml:space="preserv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propriete</w:t>
      </w:r>
      <w:proofErr w:type="spellEnd"/>
    </w:p>
    <w:p w14:paraId="0499B661" w14:textId="77777777" w:rsidR="00782CFE" w:rsidRDefault="00782CFE">
      <w:pPr>
        <w:suppressAutoHyphens w:val="0"/>
        <w:ind w:right="105"/>
        <w:rPr>
          <w:rFonts w:eastAsia="Times New Roman" w:cs="Times New Roman"/>
          <w:b/>
          <w:bCs/>
          <w:kern w:val="0"/>
          <w:szCs w:val="28"/>
          <w:lang w:val="en-US" w:bidi="ar-SA"/>
        </w:rPr>
      </w:pPr>
    </w:p>
    <w:p w14:paraId="17F64E0E" w14:textId="77777777" w:rsidR="00782CFE" w:rsidRDefault="00782CFE">
      <w:pPr>
        <w:suppressAutoHyphens w:val="0"/>
        <w:ind w:right="105"/>
      </w:pPr>
      <w:r>
        <w:rPr>
          <w:rFonts w:eastAsia="Times New Roman" w:cs="Times New Roman"/>
          <w:bCs/>
          <w:kern w:val="0"/>
          <w:szCs w:val="28"/>
          <w:lang w:bidi="ar-SA"/>
        </w:rPr>
        <w:t>Оценка свойства, настолько близкая к истинной оценке, что для данной цели может быть использована вместо неё.</w:t>
      </w:r>
    </w:p>
    <w:p w14:paraId="5F1D2602" w14:textId="77777777" w:rsidR="00782CFE" w:rsidRDefault="00782CFE">
      <w:pPr>
        <w:suppressAutoHyphens w:val="0"/>
        <w:rPr>
          <w:rFonts w:eastAsia="Times New Roman" w:cs="Times New Roman"/>
          <w:bCs/>
          <w:kern w:val="0"/>
          <w:lang w:bidi="ar-SA"/>
        </w:rPr>
      </w:pPr>
    </w:p>
    <w:p w14:paraId="7C47FA08" w14:textId="77777777" w:rsidR="00782CFE" w:rsidRDefault="00782CFE">
      <w:pPr>
        <w:suppressAutoHyphens w:val="0"/>
      </w:pPr>
      <w:r>
        <w:rPr>
          <w:bCs/>
          <w:szCs w:val="28"/>
        </w:rPr>
        <w:t>2.4.12</w:t>
      </w:r>
      <w:r>
        <w:rPr>
          <w:b/>
          <w:bCs/>
          <w:szCs w:val="28"/>
        </w:rPr>
        <w:t xml:space="preserve"> метод измерения </w:t>
      </w:r>
    </w:p>
    <w:p w14:paraId="705006E7"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proofErr w:type="spellStart"/>
      <w:r>
        <w:rPr>
          <w:rFonts w:eastAsia="Times New Roman" w:cs="Times New Roman"/>
          <w:kern w:val="0"/>
          <w:lang w:val="en-US" w:bidi="ar-SA"/>
        </w:rPr>
        <w:t>methode</w:t>
      </w:r>
      <w:proofErr w:type="spellEnd"/>
      <w:r w:rsidRPr="0084412C">
        <w:rPr>
          <w:rFonts w:eastAsia="Times New Roman" w:cs="Times New Roman"/>
          <w:kern w:val="0"/>
          <w:lang w:bidi="ar-SA"/>
        </w:rPr>
        <w:t xml:space="preserve"> </w:t>
      </w:r>
    </w:p>
    <w:p w14:paraId="4925D1D1"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method of measurement</w:t>
      </w:r>
    </w:p>
    <w:p w14:paraId="4AEF092E"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methode</w:t>
      </w:r>
      <w:proofErr w:type="spellEnd"/>
      <w:r>
        <w:rPr>
          <w:rFonts w:eastAsia="Times New Roman" w:cs="Times New Roman"/>
          <w:kern w:val="0"/>
          <w:lang w:val="en-US" w:bidi="ar-SA"/>
        </w:rPr>
        <w:t xml:space="preserve"> de </w:t>
      </w:r>
      <w:proofErr w:type="spellStart"/>
      <w:r>
        <w:rPr>
          <w:rFonts w:eastAsia="Times New Roman" w:cs="Times New Roman"/>
          <w:kern w:val="0"/>
          <w:lang w:val="en-US" w:bidi="ar-SA"/>
        </w:rPr>
        <w:t>mesure</w:t>
      </w:r>
      <w:proofErr w:type="spellEnd"/>
    </w:p>
    <w:p w14:paraId="4F4003C6" w14:textId="77777777" w:rsidR="00782CFE" w:rsidRDefault="00782CFE">
      <w:pPr>
        <w:suppressAutoHyphens w:val="0"/>
        <w:rPr>
          <w:b/>
          <w:bCs/>
          <w:szCs w:val="28"/>
          <w:lang w:val="en-US"/>
        </w:rPr>
      </w:pPr>
    </w:p>
    <w:p w14:paraId="65DDA981" w14:textId="77777777" w:rsidR="00782CFE" w:rsidRDefault="00782CFE">
      <w:pPr>
        <w:suppressAutoHyphens w:val="0"/>
      </w:pPr>
      <w:r>
        <w:rPr>
          <w:szCs w:val="28"/>
        </w:rPr>
        <w:t>Приём или совокупность приёмов сравнения конкретного проявления измеряемого свойства (измеряемой величины) со</w:t>
      </w:r>
      <w:r>
        <w:rPr>
          <w:i/>
          <w:iCs/>
          <w:szCs w:val="28"/>
        </w:rPr>
        <w:t xml:space="preserve"> </w:t>
      </w:r>
      <w:r>
        <w:rPr>
          <w:szCs w:val="28"/>
        </w:rPr>
        <w:t>шкалой измерений этого свойства (величины).</w:t>
      </w:r>
    </w:p>
    <w:p w14:paraId="03BCAD42" w14:textId="77777777" w:rsidR="00782CFE" w:rsidRDefault="00782CFE">
      <w:pPr>
        <w:suppressAutoHyphens w:val="0"/>
        <w:rPr>
          <w:szCs w:val="28"/>
        </w:rPr>
      </w:pPr>
    </w:p>
    <w:p w14:paraId="784F65F6" w14:textId="77777777" w:rsidR="00782CFE" w:rsidRDefault="00782CFE">
      <w:pPr>
        <w:suppressAutoHyphens w:val="0"/>
      </w:pPr>
      <w:r>
        <w:rPr>
          <w:rFonts w:eastAsia="Times New Roman" w:cs="Times New Roman"/>
          <w:kern w:val="0"/>
          <w:lang w:bidi="ar-SA"/>
        </w:rPr>
        <w:t>2.4.13</w:t>
      </w:r>
      <w:r>
        <w:rPr>
          <w:rFonts w:eastAsia="Times New Roman" w:cs="Times New Roman"/>
          <w:b/>
          <w:kern w:val="0"/>
          <w:lang w:bidi="ar-SA"/>
        </w:rPr>
        <w:t xml:space="preserve"> результат измерения </w:t>
      </w:r>
    </w:p>
    <w:p w14:paraId="190775EC"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proofErr w:type="spellStart"/>
      <w:r>
        <w:rPr>
          <w:rFonts w:eastAsia="Times New Roman" w:cs="Times New Roman"/>
          <w:kern w:val="0"/>
          <w:lang w:val="en-US" w:bidi="ar-SA"/>
        </w:rPr>
        <w:t>ergebnis</w:t>
      </w:r>
      <w:proofErr w:type="spellEnd"/>
    </w:p>
    <w:p w14:paraId="4E439369"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result of measurement</w:t>
      </w:r>
    </w:p>
    <w:p w14:paraId="117AF139"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resultat</w:t>
      </w:r>
      <w:proofErr w:type="spellEnd"/>
      <w:r>
        <w:rPr>
          <w:rFonts w:eastAsia="Times New Roman" w:cs="Times New Roman"/>
          <w:kern w:val="0"/>
          <w:lang w:val="en-US" w:bidi="ar-SA"/>
        </w:rPr>
        <w:t xml:space="preserve"> d´un </w:t>
      </w:r>
      <w:proofErr w:type="spellStart"/>
      <w:r>
        <w:rPr>
          <w:rFonts w:eastAsia="Times New Roman" w:cs="Times New Roman"/>
          <w:kern w:val="0"/>
          <w:lang w:val="en-US" w:bidi="ar-SA"/>
        </w:rPr>
        <w:t>mesurage</w:t>
      </w:r>
      <w:proofErr w:type="spellEnd"/>
    </w:p>
    <w:p w14:paraId="3484D586" w14:textId="77777777" w:rsidR="00782CFE" w:rsidRDefault="00782CFE">
      <w:pPr>
        <w:suppressAutoHyphens w:val="0"/>
        <w:rPr>
          <w:rFonts w:eastAsia="Times New Roman" w:cs="Times New Roman"/>
          <w:b/>
          <w:kern w:val="0"/>
          <w:lang w:val="en-US" w:bidi="ar-SA"/>
        </w:rPr>
      </w:pPr>
    </w:p>
    <w:p w14:paraId="670049E6" w14:textId="77777777" w:rsidR="00782CFE" w:rsidRDefault="00782CFE">
      <w:pPr>
        <w:suppressAutoHyphens w:val="0"/>
      </w:pPr>
      <w:r>
        <w:rPr>
          <w:rFonts w:eastAsia="Times New Roman" w:cs="Times New Roman"/>
          <w:bCs/>
          <w:kern w:val="0"/>
          <w:lang w:bidi="ar-SA"/>
        </w:rPr>
        <w:t>Значение величины или оценка свойства, полученное (</w:t>
      </w:r>
      <w:proofErr w:type="spellStart"/>
      <w:r>
        <w:rPr>
          <w:rFonts w:eastAsia="Times New Roman" w:cs="Times New Roman"/>
          <w:bCs/>
          <w:kern w:val="0"/>
          <w:lang w:bidi="ar-SA"/>
        </w:rPr>
        <w:t>ая</w:t>
      </w:r>
      <w:proofErr w:type="spellEnd"/>
      <w:r>
        <w:rPr>
          <w:rFonts w:eastAsia="Times New Roman" w:cs="Times New Roman"/>
          <w:bCs/>
          <w:kern w:val="0"/>
          <w:lang w:bidi="ar-SA"/>
        </w:rPr>
        <w:t>) путём измерения.</w:t>
      </w:r>
    </w:p>
    <w:p w14:paraId="111FDCB1" w14:textId="77777777" w:rsidR="00782CFE" w:rsidRDefault="00782CFE">
      <w:pPr>
        <w:suppressAutoHyphens w:val="0"/>
      </w:pPr>
      <w:r>
        <w:rPr>
          <w:rFonts w:eastAsia="Times New Roman" w:cs="Times New Roman"/>
          <w:bCs/>
          <w:kern w:val="0"/>
          <w:lang w:bidi="ar-SA"/>
        </w:rPr>
        <w:t>П р и м е ч а н и я</w:t>
      </w:r>
    </w:p>
    <w:p w14:paraId="0E622781" w14:textId="77777777" w:rsidR="00782CFE" w:rsidRDefault="00782CFE">
      <w:pPr>
        <w:suppressAutoHyphens w:val="0"/>
      </w:pPr>
      <w:r>
        <w:rPr>
          <w:rFonts w:eastAsia="Times New Roman" w:cs="Times New Roman"/>
          <w:bCs/>
          <w:kern w:val="0"/>
          <w:lang w:bidi="ar-SA"/>
        </w:rPr>
        <w:t>1 За результат измерения в шкалах разностей (интервалов), отношений и абсолютных чаще всего принимают среднеарифметическое значение из ряда результатов равноточных наблюдений.</w:t>
      </w:r>
    </w:p>
    <w:p w14:paraId="669231FD" w14:textId="77777777" w:rsidR="00782CFE" w:rsidRPr="000C4132" w:rsidRDefault="00782CFE">
      <w:pPr>
        <w:suppressAutoHyphens w:val="0"/>
      </w:pPr>
      <w:r w:rsidRPr="000C4132">
        <w:rPr>
          <w:rFonts w:eastAsia="Times New Roman" w:cs="Times New Roman"/>
          <w:bCs/>
          <w:kern w:val="0"/>
          <w:lang w:bidi="ar-SA"/>
        </w:rPr>
        <w:t xml:space="preserve">2 В шкалах порядка за результат измерения можно принять медиану результатов ряда повторных измерений, но нельзя принимать среднеарифметическое значение. </w:t>
      </w:r>
    </w:p>
    <w:p w14:paraId="1194A49C" w14:textId="77777777" w:rsidR="00782CFE" w:rsidRPr="000C4132" w:rsidRDefault="00782CFE">
      <w:pPr>
        <w:suppressAutoHyphens w:val="0"/>
      </w:pPr>
      <w:r w:rsidRPr="000C4132">
        <w:rPr>
          <w:rFonts w:eastAsia="Times New Roman" w:cs="Times New Roman"/>
          <w:bCs/>
          <w:kern w:val="0"/>
          <w:lang w:bidi="ar-SA"/>
        </w:rPr>
        <w:t xml:space="preserve"> 3 Результат измерения в шкалах наименований выражается эквивалентностью конкретного проявления свойства точке или классу эквивалентности соответствующей шкалы.</w:t>
      </w:r>
    </w:p>
    <w:p w14:paraId="0E7BA527" w14:textId="77777777" w:rsidR="00782CFE" w:rsidRPr="000C4132" w:rsidRDefault="00782CFE">
      <w:pPr>
        <w:suppressAutoHyphens w:val="0"/>
      </w:pPr>
      <w:r w:rsidRPr="000C4132">
        <w:rPr>
          <w:rFonts w:eastAsia="Times New Roman" w:cs="Times New Roman"/>
          <w:bCs/>
          <w:kern w:val="0"/>
          <w:lang w:bidi="ar-SA"/>
        </w:rPr>
        <w:t xml:space="preserve"> 4 Результат измерения должен также содержать информацию о его неопределённости или пределах погрешности. Поэтому, в общем случае, в соответствии с VIM 3 [2], руководством [11] и рекомендациями </w:t>
      </w:r>
      <w:r w:rsidR="00A466B3" w:rsidRPr="000C4132">
        <w:rPr>
          <w:rFonts w:eastAsia="Times New Roman" w:cs="Times New Roman"/>
          <w:bCs/>
          <w:kern w:val="0"/>
          <w:lang w:bidi="ar-SA"/>
        </w:rPr>
        <w:t>[</w:t>
      </w:r>
      <w:r w:rsidRPr="000C4132">
        <w:rPr>
          <w:rFonts w:eastAsia="Times New Roman" w:cs="Times New Roman"/>
          <w:bCs/>
          <w:kern w:val="0"/>
          <w:lang w:bidi="ar-SA"/>
        </w:rPr>
        <w:t xml:space="preserve">3] </w:t>
      </w:r>
      <w:r w:rsidRPr="000C4132">
        <w:rPr>
          <w:rFonts w:eastAsia="Times New Roman" w:cs="Times New Roman"/>
          <w:b/>
          <w:bCs/>
          <w:kern w:val="0"/>
          <w:lang w:bidi="ar-SA"/>
        </w:rPr>
        <w:t>результат измерения</w:t>
      </w:r>
      <w:r w:rsidRPr="000C4132">
        <w:rPr>
          <w:rFonts w:eastAsia="Times New Roman" w:cs="Times New Roman"/>
          <w:bCs/>
          <w:kern w:val="0"/>
          <w:lang w:bidi="ar-SA"/>
        </w:rPr>
        <w:t xml:space="preserve"> — множество значений величины или оценок свойства по шкале, соответствующее неопределённости этого измерения вместе с любой другой доступной и существенной информацией.</w:t>
      </w:r>
    </w:p>
    <w:p w14:paraId="387B90A6" w14:textId="77777777" w:rsidR="00A04542" w:rsidRPr="000C4132" w:rsidRDefault="00A04542">
      <w:pPr>
        <w:suppressAutoHyphens w:val="0"/>
        <w:rPr>
          <w:rFonts w:eastAsia="Times New Roman" w:cs="Times New Roman"/>
          <w:bCs/>
          <w:kern w:val="0"/>
          <w:sz w:val="20"/>
          <w:lang w:bidi="ar-SA"/>
        </w:rPr>
      </w:pPr>
    </w:p>
    <w:p w14:paraId="77691515" w14:textId="77777777" w:rsidR="00782CFE" w:rsidRDefault="00782CFE">
      <w:pPr>
        <w:suppressAutoHyphens w:val="0"/>
      </w:pPr>
      <w:r>
        <w:rPr>
          <w:b/>
        </w:rPr>
        <w:t>2.5 Средства измерений и эта</w:t>
      </w:r>
      <w:r>
        <w:rPr>
          <w:b/>
          <w:bCs/>
        </w:rPr>
        <w:t>лоны</w:t>
      </w:r>
    </w:p>
    <w:p w14:paraId="155AAC3C" w14:textId="77777777" w:rsidR="00782CFE" w:rsidRDefault="00782CFE">
      <w:pPr>
        <w:pStyle w:val="9"/>
        <w:spacing w:before="266"/>
        <w:ind w:firstLine="0"/>
      </w:pPr>
      <w:r>
        <w:rPr>
          <w:b w:val="0"/>
          <w:sz w:val="24"/>
          <w:szCs w:val="24"/>
        </w:rPr>
        <w:t>2.5.1</w:t>
      </w:r>
      <w:r>
        <w:rPr>
          <w:sz w:val="24"/>
          <w:szCs w:val="24"/>
        </w:rPr>
        <w:t xml:space="preserve"> средство измерений  </w:t>
      </w:r>
    </w:p>
    <w:p w14:paraId="528E38F6" w14:textId="77777777" w:rsidR="00782CFE" w:rsidRPr="0084412C" w:rsidRDefault="00782CFE">
      <w:pPr>
        <w:suppressAutoHyphens w:val="0"/>
        <w:rPr>
          <w:lang w:val="en-US"/>
        </w:rPr>
      </w:pPr>
      <w:r>
        <w:rPr>
          <w:rFonts w:eastAsia="Times New Roman" w:cs="Times New Roman"/>
          <w:kern w:val="0"/>
          <w:lang w:bidi="ar-SA"/>
        </w:rPr>
        <w:t>нем</w:t>
      </w:r>
      <w:r>
        <w:rPr>
          <w:rFonts w:eastAsia="Times New Roman" w:cs="Times New Roman"/>
          <w:kern w:val="0"/>
          <w:lang w:val="en-US" w:bidi="ar-SA"/>
        </w:rPr>
        <w:t xml:space="preserve">.   </w:t>
      </w:r>
      <w:proofErr w:type="spellStart"/>
      <w:r>
        <w:rPr>
          <w:rFonts w:eastAsia="Times New Roman" w:cs="Times New Roman"/>
          <w:kern w:val="0"/>
          <w:lang w:val="en-US" w:bidi="ar-SA"/>
        </w:rPr>
        <w:t>Meßgerät</w:t>
      </w:r>
      <w:proofErr w:type="spellEnd"/>
    </w:p>
    <w:p w14:paraId="352C13ED"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w:t>
      </w:r>
      <w:r>
        <w:rPr>
          <w:rFonts w:eastAsia="Times New Roman" w:cs="Times New Roman"/>
          <w:kern w:val="0"/>
          <w:lang w:bidi="ar-SA"/>
        </w:rPr>
        <w:t>м</w:t>
      </w:r>
      <w:proofErr w:type="spellStart"/>
      <w:r>
        <w:rPr>
          <w:rFonts w:eastAsia="Times New Roman" w:cs="Times New Roman"/>
          <w:kern w:val="0"/>
          <w:lang w:val="en-US" w:bidi="ar-SA"/>
        </w:rPr>
        <w:t>easuring</w:t>
      </w:r>
      <w:proofErr w:type="spellEnd"/>
      <w:r>
        <w:rPr>
          <w:rFonts w:eastAsia="Times New Roman" w:cs="Times New Roman"/>
          <w:kern w:val="0"/>
          <w:lang w:val="en-US" w:bidi="ar-SA"/>
        </w:rPr>
        <w:t xml:space="preserve"> instrument </w:t>
      </w:r>
    </w:p>
    <w:p w14:paraId="77054DC6" w14:textId="77777777" w:rsidR="00782CFE" w:rsidRDefault="00782CFE">
      <w:pPr>
        <w:suppressAutoHyphens w:val="0"/>
      </w:pPr>
      <w:proofErr w:type="spellStart"/>
      <w:r>
        <w:t>фр</w:t>
      </w:r>
      <w:proofErr w:type="spellEnd"/>
      <w:r>
        <w:rPr>
          <w:lang w:val="en-US"/>
        </w:rPr>
        <w:t>.     instrument</w:t>
      </w:r>
      <w:r>
        <w:t xml:space="preserve"> </w:t>
      </w:r>
      <w:r>
        <w:rPr>
          <w:lang w:val="en-US"/>
        </w:rPr>
        <w:t>de</w:t>
      </w:r>
      <w:r>
        <w:t xml:space="preserve"> </w:t>
      </w:r>
      <w:proofErr w:type="spellStart"/>
      <w:r>
        <w:rPr>
          <w:lang w:val="en-US"/>
        </w:rPr>
        <w:t>mesure</w:t>
      </w:r>
      <w:proofErr w:type="spellEnd"/>
    </w:p>
    <w:p w14:paraId="2185AD9A" w14:textId="77777777" w:rsidR="00782CFE" w:rsidRDefault="00782CFE">
      <w:pPr>
        <w:suppressAutoHyphens w:val="0"/>
      </w:pPr>
    </w:p>
    <w:p w14:paraId="2061AC69" w14:textId="77777777" w:rsidR="00782CFE" w:rsidRDefault="00782CFE">
      <w:pPr>
        <w:suppressAutoHyphens w:val="0"/>
      </w:pPr>
      <w:r>
        <w:rPr>
          <w:bCs/>
        </w:rPr>
        <w:t>Объект, предназначенный для</w:t>
      </w:r>
      <w:r>
        <w:rPr>
          <w:bCs/>
          <w:i/>
          <w:iCs/>
        </w:rPr>
        <w:t xml:space="preserve"> </w:t>
      </w:r>
      <w:r>
        <w:rPr>
          <w:bCs/>
        </w:rPr>
        <w:t>выполнения измерений, воспроизводящий и (или) хранящий какую-либо часть (точку) шкалы и имеющий</w:t>
      </w:r>
      <w:r>
        <w:rPr>
          <w:bCs/>
          <w:i/>
          <w:iCs/>
        </w:rPr>
        <w:t xml:space="preserve"> </w:t>
      </w:r>
      <w:r>
        <w:rPr>
          <w:bCs/>
        </w:rPr>
        <w:t xml:space="preserve">нормированные метрологические характеристики. </w:t>
      </w:r>
    </w:p>
    <w:p w14:paraId="5E200C36" w14:textId="77777777" w:rsidR="00782CFE" w:rsidRDefault="00782CFE">
      <w:pPr>
        <w:suppressAutoHyphens w:val="0"/>
        <w:rPr>
          <w:rFonts w:eastAsia="Times New Roman" w:cs="Times New Roman"/>
          <w:bCs/>
          <w:kern w:val="0"/>
          <w:lang w:bidi="ar-SA"/>
        </w:rPr>
      </w:pPr>
    </w:p>
    <w:p w14:paraId="0E816C2E" w14:textId="77777777" w:rsidR="00782CFE" w:rsidRPr="0084412C" w:rsidRDefault="00782CFE">
      <w:pPr>
        <w:pStyle w:val="6"/>
        <w:ind w:firstLine="0"/>
        <w:rPr>
          <w:lang w:val="en-US"/>
        </w:rPr>
      </w:pPr>
      <w:r>
        <w:rPr>
          <w:b w:val="0"/>
          <w:sz w:val="24"/>
          <w:szCs w:val="24"/>
          <w:lang w:val="en-US"/>
        </w:rPr>
        <w:t>2.5.2</w:t>
      </w:r>
      <w:r>
        <w:rPr>
          <w:sz w:val="24"/>
          <w:szCs w:val="24"/>
          <w:lang w:val="en-US"/>
        </w:rPr>
        <w:t xml:space="preserve"> </w:t>
      </w:r>
      <w:r>
        <w:rPr>
          <w:sz w:val="24"/>
          <w:szCs w:val="24"/>
        </w:rPr>
        <w:t>мера</w:t>
      </w:r>
      <w:r>
        <w:rPr>
          <w:sz w:val="24"/>
          <w:szCs w:val="24"/>
          <w:lang w:val="en-US"/>
        </w:rPr>
        <w:t xml:space="preserve"> </w:t>
      </w:r>
    </w:p>
    <w:p w14:paraId="161FDE28" w14:textId="77777777" w:rsidR="00782CFE" w:rsidRPr="0084412C" w:rsidRDefault="00782CFE">
      <w:pPr>
        <w:suppressAutoHyphens w:val="0"/>
        <w:rPr>
          <w:lang w:val="en-US"/>
        </w:rPr>
      </w:pPr>
      <w:r>
        <w:rPr>
          <w:rFonts w:eastAsia="Times New Roman" w:cs="Times New Roman"/>
          <w:kern w:val="0"/>
          <w:lang w:bidi="ar-SA"/>
        </w:rPr>
        <w:t>нем</w:t>
      </w:r>
      <w:r>
        <w:rPr>
          <w:rFonts w:eastAsia="Times New Roman" w:cs="Times New Roman"/>
          <w:kern w:val="0"/>
          <w:lang w:val="en-US" w:bidi="ar-SA"/>
        </w:rPr>
        <w:t xml:space="preserve">.   </w:t>
      </w:r>
      <w:proofErr w:type="spellStart"/>
      <w:r>
        <w:rPr>
          <w:rFonts w:eastAsia="Times New Roman" w:cs="Times New Roman"/>
          <w:kern w:val="0"/>
          <w:lang w:val="en-US" w:bidi="ar-SA"/>
        </w:rPr>
        <w:t>Maßverkörperung</w:t>
      </w:r>
      <w:proofErr w:type="spellEnd"/>
    </w:p>
    <w:p w14:paraId="5F9A55E8"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material measure</w:t>
      </w:r>
    </w:p>
    <w:p w14:paraId="3EDE9A05" w14:textId="77777777" w:rsidR="00782CFE" w:rsidRDefault="00782CFE">
      <w:pPr>
        <w:pStyle w:val="6"/>
        <w:ind w:firstLine="0"/>
      </w:pPr>
      <w:r>
        <w:rPr>
          <w:rFonts w:eastAsia="Times New Roman" w:cs="Times New Roman"/>
          <w:b w:val="0"/>
          <w:bCs w:val="0"/>
          <w:kern w:val="0"/>
          <w:sz w:val="24"/>
          <w:szCs w:val="24"/>
          <w:lang w:bidi="ar-SA"/>
        </w:rPr>
        <w:lastRenderedPageBreak/>
        <w:t xml:space="preserve">фр.     </w:t>
      </w:r>
      <w:proofErr w:type="spellStart"/>
      <w:r>
        <w:rPr>
          <w:rFonts w:eastAsia="Times New Roman" w:cs="Times New Roman"/>
          <w:b w:val="0"/>
          <w:bCs w:val="0"/>
          <w:kern w:val="0"/>
          <w:sz w:val="24"/>
          <w:szCs w:val="24"/>
          <w:lang w:val="en-US" w:bidi="ar-SA"/>
        </w:rPr>
        <w:t>mesure</w:t>
      </w:r>
      <w:proofErr w:type="spellEnd"/>
      <w:r>
        <w:rPr>
          <w:rFonts w:eastAsia="Times New Roman" w:cs="Times New Roman"/>
          <w:b w:val="0"/>
          <w:bCs w:val="0"/>
          <w:kern w:val="0"/>
          <w:sz w:val="24"/>
          <w:szCs w:val="24"/>
          <w:lang w:bidi="ar-SA"/>
        </w:rPr>
        <w:t xml:space="preserve"> </w:t>
      </w:r>
      <w:proofErr w:type="spellStart"/>
      <w:r>
        <w:rPr>
          <w:rFonts w:eastAsia="Times New Roman" w:cs="Times New Roman"/>
          <w:b w:val="0"/>
          <w:bCs w:val="0"/>
          <w:kern w:val="0"/>
          <w:sz w:val="24"/>
          <w:szCs w:val="24"/>
          <w:lang w:val="en-US" w:bidi="ar-SA"/>
        </w:rPr>
        <w:t>materialisee</w:t>
      </w:r>
      <w:proofErr w:type="spellEnd"/>
    </w:p>
    <w:p w14:paraId="7CC78B81" w14:textId="77777777" w:rsidR="00782CFE" w:rsidRDefault="00782CFE">
      <w:pPr>
        <w:pStyle w:val="6"/>
        <w:ind w:firstLine="0"/>
        <w:rPr>
          <w:b w:val="0"/>
          <w:bCs w:val="0"/>
          <w:sz w:val="24"/>
          <w:szCs w:val="24"/>
        </w:rPr>
      </w:pPr>
    </w:p>
    <w:p w14:paraId="0E3FBDF7" w14:textId="77777777" w:rsidR="00782CFE" w:rsidRDefault="00782CFE">
      <w:pPr>
        <w:pStyle w:val="6"/>
        <w:ind w:firstLine="0"/>
      </w:pPr>
      <w:r>
        <w:rPr>
          <w:b w:val="0"/>
          <w:sz w:val="24"/>
          <w:szCs w:val="24"/>
        </w:rPr>
        <w:t xml:space="preserve">Средство </w:t>
      </w:r>
      <w:r w:rsidRPr="00125BA0">
        <w:rPr>
          <w:b w:val="0"/>
          <w:sz w:val="24"/>
          <w:szCs w:val="24"/>
        </w:rPr>
        <w:t>измерений (или эталон), воспроизводящее</w:t>
      </w:r>
      <w:r>
        <w:rPr>
          <w:b w:val="0"/>
          <w:sz w:val="24"/>
          <w:szCs w:val="24"/>
        </w:rPr>
        <w:t xml:space="preserve"> и (или) хранящее одну или несколько точек шкалы измерений</w:t>
      </w:r>
      <w:r>
        <w:rPr>
          <w:sz w:val="24"/>
          <w:szCs w:val="24"/>
        </w:rPr>
        <w:t>.</w:t>
      </w:r>
    </w:p>
    <w:p w14:paraId="3E676800" w14:textId="77777777" w:rsidR="00782CFE" w:rsidRDefault="00782CFE">
      <w:pPr>
        <w:suppressAutoHyphens w:val="0"/>
      </w:pPr>
      <w:r>
        <w:t>П р и м е ч а н и е – Понятие меры применимо в шкалах, описывающих как количественные свойства (величины –«мера величины»), так и качественные свойства, например «мера цвета».</w:t>
      </w:r>
      <w:r w:rsidR="001F5297">
        <w:t xml:space="preserve"> </w:t>
      </w:r>
      <w:r>
        <w:t>значение или действительную оценку.</w:t>
      </w:r>
    </w:p>
    <w:p w14:paraId="200D957A" w14:textId="77777777" w:rsidR="00782CFE" w:rsidRDefault="00782CFE">
      <w:pPr>
        <w:suppressAutoHyphens w:val="0"/>
        <w:rPr>
          <w:sz w:val="20"/>
          <w:szCs w:val="28"/>
        </w:rPr>
      </w:pPr>
    </w:p>
    <w:p w14:paraId="442C3C1E" w14:textId="77777777" w:rsidR="00782CFE" w:rsidRDefault="00782CFE">
      <w:pPr>
        <w:suppressAutoHyphens w:val="0"/>
      </w:pPr>
      <w:r>
        <w:rPr>
          <w:bCs/>
          <w:szCs w:val="28"/>
        </w:rPr>
        <w:t>2.5.3</w:t>
      </w:r>
      <w:r>
        <w:rPr>
          <w:b/>
          <w:bCs/>
          <w:szCs w:val="28"/>
        </w:rPr>
        <w:t xml:space="preserve"> измерительный прибор </w:t>
      </w:r>
    </w:p>
    <w:p w14:paraId="700B19B8"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r>
        <w:rPr>
          <w:rFonts w:eastAsia="Times New Roman" w:cs="Times New Roman"/>
          <w:kern w:val="0"/>
          <w:lang w:val="en-US" w:bidi="ar-SA"/>
        </w:rPr>
        <w:t>ger</w:t>
      </w:r>
      <w:r>
        <w:rPr>
          <w:rFonts w:eastAsia="Times New Roman" w:cs="Times New Roman"/>
          <w:kern w:val="0"/>
          <w:lang w:bidi="ar-SA"/>
        </w:rPr>
        <w:t>ä</w:t>
      </w:r>
      <w:r>
        <w:rPr>
          <w:rFonts w:eastAsia="Times New Roman" w:cs="Times New Roman"/>
          <w:kern w:val="0"/>
          <w:lang w:val="en-US" w:bidi="ar-SA"/>
        </w:rPr>
        <w:t>t</w:t>
      </w:r>
    </w:p>
    <w:p w14:paraId="74E6AB57"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measuring instrument</w:t>
      </w:r>
    </w:p>
    <w:p w14:paraId="5048206A"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instrument de </w:t>
      </w:r>
      <w:proofErr w:type="spellStart"/>
      <w:r>
        <w:rPr>
          <w:rFonts w:eastAsia="Times New Roman" w:cs="Times New Roman"/>
          <w:kern w:val="0"/>
          <w:lang w:val="en-US" w:bidi="ar-SA"/>
        </w:rPr>
        <w:t>mesure</w:t>
      </w:r>
      <w:proofErr w:type="spellEnd"/>
      <w:r>
        <w:rPr>
          <w:rFonts w:eastAsia="Times New Roman" w:cs="Times New Roman"/>
          <w:kern w:val="0"/>
          <w:lang w:val="en-US" w:bidi="ar-SA"/>
        </w:rPr>
        <w:t xml:space="preserve"> </w:t>
      </w:r>
    </w:p>
    <w:p w14:paraId="7A106D6D" w14:textId="77777777" w:rsidR="00782CFE" w:rsidRDefault="00782CFE">
      <w:pPr>
        <w:suppressAutoHyphens w:val="0"/>
        <w:rPr>
          <w:b/>
          <w:bCs/>
          <w:szCs w:val="28"/>
          <w:lang w:val="en-US"/>
        </w:rPr>
      </w:pPr>
    </w:p>
    <w:p w14:paraId="6342F684" w14:textId="77777777" w:rsidR="00782CFE" w:rsidRDefault="00782CFE">
      <w:pPr>
        <w:suppressAutoHyphens w:val="0"/>
      </w:pPr>
      <w:r>
        <w:rPr>
          <w:szCs w:val="28"/>
        </w:rPr>
        <w:t>Средство измерений, предназначенное для получения</w:t>
      </w:r>
      <w:r>
        <w:rPr>
          <w:i/>
          <w:iCs/>
          <w:szCs w:val="28"/>
        </w:rPr>
        <w:t xml:space="preserve"> </w:t>
      </w:r>
      <w:r>
        <w:rPr>
          <w:szCs w:val="28"/>
        </w:rPr>
        <w:t>значения</w:t>
      </w:r>
      <w:r>
        <w:rPr>
          <w:i/>
          <w:iCs/>
          <w:szCs w:val="28"/>
        </w:rPr>
        <w:t xml:space="preserve"> </w:t>
      </w:r>
      <w:r>
        <w:rPr>
          <w:szCs w:val="28"/>
        </w:rPr>
        <w:t>измеряемой величины или оценки свойства в установленном диапазоне (участке) шкалы измерений.</w:t>
      </w:r>
    </w:p>
    <w:p w14:paraId="1AF812FA" w14:textId="77777777" w:rsidR="00782CFE" w:rsidRDefault="00782CFE">
      <w:pPr>
        <w:suppressAutoHyphens w:val="0"/>
        <w:rPr>
          <w:szCs w:val="28"/>
        </w:rPr>
      </w:pPr>
    </w:p>
    <w:p w14:paraId="39FCBF50" w14:textId="77777777" w:rsidR="00782CFE" w:rsidRDefault="00782CFE">
      <w:pPr>
        <w:suppressAutoHyphens w:val="0"/>
      </w:pPr>
      <w:r>
        <w:rPr>
          <w:bCs/>
          <w:szCs w:val="28"/>
        </w:rPr>
        <w:t>2.5.4</w:t>
      </w:r>
      <w:r>
        <w:rPr>
          <w:b/>
          <w:bCs/>
          <w:szCs w:val="28"/>
        </w:rPr>
        <w:t xml:space="preserve"> измерительный преобразователь </w:t>
      </w:r>
    </w:p>
    <w:p w14:paraId="30442646"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Me</w:t>
      </w:r>
      <w:r>
        <w:rPr>
          <w:rFonts w:eastAsia="Times New Roman" w:cs="Times New Roman"/>
          <w:kern w:val="0"/>
          <w:lang w:bidi="ar-SA"/>
        </w:rPr>
        <w:t>ß</w:t>
      </w:r>
      <w:proofErr w:type="spellStart"/>
      <w:r>
        <w:rPr>
          <w:rFonts w:eastAsia="Times New Roman" w:cs="Times New Roman"/>
          <w:kern w:val="0"/>
          <w:lang w:val="en-US" w:bidi="ar-SA"/>
        </w:rPr>
        <w:t>umformer</w:t>
      </w:r>
      <w:proofErr w:type="spellEnd"/>
    </w:p>
    <w:p w14:paraId="417D0679"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 xml:space="preserve">measuring </w:t>
      </w:r>
      <w:proofErr w:type="spellStart"/>
      <w:r>
        <w:rPr>
          <w:rFonts w:eastAsia="Times New Roman" w:cs="Times New Roman"/>
          <w:kern w:val="0"/>
          <w:lang w:val="en-US" w:bidi="ar-SA"/>
        </w:rPr>
        <w:t>transducerновая</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папка</w:t>
      </w:r>
      <w:proofErr w:type="spellEnd"/>
    </w:p>
    <w:p w14:paraId="746E2EE3"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transducteur</w:t>
      </w:r>
      <w:proofErr w:type="spellEnd"/>
      <w:r>
        <w:rPr>
          <w:rFonts w:eastAsia="Times New Roman" w:cs="Times New Roman"/>
          <w:kern w:val="0"/>
          <w:lang w:val="en-US" w:bidi="ar-SA"/>
        </w:rPr>
        <w:t xml:space="preserve"> de </w:t>
      </w:r>
      <w:proofErr w:type="spellStart"/>
      <w:r>
        <w:rPr>
          <w:rFonts w:eastAsia="Times New Roman" w:cs="Times New Roman"/>
          <w:kern w:val="0"/>
          <w:lang w:val="en-US" w:bidi="ar-SA"/>
        </w:rPr>
        <w:t>mesure</w:t>
      </w:r>
      <w:proofErr w:type="spellEnd"/>
    </w:p>
    <w:p w14:paraId="4209BFFD" w14:textId="77777777" w:rsidR="00782CFE" w:rsidRDefault="00782CFE">
      <w:pPr>
        <w:suppressAutoHyphens w:val="0"/>
        <w:rPr>
          <w:b/>
          <w:bCs/>
          <w:szCs w:val="28"/>
          <w:lang w:val="en-US"/>
        </w:rPr>
      </w:pPr>
    </w:p>
    <w:p w14:paraId="0B171AC4" w14:textId="77777777" w:rsidR="00782CFE" w:rsidRDefault="00782CFE">
      <w:pPr>
        <w:suppressAutoHyphens w:val="0"/>
      </w:pPr>
      <w:r>
        <w:rPr>
          <w:szCs w:val="28"/>
        </w:rPr>
        <w:t>Средство измерений (или его часть), служащее для получения информации об измеряемом количественном или качественном свойстве и преобразовании её в форму, удобную для обработки, хранения, дальнейших преобразований, индикации или передачи.</w:t>
      </w:r>
    </w:p>
    <w:p w14:paraId="106A7A1E" w14:textId="77777777" w:rsidR="00782CFE" w:rsidRDefault="00782CFE">
      <w:pPr>
        <w:spacing w:before="266"/>
        <w:ind w:right="211"/>
      </w:pPr>
      <w:r>
        <w:rPr>
          <w:bCs/>
          <w:color w:val="000000"/>
          <w:szCs w:val="28"/>
        </w:rPr>
        <w:t>2.5.5</w:t>
      </w:r>
      <w:r>
        <w:rPr>
          <w:b/>
          <w:bCs/>
          <w:color w:val="000000"/>
          <w:szCs w:val="28"/>
        </w:rPr>
        <w:t xml:space="preserve"> компаратор </w:t>
      </w:r>
    </w:p>
    <w:p w14:paraId="5FDB8B1E"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de-DE" w:bidi="ar-SA"/>
        </w:rPr>
        <w:t>Komparator</w:t>
      </w:r>
    </w:p>
    <w:p w14:paraId="0474DCE9" w14:textId="77777777" w:rsidR="00782CFE" w:rsidRDefault="00782CFE">
      <w:pPr>
        <w:suppressAutoHyphens w:val="0"/>
      </w:pPr>
      <w:r>
        <w:rPr>
          <w:rFonts w:eastAsia="Times New Roman" w:cs="Times New Roman"/>
          <w:kern w:val="0"/>
          <w:lang w:bidi="ar-SA"/>
        </w:rPr>
        <w:t>англ.  С</w:t>
      </w:r>
      <w:proofErr w:type="spellStart"/>
      <w:r>
        <w:rPr>
          <w:rFonts w:eastAsia="Times New Roman" w:cs="Times New Roman"/>
          <w:kern w:val="0"/>
          <w:lang w:val="en-US" w:bidi="ar-SA"/>
        </w:rPr>
        <w:t>omparator</w:t>
      </w:r>
      <w:proofErr w:type="spellEnd"/>
      <w:r>
        <w:rPr>
          <w:rFonts w:eastAsia="Times New Roman" w:cs="Times New Roman"/>
          <w:kern w:val="0"/>
          <w:lang w:bidi="ar-SA"/>
        </w:rPr>
        <w:t xml:space="preserve"> </w:t>
      </w:r>
    </w:p>
    <w:p w14:paraId="124B9669" w14:textId="77777777" w:rsidR="00782CFE" w:rsidRDefault="00782CFE">
      <w:pPr>
        <w:suppressAutoHyphens w:val="0"/>
      </w:pPr>
      <w:r>
        <w:rPr>
          <w:rFonts w:eastAsia="Times New Roman" w:cs="Times New Roman"/>
          <w:kern w:val="0"/>
          <w:lang w:bidi="ar-SA"/>
        </w:rPr>
        <w:t>фр.     С</w:t>
      </w:r>
      <w:proofErr w:type="spellStart"/>
      <w:r>
        <w:rPr>
          <w:rFonts w:eastAsia="Times New Roman" w:cs="Times New Roman"/>
          <w:kern w:val="0"/>
          <w:lang w:val="en-US" w:bidi="ar-SA"/>
        </w:rPr>
        <w:t>omparator</w:t>
      </w:r>
      <w:proofErr w:type="spellEnd"/>
    </w:p>
    <w:p w14:paraId="78D603B9" w14:textId="77777777" w:rsidR="00782CFE" w:rsidRDefault="00782CFE">
      <w:pPr>
        <w:suppressAutoHyphens w:val="0"/>
        <w:rPr>
          <w:rFonts w:eastAsia="Times New Roman" w:cs="Times New Roman"/>
          <w:kern w:val="0"/>
          <w:lang w:bidi="ar-SA"/>
        </w:rPr>
      </w:pPr>
    </w:p>
    <w:p w14:paraId="4559B848" w14:textId="77777777" w:rsidR="00782CFE" w:rsidRDefault="00782CFE">
      <w:pPr>
        <w:suppressAutoHyphens w:val="0"/>
      </w:pPr>
      <w:r>
        <w:rPr>
          <w:color w:val="000000"/>
          <w:szCs w:val="28"/>
        </w:rPr>
        <w:t xml:space="preserve">Объект, предназначенный для сравнения </w:t>
      </w:r>
      <w:r>
        <w:rPr>
          <w:color w:val="000000"/>
        </w:rPr>
        <w:t xml:space="preserve">  реализаций измеряемого свойства (величины).</w:t>
      </w:r>
    </w:p>
    <w:p w14:paraId="1DFF8789" w14:textId="77777777" w:rsidR="00782CFE" w:rsidRDefault="00782CFE">
      <w:pPr>
        <w:suppressAutoHyphens w:val="0"/>
      </w:pPr>
      <w:r>
        <w:rPr>
          <w:color w:val="000000"/>
        </w:rPr>
        <w:t>П р и м е ч а н и е – Используются компараторы количественных свойств (величин) и качественных свойств, например компараторы цвета.</w:t>
      </w:r>
    </w:p>
    <w:p w14:paraId="6EFF6364" w14:textId="77777777" w:rsidR="00782CFE" w:rsidRPr="0084412C" w:rsidRDefault="00782CFE">
      <w:pPr>
        <w:suppressAutoHyphens w:val="0"/>
        <w:spacing w:before="266"/>
        <w:ind w:right="528"/>
        <w:rPr>
          <w:lang w:val="en-US"/>
        </w:rPr>
      </w:pPr>
      <w:r>
        <w:rPr>
          <w:rFonts w:eastAsia="Times New Roman" w:cs="Times New Roman"/>
          <w:bCs/>
          <w:kern w:val="0"/>
          <w:szCs w:val="28"/>
          <w:lang w:val="en-US" w:bidi="ar-SA"/>
        </w:rPr>
        <w:t>2.5.6</w:t>
      </w:r>
      <w:r>
        <w:rPr>
          <w:rFonts w:eastAsia="Times New Roman" w:cs="Times New Roman"/>
          <w:b/>
          <w:bCs/>
          <w:kern w:val="0"/>
          <w:szCs w:val="28"/>
          <w:lang w:val="en-US" w:bidi="ar-SA"/>
        </w:rPr>
        <w:t xml:space="preserve"> </w:t>
      </w:r>
      <w:r>
        <w:rPr>
          <w:rFonts w:eastAsia="Times New Roman" w:cs="Times New Roman"/>
          <w:b/>
          <w:bCs/>
          <w:color w:val="000000"/>
          <w:kern w:val="0"/>
          <w:szCs w:val="28"/>
          <w:lang w:bidi="ar-SA"/>
        </w:rPr>
        <w:t>эталон</w:t>
      </w:r>
      <w:r>
        <w:rPr>
          <w:rFonts w:eastAsia="Times New Roman" w:cs="Times New Roman"/>
          <w:b/>
          <w:bCs/>
          <w:color w:val="000000"/>
          <w:kern w:val="0"/>
          <w:szCs w:val="28"/>
          <w:lang w:val="en-US" w:bidi="ar-SA"/>
        </w:rPr>
        <w:t xml:space="preserve"> </w:t>
      </w:r>
    </w:p>
    <w:p w14:paraId="5694DE40" w14:textId="77777777" w:rsidR="00782CFE" w:rsidRPr="0084412C" w:rsidRDefault="00782CFE">
      <w:pPr>
        <w:suppressAutoHyphens w:val="0"/>
        <w:rPr>
          <w:lang w:val="en-US"/>
        </w:rPr>
      </w:pPr>
      <w:r>
        <w:rPr>
          <w:rFonts w:eastAsia="Times New Roman" w:cs="Times New Roman"/>
          <w:kern w:val="0"/>
          <w:lang w:bidi="ar-SA"/>
        </w:rPr>
        <w:t>нем</w:t>
      </w:r>
      <w:r>
        <w:rPr>
          <w:rFonts w:eastAsia="Times New Roman" w:cs="Times New Roman"/>
          <w:kern w:val="0"/>
          <w:lang w:val="en-US" w:bidi="ar-SA"/>
        </w:rPr>
        <w:t>.   Normal</w:t>
      </w:r>
    </w:p>
    <w:p w14:paraId="281F1EE2"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standard, etalon </w:t>
      </w:r>
    </w:p>
    <w:p w14:paraId="4CF09194" w14:textId="77777777" w:rsidR="00782CFE" w:rsidRDefault="00782CFE">
      <w:pPr>
        <w:suppressAutoHyphens w:val="0"/>
      </w:pPr>
      <w:r>
        <w:rPr>
          <w:rFonts w:eastAsia="Times New Roman" w:cs="Times New Roman"/>
          <w:kern w:val="0"/>
          <w:lang w:bidi="ar-SA"/>
        </w:rPr>
        <w:t xml:space="preserve">фр.     </w:t>
      </w:r>
      <w:r>
        <w:rPr>
          <w:rFonts w:eastAsia="Times New Roman" w:cs="Times New Roman"/>
          <w:kern w:val="0"/>
          <w:lang w:val="en-US" w:bidi="ar-SA"/>
        </w:rPr>
        <w:t>etalon</w:t>
      </w:r>
      <w:r>
        <w:rPr>
          <w:rFonts w:eastAsia="Times New Roman" w:cs="Times New Roman"/>
          <w:kern w:val="0"/>
          <w:lang w:bidi="ar-SA"/>
        </w:rPr>
        <w:t xml:space="preserve">  </w:t>
      </w:r>
    </w:p>
    <w:p w14:paraId="440DAD90" w14:textId="77777777" w:rsidR="00782CFE" w:rsidRDefault="00782CFE">
      <w:pPr>
        <w:suppressAutoHyphens w:val="0"/>
        <w:rPr>
          <w:rFonts w:eastAsia="Times New Roman" w:cs="Times New Roman"/>
          <w:kern w:val="0"/>
          <w:lang w:bidi="ar-SA"/>
        </w:rPr>
      </w:pPr>
    </w:p>
    <w:p w14:paraId="5BC83C23" w14:textId="77777777" w:rsidR="00782CFE" w:rsidRPr="00F4150F" w:rsidRDefault="00782CFE">
      <w:pPr>
        <w:suppressAutoHyphens w:val="0"/>
      </w:pPr>
      <w:r>
        <w:rPr>
          <w:rFonts w:eastAsia="Times New Roman" w:cs="Times New Roman"/>
          <w:bCs/>
          <w:color w:val="000000"/>
          <w:kern w:val="0"/>
          <w:lang w:bidi="ar-SA"/>
        </w:rPr>
        <w:t>Объект</w:t>
      </w:r>
      <w:r>
        <w:rPr>
          <w:rFonts w:eastAsia="Times New Roman" w:cs="Times New Roman"/>
          <w:color w:val="000000"/>
          <w:kern w:val="0"/>
          <w:szCs w:val="28"/>
          <w:lang w:bidi="ar-SA"/>
        </w:rPr>
        <w:t>, предназначенный</w:t>
      </w:r>
      <w:r>
        <w:rPr>
          <w:rFonts w:eastAsia="Times New Roman" w:cs="Times New Roman"/>
          <w:i/>
          <w:iCs/>
          <w:color w:val="000000"/>
          <w:kern w:val="0"/>
          <w:szCs w:val="28"/>
          <w:lang w:bidi="ar-SA"/>
        </w:rPr>
        <w:t xml:space="preserve"> </w:t>
      </w:r>
      <w:r>
        <w:rPr>
          <w:rFonts w:eastAsia="Times New Roman" w:cs="Times New Roman"/>
          <w:color w:val="000000"/>
          <w:kern w:val="0"/>
          <w:szCs w:val="28"/>
          <w:lang w:bidi="ar-SA"/>
        </w:rPr>
        <w:t xml:space="preserve">и </w:t>
      </w:r>
      <w:r>
        <w:rPr>
          <w:rFonts w:eastAsia="Times New Roman" w:cs="Times New Roman"/>
          <w:color w:val="000000"/>
          <w:kern w:val="0"/>
          <w:lang w:bidi="ar-SA"/>
        </w:rPr>
        <w:t>узаконенный</w:t>
      </w:r>
      <w:r>
        <w:rPr>
          <w:rFonts w:eastAsia="Times New Roman" w:cs="Times New Roman"/>
          <w:color w:val="000000"/>
          <w:kern w:val="0"/>
          <w:szCs w:val="28"/>
          <w:lang w:bidi="ar-SA"/>
        </w:rPr>
        <w:t xml:space="preserve"> для воспроизведения и (или) хранения шкалы, </w:t>
      </w:r>
      <w:r>
        <w:rPr>
          <w:rFonts w:eastAsia="Times New Roman" w:cs="Times New Roman"/>
          <w:color w:val="000000"/>
          <w:kern w:val="0"/>
          <w:lang w:bidi="ar-SA"/>
        </w:rPr>
        <w:t xml:space="preserve">её </w:t>
      </w:r>
      <w:r w:rsidRPr="00F4150F">
        <w:rPr>
          <w:rFonts w:eastAsia="Times New Roman" w:cs="Times New Roman"/>
          <w:kern w:val="0"/>
          <w:lang w:bidi="ar-SA"/>
        </w:rPr>
        <w:t>части или</w:t>
      </w:r>
      <w:r w:rsidRPr="00F4150F">
        <w:rPr>
          <w:rFonts w:eastAsia="Times New Roman" w:cs="Times New Roman"/>
          <w:i/>
          <w:iCs/>
          <w:kern w:val="0"/>
          <w:lang w:bidi="ar-SA"/>
        </w:rPr>
        <w:t xml:space="preserve"> </w:t>
      </w:r>
      <w:r w:rsidRPr="00F4150F">
        <w:rPr>
          <w:rFonts w:eastAsia="Times New Roman" w:cs="Times New Roman"/>
          <w:kern w:val="0"/>
          <w:lang w:bidi="ar-SA"/>
        </w:rPr>
        <w:t xml:space="preserve">размера единицы измерений и передачи их средствам измерений. </w:t>
      </w:r>
    </w:p>
    <w:p w14:paraId="2BB7E7DA" w14:textId="77777777" w:rsidR="00782CFE" w:rsidRPr="00F4150F" w:rsidRDefault="00782CFE">
      <w:pPr>
        <w:suppressAutoHyphens w:val="0"/>
        <w:ind w:right="211"/>
        <w:jc w:val="both"/>
      </w:pPr>
      <w:r w:rsidRPr="00F4150F">
        <w:rPr>
          <w:rFonts w:eastAsia="Times New Roman" w:cs="Times New Roman"/>
          <w:kern w:val="0"/>
          <w:lang w:bidi="ar-SA"/>
        </w:rPr>
        <w:t>П р и м е ч а н и е - Эталон, как основа для сравнения, реализует спецификацию шкалы измерений (см. 2.1.3) или смысловое определение величины с установленными значениями свойств (величин) и их показателями точности (неопределённостями, оценками пределов погрешностей воспроизведения).</w:t>
      </w:r>
    </w:p>
    <w:p w14:paraId="49466791" w14:textId="77777777" w:rsidR="00782CFE" w:rsidRDefault="00782CFE">
      <w:pPr>
        <w:suppressAutoHyphens w:val="0"/>
        <w:spacing w:before="266"/>
        <w:ind w:right="211"/>
      </w:pPr>
      <w:r>
        <w:rPr>
          <w:rFonts w:eastAsia="Times New Roman" w:cs="Times New Roman"/>
          <w:bCs/>
          <w:kern w:val="0"/>
          <w:szCs w:val="28"/>
          <w:lang w:bidi="ar-SA"/>
        </w:rPr>
        <w:t>2.5.7</w:t>
      </w:r>
      <w:r>
        <w:rPr>
          <w:rFonts w:eastAsia="Times New Roman" w:cs="Times New Roman"/>
          <w:b/>
          <w:bCs/>
          <w:kern w:val="0"/>
          <w:szCs w:val="28"/>
          <w:lang w:bidi="ar-SA"/>
        </w:rPr>
        <w:t xml:space="preserve"> эталон шкалы измерений </w:t>
      </w:r>
    </w:p>
    <w:p w14:paraId="2D00098F"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Normal</w:t>
      </w:r>
      <w:r>
        <w:rPr>
          <w:rFonts w:eastAsia="Times New Roman" w:cs="Times New Roman"/>
          <w:kern w:val="0"/>
          <w:lang w:bidi="ar-SA"/>
        </w:rPr>
        <w:t xml:space="preserve"> </w:t>
      </w:r>
      <w:proofErr w:type="spellStart"/>
      <w:r>
        <w:rPr>
          <w:rFonts w:eastAsia="Times New Roman" w:cs="Times New Roman"/>
          <w:kern w:val="0"/>
          <w:lang w:val="en-US" w:bidi="ar-SA"/>
        </w:rPr>
        <w:t>einer</w:t>
      </w:r>
      <w:proofErr w:type="spellEnd"/>
      <w:r>
        <w:rPr>
          <w:rFonts w:eastAsia="Times New Roman" w:cs="Times New Roman"/>
          <w:kern w:val="0"/>
          <w:lang w:bidi="ar-SA"/>
        </w:rPr>
        <w:t xml:space="preserve"> </w:t>
      </w:r>
      <w:r>
        <w:rPr>
          <w:rFonts w:eastAsia="Times New Roman" w:cs="Times New Roman"/>
          <w:kern w:val="0"/>
          <w:lang w:val="en-US" w:bidi="ar-SA"/>
        </w:rPr>
        <w:t>Skala</w:t>
      </w:r>
    </w:p>
    <w:p w14:paraId="757B6B4B"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etalon of scale </w:t>
      </w:r>
    </w:p>
    <w:p w14:paraId="1AD00CDE" w14:textId="77777777" w:rsidR="00782CFE" w:rsidRDefault="00782CFE">
      <w:pPr>
        <w:suppressAutoHyphens w:val="0"/>
      </w:pPr>
      <w:proofErr w:type="spellStart"/>
      <w:r>
        <w:rPr>
          <w:rFonts w:eastAsia="Times New Roman" w:cs="Times New Roman"/>
          <w:kern w:val="0"/>
          <w:lang w:bidi="ar-SA"/>
        </w:rPr>
        <w:t>фр</w:t>
      </w:r>
      <w:proofErr w:type="spellEnd"/>
      <w:r>
        <w:rPr>
          <w:rFonts w:eastAsia="Times New Roman" w:cs="Times New Roman"/>
          <w:kern w:val="0"/>
          <w:lang w:val="en-US" w:bidi="ar-SA"/>
        </w:rPr>
        <w:t>.     echelle</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lang w:bidi="ar-SA"/>
        </w:rPr>
        <w:t>´</w:t>
      </w:r>
      <w:r>
        <w:rPr>
          <w:rFonts w:eastAsia="Times New Roman" w:cs="Times New Roman"/>
          <w:kern w:val="0"/>
          <w:lang w:val="en-US" w:bidi="ar-SA"/>
        </w:rPr>
        <w:t>un</w:t>
      </w:r>
      <w:r>
        <w:rPr>
          <w:rFonts w:eastAsia="Times New Roman" w:cs="Times New Roman"/>
          <w:kern w:val="0"/>
          <w:lang w:bidi="ar-SA"/>
        </w:rPr>
        <w:t xml:space="preserve"> </w:t>
      </w:r>
      <w:r>
        <w:rPr>
          <w:rFonts w:eastAsia="Times New Roman" w:cs="Times New Roman"/>
          <w:kern w:val="0"/>
          <w:lang w:val="en-US" w:bidi="ar-SA"/>
        </w:rPr>
        <w:t>etalon</w:t>
      </w:r>
      <w:r>
        <w:rPr>
          <w:rFonts w:eastAsia="Times New Roman" w:cs="Times New Roman"/>
          <w:kern w:val="0"/>
          <w:lang w:bidi="ar-SA"/>
        </w:rPr>
        <w:t xml:space="preserve"> </w:t>
      </w:r>
    </w:p>
    <w:p w14:paraId="3A8A546D" w14:textId="77777777" w:rsidR="00782CFE" w:rsidRDefault="00782CFE">
      <w:pPr>
        <w:suppressAutoHyphens w:val="0"/>
        <w:rPr>
          <w:rFonts w:eastAsia="Times New Roman" w:cs="Times New Roman"/>
          <w:kern w:val="0"/>
          <w:lang w:bidi="ar-SA"/>
        </w:rPr>
      </w:pPr>
    </w:p>
    <w:p w14:paraId="67D5A0C7" w14:textId="77777777" w:rsidR="00782CFE" w:rsidRDefault="00782CFE">
      <w:pPr>
        <w:suppressAutoHyphens w:val="0"/>
      </w:pPr>
      <w:r>
        <w:rPr>
          <w:rFonts w:eastAsia="Times New Roman" w:cs="Times New Roman"/>
          <w:kern w:val="0"/>
          <w:szCs w:val="28"/>
          <w:lang w:bidi="ar-SA"/>
        </w:rPr>
        <w:t>Эталон,</w:t>
      </w:r>
      <w:r>
        <w:rPr>
          <w:rFonts w:eastAsia="Times New Roman" w:cs="Times New Roman"/>
          <w:i/>
          <w:iCs/>
          <w:kern w:val="0"/>
          <w:szCs w:val="28"/>
          <w:lang w:bidi="ar-SA"/>
        </w:rPr>
        <w:t xml:space="preserve"> </w:t>
      </w:r>
      <w:r>
        <w:rPr>
          <w:rFonts w:eastAsia="Times New Roman" w:cs="Times New Roman"/>
          <w:kern w:val="0"/>
          <w:szCs w:val="28"/>
          <w:lang w:bidi="ar-SA"/>
        </w:rPr>
        <w:t>воспроизводящий</w:t>
      </w:r>
      <w:r>
        <w:rPr>
          <w:rFonts w:eastAsia="Times New Roman" w:cs="Times New Roman"/>
          <w:i/>
          <w:iCs/>
          <w:kern w:val="0"/>
          <w:szCs w:val="28"/>
          <w:lang w:bidi="ar-SA"/>
        </w:rPr>
        <w:t xml:space="preserve"> </w:t>
      </w:r>
      <w:r>
        <w:rPr>
          <w:rFonts w:eastAsia="Times New Roman" w:cs="Times New Roman"/>
          <w:kern w:val="0"/>
          <w:szCs w:val="28"/>
          <w:lang w:bidi="ar-SA"/>
        </w:rPr>
        <w:t>всю шкалу или какую-либо часть шкалы измерений.</w:t>
      </w:r>
    </w:p>
    <w:p w14:paraId="0985E191" w14:textId="77777777" w:rsidR="00782CFE" w:rsidRDefault="00782CFE">
      <w:pPr>
        <w:suppressAutoHyphens w:val="0"/>
        <w:ind w:right="211"/>
        <w:jc w:val="both"/>
      </w:pPr>
      <w:r>
        <w:rPr>
          <w:rFonts w:eastAsia="Times New Roman" w:cs="Times New Roman"/>
          <w:kern w:val="0"/>
          <w:lang w:bidi="ar-SA"/>
        </w:rPr>
        <w:t>П р и м е ч а н и я</w:t>
      </w:r>
    </w:p>
    <w:p w14:paraId="702B2109" w14:textId="77777777" w:rsidR="00782CFE" w:rsidRPr="00CA7B8E" w:rsidRDefault="00782CFE">
      <w:pPr>
        <w:suppressAutoHyphens w:val="0"/>
        <w:ind w:right="211"/>
        <w:jc w:val="both"/>
      </w:pPr>
      <w:r w:rsidRPr="00CA7B8E">
        <w:rPr>
          <w:rFonts w:eastAsia="Times New Roman" w:cs="Times New Roman"/>
          <w:kern w:val="0"/>
          <w:lang w:bidi="ar-SA"/>
        </w:rPr>
        <w:lastRenderedPageBreak/>
        <w:t>1 Эталон может воспроизводить одну точку шкалы (одно фиксированное значение величины или качественного свойства) – см. 2.5.8.</w:t>
      </w:r>
    </w:p>
    <w:p w14:paraId="419F3A4D" w14:textId="77777777" w:rsidR="00782CFE" w:rsidRPr="00CA7B8E" w:rsidRDefault="00782CFE">
      <w:pPr>
        <w:suppressAutoHyphens w:val="0"/>
      </w:pPr>
      <w:r w:rsidRPr="00CA7B8E">
        <w:rPr>
          <w:rFonts w:eastAsia="Times New Roman" w:cs="Times New Roman"/>
          <w:kern w:val="0"/>
          <w:lang w:bidi="ar-SA"/>
        </w:rPr>
        <w:t>2 В шкалах наименований и порядка эталоны обычно воспроизводят используемый участок шкалы.</w:t>
      </w:r>
    </w:p>
    <w:p w14:paraId="148C6255" w14:textId="77777777" w:rsidR="00782CFE" w:rsidRDefault="00782CFE">
      <w:pPr>
        <w:suppressAutoHyphens w:val="0"/>
        <w:rPr>
          <w:rFonts w:eastAsia="Times New Roman" w:cs="Times New Roman"/>
          <w:bCs/>
          <w:kern w:val="0"/>
          <w:lang w:bidi="ar-SA"/>
        </w:rPr>
      </w:pPr>
    </w:p>
    <w:p w14:paraId="68A51FDB" w14:textId="77777777" w:rsidR="00782CFE" w:rsidRDefault="00782CFE">
      <w:pPr>
        <w:suppressAutoHyphens w:val="0"/>
        <w:ind w:right="170"/>
      </w:pPr>
      <w:r>
        <w:rPr>
          <w:rFonts w:eastAsia="Times New Roman" w:cs="Times New Roman"/>
          <w:bCs/>
          <w:kern w:val="0"/>
          <w:szCs w:val="28"/>
          <w:lang w:bidi="ar-SA"/>
        </w:rPr>
        <w:t>2.5.8</w:t>
      </w:r>
      <w:r>
        <w:rPr>
          <w:rFonts w:eastAsia="Times New Roman" w:cs="Times New Roman"/>
          <w:b/>
          <w:bCs/>
          <w:kern w:val="0"/>
          <w:szCs w:val="28"/>
          <w:lang w:bidi="ar-SA"/>
        </w:rPr>
        <w:t xml:space="preserve"> эталон величины </w:t>
      </w:r>
    </w:p>
    <w:p w14:paraId="21C4119E"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Normal</w:t>
      </w:r>
      <w:r>
        <w:rPr>
          <w:rFonts w:eastAsia="Times New Roman" w:cs="Times New Roman"/>
          <w:kern w:val="0"/>
          <w:lang w:bidi="ar-SA"/>
        </w:rPr>
        <w:t xml:space="preserve"> </w:t>
      </w:r>
      <w:proofErr w:type="spellStart"/>
      <w:r>
        <w:rPr>
          <w:rFonts w:eastAsia="Times New Roman" w:cs="Times New Roman"/>
          <w:kern w:val="0"/>
          <w:lang w:val="en-US" w:bidi="ar-SA"/>
        </w:rPr>
        <w:t>einer</w:t>
      </w:r>
      <w:proofErr w:type="spellEnd"/>
      <w:r>
        <w:rPr>
          <w:rFonts w:eastAsia="Times New Roman" w:cs="Times New Roman"/>
          <w:kern w:val="0"/>
          <w:lang w:bidi="ar-SA"/>
        </w:rPr>
        <w:t xml:space="preserve"> </w:t>
      </w:r>
      <w:r>
        <w:rPr>
          <w:rFonts w:eastAsia="Times New Roman" w:cs="Times New Roman"/>
          <w:kern w:val="0"/>
          <w:lang w:val="en-US" w:bidi="ar-SA"/>
        </w:rPr>
        <w:t>Gr</w:t>
      </w:r>
      <w:proofErr w:type="spellStart"/>
      <w:r>
        <w:rPr>
          <w:rFonts w:eastAsia="Times New Roman" w:cs="Times New Roman"/>
          <w:kern w:val="0"/>
          <w:lang w:bidi="ar-SA"/>
        </w:rPr>
        <w:t>öß</w:t>
      </w:r>
      <w:proofErr w:type="spellEnd"/>
      <w:r>
        <w:rPr>
          <w:rFonts w:eastAsia="Times New Roman" w:cs="Times New Roman"/>
          <w:kern w:val="0"/>
          <w:lang w:val="en-US" w:bidi="ar-SA"/>
        </w:rPr>
        <w:t>e</w:t>
      </w:r>
    </w:p>
    <w:p w14:paraId="79E493F1" w14:textId="77777777" w:rsidR="00782CFE" w:rsidRPr="0084412C" w:rsidRDefault="00782CFE">
      <w:pPr>
        <w:suppressAutoHyphens w:val="0"/>
        <w:rPr>
          <w:lang w:val="en-US"/>
        </w:rPr>
      </w:pPr>
      <w:proofErr w:type="spellStart"/>
      <w:r>
        <w:rPr>
          <w:rFonts w:eastAsia="Times New Roman" w:cs="Times New Roman"/>
          <w:kern w:val="0"/>
          <w:lang w:bidi="ar-SA"/>
        </w:rPr>
        <w:t>аргл</w:t>
      </w:r>
      <w:proofErr w:type="spellEnd"/>
      <w:r>
        <w:rPr>
          <w:rFonts w:eastAsia="Times New Roman" w:cs="Times New Roman"/>
          <w:kern w:val="0"/>
          <w:lang w:val="en-US" w:bidi="ar-SA"/>
        </w:rPr>
        <w:t xml:space="preserve">.  etalon of </w:t>
      </w:r>
      <w:r>
        <w:rPr>
          <w:rFonts w:eastAsia="Times New Roman" w:cs="Times New Roman"/>
          <w:kern w:val="0"/>
          <w:lang w:bidi="ar-SA"/>
        </w:rPr>
        <w:t>а</w:t>
      </w:r>
      <w:r>
        <w:rPr>
          <w:rFonts w:eastAsia="Times New Roman" w:cs="Times New Roman"/>
          <w:kern w:val="0"/>
          <w:lang w:val="en-US" w:bidi="ar-SA"/>
        </w:rPr>
        <w:t xml:space="preserve"> quantity</w:t>
      </w:r>
    </w:p>
    <w:p w14:paraId="510C7192" w14:textId="77777777" w:rsidR="00782CFE" w:rsidRDefault="00782CFE">
      <w:pPr>
        <w:suppressAutoHyphens w:val="0"/>
        <w:ind w:right="170"/>
      </w:pPr>
      <w:proofErr w:type="spellStart"/>
      <w:r>
        <w:rPr>
          <w:rFonts w:eastAsia="Times New Roman" w:cs="Times New Roman"/>
          <w:kern w:val="0"/>
          <w:lang w:bidi="ar-SA"/>
        </w:rPr>
        <w:t>фр</w:t>
      </w:r>
      <w:proofErr w:type="spellEnd"/>
      <w:r>
        <w:rPr>
          <w:rFonts w:eastAsia="Times New Roman" w:cs="Times New Roman"/>
          <w:kern w:val="0"/>
          <w:lang w:val="en-US" w:bidi="ar-SA"/>
        </w:rPr>
        <w:t>.     etalon</w:t>
      </w:r>
      <w:r>
        <w:rPr>
          <w:rFonts w:eastAsia="Times New Roman" w:cs="Times New Roman"/>
          <w:kern w:val="0"/>
          <w:lang w:bidi="ar-SA"/>
        </w:rPr>
        <w:t xml:space="preserve"> </w:t>
      </w:r>
      <w:r>
        <w:rPr>
          <w:rFonts w:eastAsia="Times New Roman" w:cs="Times New Roman"/>
          <w:kern w:val="0"/>
          <w:lang w:val="en-US" w:bidi="ar-SA"/>
        </w:rPr>
        <w:t>d</w:t>
      </w:r>
      <w:r>
        <w:rPr>
          <w:rFonts w:eastAsia="Times New Roman" w:cs="Times New Roman"/>
          <w:kern w:val="0"/>
          <w:lang w:bidi="ar-SA"/>
        </w:rPr>
        <w:t>´</w:t>
      </w:r>
      <w:r>
        <w:rPr>
          <w:rFonts w:eastAsia="Times New Roman" w:cs="Times New Roman"/>
          <w:kern w:val="0"/>
          <w:lang w:val="en-US" w:bidi="ar-SA"/>
        </w:rPr>
        <w:t>un</w:t>
      </w:r>
      <w:r>
        <w:rPr>
          <w:rFonts w:eastAsia="Times New Roman" w:cs="Times New Roman"/>
          <w:kern w:val="0"/>
          <w:lang w:bidi="ar-SA"/>
        </w:rPr>
        <w:t xml:space="preserve"> </w:t>
      </w:r>
      <w:r>
        <w:rPr>
          <w:rFonts w:eastAsia="Times New Roman" w:cs="Times New Roman"/>
          <w:kern w:val="0"/>
          <w:lang w:val="en-US" w:bidi="ar-SA"/>
        </w:rPr>
        <w:t>grandeur</w:t>
      </w:r>
    </w:p>
    <w:p w14:paraId="656DD2F7" w14:textId="77777777" w:rsidR="00782CFE" w:rsidRDefault="00782CFE">
      <w:pPr>
        <w:suppressAutoHyphens w:val="0"/>
        <w:ind w:right="170"/>
        <w:rPr>
          <w:rFonts w:eastAsia="Times New Roman" w:cs="Times New Roman"/>
          <w:b/>
          <w:bCs/>
          <w:kern w:val="0"/>
          <w:szCs w:val="28"/>
          <w:lang w:bidi="ar-SA"/>
        </w:rPr>
      </w:pPr>
    </w:p>
    <w:p w14:paraId="41434145" w14:textId="77777777" w:rsidR="00782CFE" w:rsidRDefault="00782CFE">
      <w:pPr>
        <w:suppressAutoHyphens w:val="0"/>
        <w:ind w:right="170"/>
      </w:pPr>
      <w:r>
        <w:rPr>
          <w:rFonts w:eastAsia="Times New Roman" w:cs="Times New Roman"/>
          <w:bCs/>
          <w:kern w:val="0"/>
          <w:szCs w:val="28"/>
          <w:lang w:bidi="ar-SA"/>
        </w:rPr>
        <w:t>Эталон, воспроизводящий одно или несколько значений измеряемой величины (точек шкалы).</w:t>
      </w:r>
    </w:p>
    <w:p w14:paraId="4C2BD15A" w14:textId="77777777" w:rsidR="00782CFE" w:rsidRDefault="00782CFE">
      <w:pPr>
        <w:suppressAutoHyphens w:val="0"/>
      </w:pPr>
      <w:r>
        <w:rPr>
          <w:rFonts w:eastAsia="Times New Roman" w:cs="Times New Roman"/>
          <w:bCs/>
          <w:kern w:val="0"/>
          <w:lang w:bidi="ar-SA"/>
        </w:rPr>
        <w:t xml:space="preserve">П р и м е ч а н и е – Чаще всего воспроизводимое эталоном значение величины отличается от размера единицы измерений. </w:t>
      </w:r>
    </w:p>
    <w:p w14:paraId="480B4901" w14:textId="77777777" w:rsidR="00782CFE" w:rsidRDefault="00782CFE">
      <w:pPr>
        <w:suppressAutoHyphens w:val="0"/>
        <w:rPr>
          <w:rFonts w:eastAsia="Times New Roman" w:cs="Times New Roman"/>
          <w:bCs/>
          <w:kern w:val="0"/>
          <w:lang w:bidi="ar-SA"/>
        </w:rPr>
      </w:pPr>
    </w:p>
    <w:p w14:paraId="73FC86FF" w14:textId="77777777" w:rsidR="00782CFE" w:rsidRPr="001E6727" w:rsidRDefault="00782CFE" w:rsidP="00962902">
      <w:pPr>
        <w:suppressAutoHyphens w:val="0"/>
        <w:jc w:val="both"/>
      </w:pPr>
      <w:r w:rsidRPr="001E6727">
        <w:rPr>
          <w:b/>
        </w:rPr>
        <w:t xml:space="preserve">2.6 Погрешности и неопределённости </w:t>
      </w:r>
    </w:p>
    <w:p w14:paraId="39D3EA76" w14:textId="77777777" w:rsidR="00782CFE" w:rsidRDefault="00782CFE">
      <w:pPr>
        <w:suppressAutoHyphens w:val="0"/>
        <w:spacing w:before="266"/>
        <w:ind w:right="211"/>
      </w:pPr>
      <w:r>
        <w:rPr>
          <w:rFonts w:eastAsia="Times New Roman" w:cs="Times New Roman"/>
          <w:bCs/>
          <w:kern w:val="0"/>
          <w:szCs w:val="28"/>
          <w:lang w:bidi="ar-SA"/>
        </w:rPr>
        <w:t>2.6.1</w:t>
      </w:r>
      <w:r>
        <w:rPr>
          <w:rFonts w:eastAsia="Times New Roman" w:cs="Times New Roman"/>
          <w:b/>
          <w:bCs/>
          <w:kern w:val="0"/>
          <w:szCs w:val="28"/>
          <w:lang w:bidi="ar-SA"/>
        </w:rPr>
        <w:t xml:space="preserve"> погрешность (результата) измерения </w:t>
      </w:r>
    </w:p>
    <w:p w14:paraId="11D6743B" w14:textId="77777777" w:rsidR="00782CFE" w:rsidRPr="0084412C" w:rsidRDefault="00782CFE">
      <w:pPr>
        <w:rPr>
          <w:lang w:val="en-US"/>
        </w:rPr>
      </w:pPr>
      <w:r>
        <w:t>нем</w:t>
      </w:r>
      <w:r>
        <w:rPr>
          <w:lang w:val="en-US"/>
        </w:rPr>
        <w:t xml:space="preserve">.   </w:t>
      </w:r>
      <w:proofErr w:type="spellStart"/>
      <w:r>
        <w:rPr>
          <w:lang w:val="en-US"/>
        </w:rPr>
        <w:t>Meßabweichung</w:t>
      </w:r>
      <w:proofErr w:type="spellEnd"/>
    </w:p>
    <w:p w14:paraId="6B35BA39" w14:textId="77777777" w:rsidR="00782CFE" w:rsidRPr="0084412C" w:rsidRDefault="00782CFE">
      <w:pPr>
        <w:rPr>
          <w:lang w:val="en-US"/>
        </w:rPr>
      </w:pPr>
      <w:proofErr w:type="spellStart"/>
      <w:r>
        <w:t>англ</w:t>
      </w:r>
      <w:proofErr w:type="spellEnd"/>
      <w:r>
        <w:rPr>
          <w:lang w:val="en-US"/>
        </w:rPr>
        <w:t xml:space="preserve">.  error (of measurement) </w:t>
      </w:r>
    </w:p>
    <w:p w14:paraId="0735FECB" w14:textId="77777777" w:rsidR="00782CFE" w:rsidRDefault="00782CFE">
      <w:r>
        <w:t xml:space="preserve">фр.     </w:t>
      </w:r>
      <w:proofErr w:type="spellStart"/>
      <w:r>
        <w:rPr>
          <w:lang w:val="en-US"/>
        </w:rPr>
        <w:t>erreur</w:t>
      </w:r>
      <w:proofErr w:type="spellEnd"/>
      <w:r>
        <w:t xml:space="preserve"> (</w:t>
      </w:r>
      <w:r>
        <w:rPr>
          <w:lang w:val="en-US"/>
        </w:rPr>
        <w:t>de</w:t>
      </w:r>
      <w:r>
        <w:t xml:space="preserve"> </w:t>
      </w:r>
      <w:proofErr w:type="spellStart"/>
      <w:r>
        <w:rPr>
          <w:lang w:val="en-US"/>
        </w:rPr>
        <w:t>mesure</w:t>
      </w:r>
      <w:proofErr w:type="spellEnd"/>
      <w:r>
        <w:t xml:space="preserve">) </w:t>
      </w:r>
    </w:p>
    <w:p w14:paraId="3D7C5C61" w14:textId="77777777" w:rsidR="00782CFE" w:rsidRDefault="00782CFE"/>
    <w:p w14:paraId="66F0DCA3" w14:textId="77777777" w:rsidR="00782CFE" w:rsidRDefault="00782CFE">
      <w:r>
        <w:rPr>
          <w:rFonts w:eastAsia="Times New Roman" w:cs="Times New Roman"/>
          <w:bCs/>
          <w:kern w:val="0"/>
          <w:szCs w:val="28"/>
          <w:lang w:bidi="ar-SA"/>
        </w:rPr>
        <w:t>Отклонение результата измерения от истинного значения измеряемой величины или истинной оценки качественного свойства.</w:t>
      </w:r>
    </w:p>
    <w:p w14:paraId="414D4C88" w14:textId="77777777" w:rsidR="00782CFE" w:rsidRDefault="00782CFE">
      <w:pPr>
        <w:suppressAutoHyphens w:val="0"/>
      </w:pPr>
      <w:r>
        <w:rPr>
          <w:rFonts w:eastAsia="Times New Roman" w:cs="Times New Roman"/>
          <w:bCs/>
          <w:kern w:val="0"/>
          <w:lang w:bidi="ar-SA"/>
        </w:rPr>
        <w:t>П р и м е ч а н и я</w:t>
      </w:r>
    </w:p>
    <w:p w14:paraId="4D7DC5C9" w14:textId="77777777" w:rsidR="00782CFE" w:rsidRPr="00BB3C5B" w:rsidRDefault="00782CFE">
      <w:pPr>
        <w:suppressAutoHyphens w:val="0"/>
      </w:pPr>
      <w:r>
        <w:rPr>
          <w:rFonts w:eastAsia="Times New Roman" w:cs="Times New Roman"/>
          <w:bCs/>
          <w:kern w:val="0"/>
          <w:lang w:bidi="ar-SA"/>
        </w:rPr>
        <w:t xml:space="preserve">1 Практическая оценка погрешности осуществляется путём замены истинного значения </w:t>
      </w:r>
      <w:r w:rsidRPr="00BB3C5B">
        <w:rPr>
          <w:rFonts w:eastAsia="Times New Roman" w:cs="Times New Roman"/>
          <w:bCs/>
          <w:kern w:val="0"/>
          <w:lang w:bidi="ar-SA"/>
        </w:rPr>
        <w:t>величины или истинной оценки качественного свойства соответственно на опорное значение величины или свойства (см. 2.4.7).</w:t>
      </w:r>
    </w:p>
    <w:p w14:paraId="6D199BB0" w14:textId="77777777" w:rsidR="00782CFE" w:rsidRPr="00BB3C5B" w:rsidRDefault="00782CFE">
      <w:pPr>
        <w:suppressAutoHyphens w:val="0"/>
      </w:pPr>
      <w:r w:rsidRPr="00BB3C5B">
        <w:rPr>
          <w:rFonts w:eastAsia="Times New Roman" w:cs="Times New Roman"/>
          <w:bCs/>
          <w:kern w:val="0"/>
          <w:lang w:bidi="ar-SA"/>
        </w:rPr>
        <w:t>2 В двухмерных шкалах и шкалах большей мерности погрешность характеризуется отклонением точки шкалы, соответствующей результату измерения, от точки шкалы, соответствующей опорному значению в конкретном модельном пространстве.</w:t>
      </w:r>
    </w:p>
    <w:p w14:paraId="0A76AFD1" w14:textId="77777777" w:rsidR="00782CFE" w:rsidRDefault="00782CFE">
      <w:pPr>
        <w:suppressAutoHyphens w:val="0"/>
      </w:pPr>
      <w:r w:rsidRPr="00BB3C5B">
        <w:rPr>
          <w:rFonts w:eastAsia="Times New Roman" w:cs="Times New Roman"/>
          <w:b/>
          <w:kern w:val="0"/>
          <w:lang w:bidi="ar-SA"/>
        </w:rPr>
        <w:t xml:space="preserve"> </w:t>
      </w:r>
      <w:r w:rsidRPr="00BB3C5B">
        <w:rPr>
          <w:rFonts w:eastAsia="Times New Roman" w:cs="Times New Roman"/>
          <w:kern w:val="0"/>
          <w:lang w:bidi="ar-SA"/>
        </w:rPr>
        <w:t>3 В шкалах отношений и абсолютных шкалах для отличия от термина «относительная погрешность</w:t>
      </w:r>
      <w:r>
        <w:rPr>
          <w:rFonts w:eastAsia="Times New Roman" w:cs="Times New Roman"/>
          <w:kern w:val="0"/>
          <w:lang w:bidi="ar-SA"/>
        </w:rPr>
        <w:t>» применяют термин «абсолютная погрешность».</w:t>
      </w:r>
    </w:p>
    <w:p w14:paraId="0643A897" w14:textId="77777777" w:rsidR="00782CFE" w:rsidRDefault="00782CFE">
      <w:pPr>
        <w:suppressAutoHyphens w:val="0"/>
        <w:rPr>
          <w:rFonts w:eastAsia="Times New Roman" w:cs="Times New Roman"/>
          <w:bCs/>
          <w:kern w:val="0"/>
          <w:lang w:bidi="ar-SA"/>
        </w:rPr>
      </w:pPr>
    </w:p>
    <w:p w14:paraId="6CA75D27" w14:textId="77777777" w:rsidR="00782CFE" w:rsidRDefault="00782CFE">
      <w:pPr>
        <w:suppressAutoHyphens w:val="0"/>
      </w:pPr>
      <w:r>
        <w:rPr>
          <w:rFonts w:eastAsia="Times New Roman" w:cs="Times New Roman"/>
          <w:kern w:val="0"/>
          <w:lang w:bidi="ar-SA"/>
        </w:rPr>
        <w:t>2.6.2</w:t>
      </w:r>
      <w:r>
        <w:rPr>
          <w:rFonts w:eastAsia="Times New Roman" w:cs="Times New Roman"/>
          <w:b/>
          <w:kern w:val="0"/>
          <w:lang w:bidi="ar-SA"/>
        </w:rPr>
        <w:t xml:space="preserve"> относительная погрешность (измерения) </w:t>
      </w:r>
    </w:p>
    <w:p w14:paraId="6BAD9920" w14:textId="77777777" w:rsidR="00782CFE" w:rsidRDefault="00782CFE">
      <w:pPr>
        <w:suppressAutoHyphens w:val="0"/>
      </w:pPr>
      <w:r>
        <w:rPr>
          <w:rFonts w:eastAsia="Times New Roman" w:cs="Times New Roman"/>
          <w:kern w:val="0"/>
          <w:lang w:bidi="ar-SA"/>
        </w:rPr>
        <w:t xml:space="preserve">нем.   </w:t>
      </w:r>
      <w:r>
        <w:rPr>
          <w:rFonts w:eastAsia="Times New Roman" w:cs="Times New Roman"/>
          <w:kern w:val="0"/>
          <w:lang w:val="en-US" w:bidi="ar-SA"/>
        </w:rPr>
        <w:t>Relative</w:t>
      </w:r>
      <w:r>
        <w:rPr>
          <w:rFonts w:eastAsia="Times New Roman" w:cs="Times New Roman"/>
          <w:kern w:val="0"/>
          <w:lang w:bidi="ar-SA"/>
        </w:rPr>
        <w:t xml:space="preserve"> </w:t>
      </w:r>
      <w:r>
        <w:rPr>
          <w:rFonts w:eastAsia="Times New Roman" w:cs="Times New Roman"/>
          <w:kern w:val="0"/>
          <w:lang w:val="en-US" w:bidi="ar-SA"/>
        </w:rPr>
        <w:t>Me</w:t>
      </w:r>
      <w:r>
        <w:rPr>
          <w:rFonts w:eastAsia="Times New Roman" w:cs="Times New Roman"/>
          <w:kern w:val="0"/>
          <w:lang w:bidi="ar-SA"/>
        </w:rPr>
        <w:t>ß</w:t>
      </w:r>
      <w:proofErr w:type="spellStart"/>
      <w:r>
        <w:rPr>
          <w:rFonts w:eastAsia="Times New Roman" w:cs="Times New Roman"/>
          <w:kern w:val="0"/>
          <w:lang w:val="en-US" w:bidi="ar-SA"/>
        </w:rPr>
        <w:t>abweichung</w:t>
      </w:r>
      <w:proofErr w:type="spellEnd"/>
    </w:p>
    <w:p w14:paraId="7DD8597B"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relative error</w:t>
      </w:r>
    </w:p>
    <w:p w14:paraId="6FEDC36F"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erreur</w:t>
      </w:r>
      <w:proofErr w:type="spellEnd"/>
      <w:r>
        <w:rPr>
          <w:rFonts w:eastAsia="Times New Roman" w:cs="Times New Roman"/>
          <w:kern w:val="0"/>
          <w:lang w:val="en-US" w:bidi="ar-SA"/>
        </w:rPr>
        <w:t xml:space="preserve"> relative</w:t>
      </w:r>
    </w:p>
    <w:p w14:paraId="0F6F6DFE" w14:textId="77777777" w:rsidR="00782CFE" w:rsidRDefault="00782CFE">
      <w:pPr>
        <w:suppressAutoHyphens w:val="0"/>
        <w:rPr>
          <w:rFonts w:eastAsia="Times New Roman" w:cs="Times New Roman"/>
          <w:b/>
          <w:kern w:val="0"/>
          <w:lang w:val="en-US" w:bidi="ar-SA"/>
        </w:rPr>
      </w:pPr>
    </w:p>
    <w:p w14:paraId="40DB55B5" w14:textId="77777777" w:rsidR="00782CFE" w:rsidRPr="00DE7CCE" w:rsidRDefault="00782CFE">
      <w:pPr>
        <w:suppressAutoHyphens w:val="0"/>
      </w:pPr>
      <w:r>
        <w:rPr>
          <w:rFonts w:eastAsia="Times New Roman" w:cs="Times New Roman"/>
          <w:bCs/>
          <w:kern w:val="0"/>
          <w:lang w:bidi="ar-SA"/>
        </w:rPr>
        <w:t xml:space="preserve">Отношение погрешности </w:t>
      </w:r>
      <w:r w:rsidRPr="00DE7CCE">
        <w:rPr>
          <w:rFonts w:eastAsia="Times New Roman" w:cs="Times New Roman"/>
          <w:bCs/>
          <w:kern w:val="0"/>
          <w:lang w:bidi="ar-SA"/>
        </w:rPr>
        <w:t>измерения к опорному значению измеряемой величины.</w:t>
      </w:r>
    </w:p>
    <w:p w14:paraId="3973CF94" w14:textId="77777777" w:rsidR="00782CFE" w:rsidRPr="00DE7CCE" w:rsidRDefault="00782CFE">
      <w:pPr>
        <w:suppressAutoHyphens w:val="0"/>
      </w:pPr>
      <w:r w:rsidRPr="00DE7CCE">
        <w:rPr>
          <w:rFonts w:eastAsia="Times New Roman" w:cs="Times New Roman"/>
          <w:bCs/>
          <w:kern w:val="0"/>
          <w:lang w:bidi="ar-SA"/>
        </w:rPr>
        <w:t>П р и м е ч а н и я</w:t>
      </w:r>
    </w:p>
    <w:p w14:paraId="2AEF3DE7" w14:textId="77777777" w:rsidR="00782CFE" w:rsidRDefault="00782CFE">
      <w:pPr>
        <w:suppressAutoHyphens w:val="0"/>
      </w:pPr>
      <w:r>
        <w:rPr>
          <w:rFonts w:eastAsia="Times New Roman" w:cs="Times New Roman"/>
          <w:bCs/>
          <w:kern w:val="0"/>
          <w:lang w:bidi="ar-SA"/>
        </w:rPr>
        <w:t>1 Понятие «относительная погрешность» применимо при измерениях величин по шкалам отношений и абсолютным шкалам, а также к интервалам величин, описываемых шкалами разностей (интервалов). Однако к самим величинам, описываемым шкалами разностей, это понятие неприменимо. Например, бессмысленно (невозможно) выражать в процентах погрешность измерения температуры по шкале Цельсия или погрешность датировки события</w:t>
      </w:r>
      <w:r>
        <w:rPr>
          <w:rFonts w:eastAsia="Times New Roman" w:cs="Times New Roman"/>
          <w:bCs/>
          <w:i/>
          <w:iCs/>
          <w:kern w:val="0"/>
          <w:lang w:bidi="ar-SA"/>
        </w:rPr>
        <w:t>.</w:t>
      </w:r>
    </w:p>
    <w:p w14:paraId="3726984A" w14:textId="77777777" w:rsidR="00782CFE" w:rsidRDefault="00782CFE">
      <w:pPr>
        <w:suppressAutoHyphens w:val="0"/>
      </w:pPr>
      <w:r>
        <w:rPr>
          <w:rFonts w:eastAsia="Times New Roman" w:cs="Times New Roman"/>
          <w:kern w:val="0"/>
          <w:lang w:bidi="ar-SA"/>
        </w:rPr>
        <w:t>2 Понятие «относительная погрешность» неприменимо при измерениях по шкалам порядка и наименований.</w:t>
      </w:r>
    </w:p>
    <w:p w14:paraId="5EAD32C3" w14:textId="77777777" w:rsidR="00782CFE" w:rsidRDefault="00782CFE">
      <w:pPr>
        <w:suppressAutoHyphens w:val="0"/>
        <w:rPr>
          <w:rFonts w:eastAsia="Times New Roman" w:cs="Times New Roman"/>
          <w:kern w:val="0"/>
          <w:lang w:bidi="ar-SA"/>
        </w:rPr>
      </w:pPr>
    </w:p>
    <w:p w14:paraId="3581418D" w14:textId="77777777" w:rsidR="00782CFE" w:rsidRDefault="00782CFE">
      <w:pPr>
        <w:suppressAutoHyphens w:val="0"/>
      </w:pPr>
      <w:r>
        <w:t>2.6.3</w:t>
      </w:r>
      <w:r>
        <w:rPr>
          <w:b/>
        </w:rPr>
        <w:t xml:space="preserve"> погрешность воспроизведения шкалы </w:t>
      </w:r>
    </w:p>
    <w:p w14:paraId="3ABC887A" w14:textId="77777777" w:rsidR="00782CFE" w:rsidRDefault="00782CFE">
      <w:r>
        <w:t xml:space="preserve">нем.   </w:t>
      </w:r>
      <w:r>
        <w:rPr>
          <w:lang w:val="en-US"/>
        </w:rPr>
        <w:t>Me</w:t>
      </w:r>
      <w:r>
        <w:t>ß</w:t>
      </w:r>
      <w:proofErr w:type="spellStart"/>
      <w:r>
        <w:rPr>
          <w:lang w:val="en-US"/>
        </w:rPr>
        <w:t>abweichungen</w:t>
      </w:r>
      <w:proofErr w:type="spellEnd"/>
      <w:r>
        <w:t xml:space="preserve"> </w:t>
      </w:r>
      <w:proofErr w:type="spellStart"/>
      <w:r>
        <w:rPr>
          <w:lang w:val="en-US"/>
        </w:rPr>
        <w:t>einer</w:t>
      </w:r>
      <w:proofErr w:type="spellEnd"/>
      <w:r>
        <w:t xml:space="preserve"> </w:t>
      </w:r>
      <w:proofErr w:type="spellStart"/>
      <w:r>
        <w:rPr>
          <w:lang w:val="en-US"/>
        </w:rPr>
        <w:t>Skalareproduction</w:t>
      </w:r>
      <w:proofErr w:type="spellEnd"/>
    </w:p>
    <w:p w14:paraId="6DCC8A62" w14:textId="77777777" w:rsidR="00782CFE" w:rsidRPr="0084412C" w:rsidRDefault="00782CFE">
      <w:pPr>
        <w:rPr>
          <w:lang w:val="en-US"/>
        </w:rPr>
      </w:pPr>
      <w:proofErr w:type="spellStart"/>
      <w:r>
        <w:lastRenderedPageBreak/>
        <w:t>англ</w:t>
      </w:r>
      <w:proofErr w:type="spellEnd"/>
      <w:r>
        <w:rPr>
          <w:lang w:val="en-US"/>
        </w:rPr>
        <w:t xml:space="preserve">.  errors of scale reproduction </w:t>
      </w:r>
    </w:p>
    <w:p w14:paraId="5AE5B82D" w14:textId="77777777" w:rsidR="00782CFE" w:rsidRPr="0084412C" w:rsidRDefault="00782CFE">
      <w:pPr>
        <w:suppressAutoHyphens w:val="0"/>
        <w:rPr>
          <w:lang w:val="en-US"/>
        </w:rPr>
      </w:pPr>
      <w:proofErr w:type="spellStart"/>
      <w:r>
        <w:t>фр</w:t>
      </w:r>
      <w:proofErr w:type="spellEnd"/>
      <w:r>
        <w:rPr>
          <w:lang w:val="en-US"/>
        </w:rPr>
        <w:t xml:space="preserve">.     </w:t>
      </w:r>
      <w:proofErr w:type="spellStart"/>
      <w:r>
        <w:rPr>
          <w:lang w:val="en-US"/>
        </w:rPr>
        <w:t>erreurs</w:t>
      </w:r>
      <w:proofErr w:type="spellEnd"/>
      <w:r>
        <w:rPr>
          <w:lang w:val="en-US"/>
        </w:rPr>
        <w:t xml:space="preserve"> d׳</w:t>
      </w:r>
      <w:r>
        <w:rPr>
          <w:rFonts w:eastAsia="Times New Roman" w:cs="Times New Roman"/>
          <w:cs/>
          <w:lang w:val="en-US"/>
        </w:rPr>
        <w:t xml:space="preserve"> </w:t>
      </w:r>
      <w:proofErr w:type="spellStart"/>
      <w:r>
        <w:rPr>
          <w:lang w:val="en-US"/>
        </w:rPr>
        <w:t>une</w:t>
      </w:r>
      <w:proofErr w:type="spellEnd"/>
      <w:r>
        <w:rPr>
          <w:lang w:val="en-US"/>
        </w:rPr>
        <w:t xml:space="preserve"> reproduction de echelle</w:t>
      </w:r>
    </w:p>
    <w:p w14:paraId="39D789D0" w14:textId="77777777" w:rsidR="00782CFE" w:rsidRDefault="00782CFE">
      <w:pPr>
        <w:suppressAutoHyphens w:val="0"/>
        <w:rPr>
          <w:b/>
          <w:lang w:val="en-US"/>
        </w:rPr>
      </w:pPr>
    </w:p>
    <w:p w14:paraId="1CCEC6E2" w14:textId="77777777" w:rsidR="00782CFE" w:rsidRPr="005A7741" w:rsidRDefault="00782CFE">
      <w:pPr>
        <w:suppressAutoHyphens w:val="0"/>
      </w:pPr>
      <w:r w:rsidRPr="005A7741">
        <w:t xml:space="preserve">Отклонение (разность) воспроизведённого значения точки шкалы свойства (величины) от его опорного значения. </w:t>
      </w:r>
    </w:p>
    <w:p w14:paraId="43B0892B" w14:textId="77777777" w:rsidR="00782CFE" w:rsidRPr="005A7741" w:rsidRDefault="00782CFE">
      <w:pPr>
        <w:suppressAutoHyphens w:val="0"/>
      </w:pPr>
      <w:r w:rsidRPr="005A7741">
        <w:rPr>
          <w:rFonts w:eastAsia="Times New Roman" w:cs="Times New Roman"/>
          <w:bCs/>
          <w:kern w:val="0"/>
          <w:lang w:bidi="ar-SA"/>
        </w:rPr>
        <w:t>П р и м е ч а н и е — Первичные эталоны и первичные референтные методики (методы) рекомендуется характеризовать не погрешностями, а оценёнными неопределённостями воспроизведения точек шкал.</w:t>
      </w:r>
    </w:p>
    <w:p w14:paraId="668B11E2" w14:textId="77777777" w:rsidR="00782CFE" w:rsidRPr="005A7741" w:rsidRDefault="00782CFE">
      <w:pPr>
        <w:suppressAutoHyphens w:val="0"/>
      </w:pPr>
    </w:p>
    <w:p w14:paraId="0039EE16" w14:textId="77777777" w:rsidR="00782CFE" w:rsidRPr="0084412C" w:rsidRDefault="00782CFE">
      <w:pPr>
        <w:suppressAutoHyphens w:val="0"/>
        <w:rPr>
          <w:lang w:val="en-US"/>
        </w:rPr>
      </w:pPr>
      <w:r>
        <w:rPr>
          <w:rFonts w:eastAsia="Times New Roman" w:cs="Times New Roman"/>
          <w:kern w:val="0"/>
          <w:lang w:val="en-US" w:bidi="ar-SA"/>
        </w:rPr>
        <w:t>2.6.4</w:t>
      </w:r>
      <w:r>
        <w:rPr>
          <w:rFonts w:eastAsia="Times New Roman" w:cs="Times New Roman"/>
          <w:b/>
          <w:kern w:val="0"/>
          <w:lang w:val="en-US" w:bidi="ar-SA"/>
        </w:rPr>
        <w:t xml:space="preserve"> </w:t>
      </w:r>
      <w:r>
        <w:rPr>
          <w:rFonts w:eastAsia="Times New Roman" w:cs="Times New Roman"/>
          <w:b/>
          <w:kern w:val="0"/>
          <w:lang w:bidi="ar-SA"/>
        </w:rPr>
        <w:t>погрешность</w:t>
      </w:r>
      <w:r>
        <w:rPr>
          <w:rFonts w:eastAsia="Times New Roman" w:cs="Times New Roman"/>
          <w:b/>
          <w:kern w:val="0"/>
          <w:lang w:val="en-US" w:bidi="ar-SA"/>
        </w:rPr>
        <w:t xml:space="preserve"> </w:t>
      </w:r>
      <w:r>
        <w:rPr>
          <w:rFonts w:eastAsia="Times New Roman" w:cs="Times New Roman"/>
          <w:b/>
          <w:kern w:val="0"/>
          <w:lang w:bidi="ar-SA"/>
        </w:rPr>
        <w:t>передачи</w:t>
      </w:r>
      <w:r>
        <w:rPr>
          <w:rFonts w:eastAsia="Times New Roman" w:cs="Times New Roman"/>
          <w:b/>
          <w:kern w:val="0"/>
          <w:lang w:val="en-US" w:bidi="ar-SA"/>
        </w:rPr>
        <w:t xml:space="preserve"> </w:t>
      </w:r>
      <w:r>
        <w:rPr>
          <w:rFonts w:eastAsia="Times New Roman" w:cs="Times New Roman"/>
          <w:b/>
          <w:kern w:val="0"/>
          <w:lang w:bidi="ar-SA"/>
        </w:rPr>
        <w:t>шкалы</w:t>
      </w:r>
      <w:r>
        <w:rPr>
          <w:rFonts w:eastAsia="Times New Roman" w:cs="Times New Roman"/>
          <w:b/>
          <w:kern w:val="0"/>
          <w:lang w:val="en-US" w:bidi="ar-SA"/>
        </w:rPr>
        <w:t xml:space="preserve"> </w:t>
      </w:r>
    </w:p>
    <w:p w14:paraId="496F7372" w14:textId="77777777" w:rsidR="00782CFE" w:rsidRPr="0084412C" w:rsidRDefault="00782CFE">
      <w:pPr>
        <w:suppressAutoHyphens w:val="0"/>
        <w:rPr>
          <w:lang w:val="en-US"/>
        </w:rPr>
      </w:pPr>
      <w:r>
        <w:rPr>
          <w:rFonts w:eastAsia="Times New Roman" w:cs="Times New Roman"/>
          <w:kern w:val="0"/>
          <w:lang w:bidi="ar-SA"/>
        </w:rPr>
        <w:t>нем</w:t>
      </w:r>
      <w:r>
        <w:rPr>
          <w:rFonts w:eastAsia="Times New Roman" w:cs="Times New Roman"/>
          <w:kern w:val="0"/>
          <w:lang w:val="en-US" w:bidi="ar-SA"/>
        </w:rPr>
        <w:t xml:space="preserve">.   </w:t>
      </w:r>
      <w:proofErr w:type="spellStart"/>
      <w:r>
        <w:rPr>
          <w:rFonts w:eastAsia="Times New Roman" w:cs="Times New Roman"/>
          <w:kern w:val="0"/>
          <w:lang w:val="en-US" w:bidi="ar-SA"/>
        </w:rPr>
        <w:t>Meßabweichungen</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einer</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skalatranslation</w:t>
      </w:r>
      <w:proofErr w:type="spellEnd"/>
    </w:p>
    <w:p w14:paraId="53ACB1C2"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errors of scale- transmission </w:t>
      </w:r>
    </w:p>
    <w:p w14:paraId="232C436F" w14:textId="77777777" w:rsidR="00782CFE" w:rsidRDefault="00782CFE">
      <w:pPr>
        <w:suppressAutoHyphens w:val="0"/>
        <w:rPr>
          <w:rFonts w:eastAsia="Times New Roman" w:cs="Times New Roman"/>
          <w:kern w:val="0"/>
          <w:lang w:val="en-US" w:bidi="ar-SA"/>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w:t>
      </w:r>
      <w:proofErr w:type="spellStart"/>
      <w:r>
        <w:rPr>
          <w:rFonts w:eastAsia="Times New Roman" w:cs="Times New Roman"/>
          <w:kern w:val="0"/>
          <w:lang w:val="en-US" w:bidi="ar-SA"/>
        </w:rPr>
        <w:t>erreurs</w:t>
      </w:r>
      <w:proofErr w:type="spellEnd"/>
      <w:r>
        <w:rPr>
          <w:rFonts w:eastAsia="Times New Roman" w:cs="Times New Roman"/>
          <w:kern w:val="0"/>
          <w:lang w:val="en-US" w:bidi="ar-SA"/>
        </w:rPr>
        <w:t xml:space="preserv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transmission de echelle</w:t>
      </w:r>
      <w:r w:rsidR="00D43EF2" w:rsidRPr="00D43EF2">
        <w:rPr>
          <w:rFonts w:eastAsia="Times New Roman" w:cs="Times New Roman"/>
          <w:kern w:val="0"/>
          <w:lang w:val="en-US" w:bidi="ar-SA"/>
        </w:rPr>
        <w:t xml:space="preserve"> </w:t>
      </w:r>
    </w:p>
    <w:p w14:paraId="7423B8A3" w14:textId="77777777" w:rsidR="00D43EF2" w:rsidRPr="00D43EF2" w:rsidRDefault="00D43EF2">
      <w:pPr>
        <w:suppressAutoHyphens w:val="0"/>
        <w:rPr>
          <w:lang w:val="en-US"/>
        </w:rPr>
      </w:pPr>
    </w:p>
    <w:p w14:paraId="196F31B7" w14:textId="77777777" w:rsidR="00782CFE" w:rsidRPr="00D82DCF" w:rsidRDefault="00782CFE" w:rsidP="00201ED8">
      <w:pPr>
        <w:pStyle w:val="FORMATTEXT"/>
        <w:jc w:val="both"/>
      </w:pPr>
      <w:r w:rsidRPr="00D82DCF">
        <w:rPr>
          <w:rFonts w:ascii="Times New Roman" w:hAnsi="Times New Roman" w:cs="Times New Roman"/>
          <w:sz w:val="24"/>
        </w:rPr>
        <w:t>Погрешность процедуры передачи значений точек шкалы свойства (величины), включая погрешности метода передачи и эталона, от которого осуществляется передача, а также случайные погрешности эталона (средства измерений), которому осуществляется передача шкалы.</w:t>
      </w:r>
    </w:p>
    <w:p w14:paraId="59D2ED8E" w14:textId="77777777" w:rsidR="00782CFE" w:rsidRPr="00D82DCF" w:rsidRDefault="00782CFE">
      <w:pPr>
        <w:suppressAutoHyphens w:val="0"/>
        <w:rPr>
          <w:rFonts w:eastAsia="Times New Roman" w:cs="Times New Roman"/>
          <w:bCs/>
          <w:kern w:val="0"/>
          <w:lang w:bidi="ar-SA"/>
        </w:rPr>
      </w:pPr>
    </w:p>
    <w:p w14:paraId="0BF043A5" w14:textId="77777777" w:rsidR="00782CFE" w:rsidRPr="00D82DCF" w:rsidRDefault="00782CFE">
      <w:pPr>
        <w:suppressAutoHyphens w:val="0"/>
      </w:pPr>
      <w:r w:rsidRPr="00D82DCF">
        <w:rPr>
          <w:rFonts w:eastAsia="Times New Roman" w:cs="Times New Roman"/>
          <w:kern w:val="0"/>
          <w:lang w:bidi="ar-SA"/>
        </w:rPr>
        <w:t>2.6.5</w:t>
      </w:r>
      <w:r w:rsidRPr="00D82DCF">
        <w:rPr>
          <w:rFonts w:eastAsia="Times New Roman" w:cs="Times New Roman"/>
          <w:b/>
          <w:kern w:val="0"/>
          <w:lang w:bidi="ar-SA"/>
        </w:rPr>
        <w:t xml:space="preserve"> неопределённость (результата) измерений </w:t>
      </w:r>
    </w:p>
    <w:p w14:paraId="1B5FC95D" w14:textId="77777777" w:rsidR="00782CFE" w:rsidRPr="00D82DCF" w:rsidRDefault="00782CFE">
      <w:pPr>
        <w:suppressAutoHyphens w:val="0"/>
      </w:pPr>
      <w:r w:rsidRPr="00D82DCF">
        <w:rPr>
          <w:rFonts w:eastAsia="Times New Roman" w:cs="Times New Roman"/>
          <w:kern w:val="0"/>
          <w:lang w:bidi="ar-SA"/>
        </w:rPr>
        <w:t xml:space="preserve">нем.   </w:t>
      </w:r>
      <w:r w:rsidRPr="00D82DCF">
        <w:rPr>
          <w:rFonts w:eastAsia="Times New Roman" w:cs="Times New Roman"/>
          <w:kern w:val="0"/>
          <w:lang w:val="en-US" w:bidi="ar-SA"/>
        </w:rPr>
        <w:t>Me</w:t>
      </w:r>
      <w:r w:rsidRPr="00D82DCF">
        <w:rPr>
          <w:rFonts w:eastAsia="Times New Roman" w:cs="Times New Roman"/>
          <w:kern w:val="0"/>
          <w:lang w:bidi="ar-SA"/>
        </w:rPr>
        <w:t>ß</w:t>
      </w:r>
      <w:proofErr w:type="spellStart"/>
      <w:r w:rsidRPr="00D82DCF">
        <w:rPr>
          <w:rFonts w:eastAsia="Times New Roman" w:cs="Times New Roman"/>
          <w:kern w:val="0"/>
          <w:lang w:val="en-US" w:bidi="ar-SA"/>
        </w:rPr>
        <w:t>unsicherheit</w:t>
      </w:r>
      <w:proofErr w:type="spellEnd"/>
    </w:p>
    <w:p w14:paraId="44BCC602" w14:textId="77777777" w:rsidR="00782CFE" w:rsidRPr="0084412C" w:rsidRDefault="00782CFE">
      <w:pPr>
        <w:suppressAutoHyphens w:val="0"/>
        <w:rPr>
          <w:lang w:val="en-US"/>
        </w:rPr>
      </w:pPr>
      <w:r>
        <w:rPr>
          <w:rFonts w:eastAsia="Times New Roman" w:cs="Times New Roman"/>
          <w:kern w:val="0"/>
          <w:lang w:bidi="ar-SA"/>
        </w:rPr>
        <w:t xml:space="preserve">англ.  </w:t>
      </w:r>
      <w:r>
        <w:rPr>
          <w:rFonts w:eastAsia="Times New Roman" w:cs="Times New Roman"/>
          <w:kern w:val="0"/>
          <w:lang w:val="en-US" w:bidi="ar-SA"/>
        </w:rPr>
        <w:t>uncertainty of measurement</w:t>
      </w:r>
    </w:p>
    <w:p w14:paraId="190510AC"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xml:space="preserve">.     incertitude de </w:t>
      </w:r>
      <w:proofErr w:type="spellStart"/>
      <w:r>
        <w:rPr>
          <w:rFonts w:eastAsia="Times New Roman" w:cs="Times New Roman"/>
          <w:kern w:val="0"/>
          <w:lang w:val="en-US" w:bidi="ar-SA"/>
        </w:rPr>
        <w:t>mesure</w:t>
      </w:r>
      <w:proofErr w:type="spellEnd"/>
    </w:p>
    <w:p w14:paraId="725D5712" w14:textId="77777777" w:rsidR="00782CFE" w:rsidRDefault="00782CFE">
      <w:pPr>
        <w:suppressAutoHyphens w:val="0"/>
        <w:rPr>
          <w:rFonts w:eastAsia="Times New Roman" w:cs="Times New Roman"/>
          <w:b/>
          <w:kern w:val="0"/>
          <w:lang w:val="en-US" w:bidi="ar-SA"/>
        </w:rPr>
      </w:pPr>
    </w:p>
    <w:p w14:paraId="01E23D69" w14:textId="77777777" w:rsidR="00782CFE" w:rsidRDefault="00782CFE">
      <w:pPr>
        <w:suppressAutoHyphens w:val="0"/>
      </w:pPr>
      <w:r>
        <w:rPr>
          <w:rFonts w:eastAsia="Times New Roman" w:cs="Times New Roman"/>
          <w:kern w:val="0"/>
          <w:lang w:bidi="ar-SA"/>
        </w:rPr>
        <w:t>Соответствующая возможному рассеянию результатов измерений область (участок) шкалы измерений, в которой предположительно находится оценка свойства или значение измеряемой величины.</w:t>
      </w:r>
    </w:p>
    <w:p w14:paraId="5F5A9FF6" w14:textId="77777777" w:rsidR="00782CFE" w:rsidRDefault="00782CFE">
      <w:pPr>
        <w:suppressAutoHyphens w:val="0"/>
      </w:pPr>
      <w:r>
        <w:rPr>
          <w:rFonts w:eastAsia="Times New Roman" w:cs="Times New Roman"/>
          <w:kern w:val="0"/>
          <w:lang w:bidi="ar-SA"/>
        </w:rPr>
        <w:t>П р и м е ч а н и я</w:t>
      </w:r>
    </w:p>
    <w:p w14:paraId="32B790C3" w14:textId="77777777" w:rsidR="00782CFE" w:rsidRPr="00867C61" w:rsidRDefault="00782CFE">
      <w:pPr>
        <w:suppressAutoHyphens w:val="0"/>
      </w:pPr>
      <w:r>
        <w:rPr>
          <w:rFonts w:eastAsia="Times New Roman" w:cs="Times New Roman"/>
          <w:kern w:val="0"/>
          <w:lang w:bidi="ar-SA"/>
        </w:rPr>
        <w:t xml:space="preserve">1 В одномерных шкалах (отношений, интервалов и абсолютных) неопределённость измерений принято характеризовать параметром в виде среднеквадратичного отклонения – стандартной неопределённости и расширенной неопределённости в соответствии с «Руководством по выражению </w:t>
      </w:r>
      <w:r w:rsidRPr="00867C61">
        <w:rPr>
          <w:rFonts w:eastAsia="Times New Roman" w:cs="Times New Roman"/>
          <w:kern w:val="0"/>
          <w:lang w:bidi="ar-SA"/>
        </w:rPr>
        <w:t>неопределённости измерений» [11].</w:t>
      </w:r>
    </w:p>
    <w:p w14:paraId="47396500" w14:textId="77777777" w:rsidR="00782CFE" w:rsidRPr="00867C61" w:rsidRDefault="00782CFE">
      <w:pPr>
        <w:suppressAutoHyphens w:val="0"/>
      </w:pPr>
      <w:r w:rsidRPr="00867C61">
        <w:rPr>
          <w:rFonts w:eastAsia="Times New Roman" w:cs="Times New Roman"/>
          <w:kern w:val="0"/>
          <w:lang w:bidi="ar-SA"/>
        </w:rPr>
        <w:t>2 В двухмерных шкалах и шкалах большей мерности область (участок) шкалы, характеризующая неопределённость измерений, представляет собой многомерную (двухмерную) область в соответствующем модельном пространстве вокруг точки шкалы, соответствующей результату измерения [8-10].</w:t>
      </w:r>
    </w:p>
    <w:p w14:paraId="7FE49ADF" w14:textId="77777777" w:rsidR="00782CFE" w:rsidRPr="00867C61" w:rsidRDefault="00782CFE">
      <w:pPr>
        <w:suppressAutoHyphens w:val="0"/>
        <w:rPr>
          <w:lang w:val="en-US"/>
        </w:rPr>
      </w:pPr>
      <w:r w:rsidRPr="00867C61">
        <w:rPr>
          <w:rFonts w:eastAsia="Times New Roman" w:cs="Times New Roman"/>
          <w:kern w:val="0"/>
          <w:lang w:bidi="ar-SA"/>
        </w:rPr>
        <w:t xml:space="preserve">3 В шкалах порядка и наименований неопределённость измерений можно характеризовать размахом, но не стандартной неопределённостью </w:t>
      </w:r>
      <w:r w:rsidRPr="00867C61">
        <w:rPr>
          <w:rFonts w:eastAsia="Times New Roman" w:cs="Times New Roman"/>
          <w:kern w:val="0"/>
          <w:lang w:val="en-US" w:bidi="ar-SA"/>
        </w:rPr>
        <w:t>[5, 10].</w:t>
      </w:r>
    </w:p>
    <w:p w14:paraId="0016501B" w14:textId="77777777" w:rsidR="00782CFE" w:rsidRPr="00867C61" w:rsidRDefault="00782CFE">
      <w:pPr>
        <w:suppressAutoHyphens w:val="0"/>
        <w:rPr>
          <w:rFonts w:eastAsia="Times New Roman" w:cs="Times New Roman"/>
          <w:bCs/>
          <w:kern w:val="0"/>
          <w:lang w:val="en-US" w:bidi="ar-SA"/>
        </w:rPr>
      </w:pPr>
    </w:p>
    <w:p w14:paraId="730BCF48" w14:textId="77777777" w:rsidR="00782CFE" w:rsidRPr="0084412C" w:rsidRDefault="00782CFE">
      <w:pPr>
        <w:suppressAutoHyphens w:val="0"/>
        <w:rPr>
          <w:lang w:val="en-US"/>
        </w:rPr>
      </w:pPr>
      <w:r w:rsidRPr="0084412C">
        <w:rPr>
          <w:rFonts w:eastAsia="Times New Roman" w:cs="Times New Roman"/>
          <w:bCs/>
          <w:kern w:val="0"/>
          <w:lang w:val="en-US" w:bidi="ar-SA"/>
        </w:rPr>
        <w:t>2.6.6</w:t>
      </w:r>
      <w:r w:rsidRPr="0084412C">
        <w:rPr>
          <w:rFonts w:eastAsia="Times New Roman" w:cs="Times New Roman"/>
          <w:b/>
          <w:bCs/>
          <w:kern w:val="0"/>
          <w:lang w:val="en-US" w:bidi="ar-SA"/>
        </w:rPr>
        <w:t xml:space="preserve"> </w:t>
      </w:r>
      <w:r>
        <w:rPr>
          <w:rFonts w:eastAsia="Times New Roman" w:cs="Times New Roman"/>
          <w:b/>
          <w:bCs/>
          <w:kern w:val="0"/>
          <w:lang w:bidi="ar-SA"/>
        </w:rPr>
        <w:t>неопределённость</w:t>
      </w:r>
      <w:r w:rsidRPr="0084412C">
        <w:rPr>
          <w:rFonts w:eastAsia="Times New Roman" w:cs="Times New Roman"/>
          <w:b/>
          <w:bCs/>
          <w:kern w:val="0"/>
          <w:lang w:val="en-US" w:bidi="ar-SA"/>
        </w:rPr>
        <w:t xml:space="preserve"> </w:t>
      </w:r>
      <w:r>
        <w:rPr>
          <w:rFonts w:eastAsia="Times New Roman" w:cs="Times New Roman"/>
          <w:b/>
          <w:bCs/>
          <w:kern w:val="0"/>
          <w:lang w:bidi="ar-SA"/>
        </w:rPr>
        <w:t>воспроизведения</w:t>
      </w:r>
      <w:r w:rsidRPr="0084412C">
        <w:rPr>
          <w:rFonts w:eastAsia="Times New Roman" w:cs="Times New Roman"/>
          <w:b/>
          <w:bCs/>
          <w:kern w:val="0"/>
          <w:lang w:val="en-US" w:bidi="ar-SA"/>
        </w:rPr>
        <w:t xml:space="preserve"> </w:t>
      </w:r>
      <w:r>
        <w:rPr>
          <w:rFonts w:eastAsia="Times New Roman" w:cs="Times New Roman"/>
          <w:b/>
          <w:bCs/>
          <w:kern w:val="0"/>
          <w:lang w:bidi="ar-SA"/>
        </w:rPr>
        <w:t>шкалы</w:t>
      </w:r>
      <w:r w:rsidRPr="0084412C">
        <w:rPr>
          <w:rFonts w:eastAsia="Times New Roman" w:cs="Times New Roman"/>
          <w:b/>
          <w:bCs/>
          <w:kern w:val="0"/>
          <w:lang w:val="en-US" w:bidi="ar-SA"/>
        </w:rPr>
        <w:t xml:space="preserve"> </w:t>
      </w:r>
    </w:p>
    <w:p w14:paraId="271BF532" w14:textId="77777777" w:rsidR="00782CFE" w:rsidRPr="0084412C" w:rsidRDefault="00782CFE">
      <w:pPr>
        <w:suppressAutoHyphens w:val="0"/>
        <w:rPr>
          <w:lang w:val="en-US"/>
        </w:rPr>
      </w:pPr>
      <w:r>
        <w:rPr>
          <w:rFonts w:eastAsia="Times New Roman" w:cs="Times New Roman"/>
          <w:kern w:val="0"/>
          <w:lang w:bidi="ar-SA"/>
        </w:rPr>
        <w:t>нем</w:t>
      </w:r>
      <w:r w:rsidRPr="0084412C">
        <w:rPr>
          <w:rFonts w:eastAsia="Times New Roman" w:cs="Times New Roman"/>
          <w:kern w:val="0"/>
          <w:lang w:val="en-US" w:bidi="ar-SA"/>
        </w:rPr>
        <w:t xml:space="preserve">.   </w:t>
      </w:r>
      <w:proofErr w:type="spellStart"/>
      <w:r>
        <w:rPr>
          <w:rFonts w:eastAsia="Times New Roman" w:cs="Times New Roman"/>
          <w:kern w:val="0"/>
          <w:lang w:val="en-US" w:bidi="ar-SA"/>
        </w:rPr>
        <w:t>Unsicherheit</w:t>
      </w:r>
      <w:proofErr w:type="spellEnd"/>
      <w:r w:rsidRPr="0084412C">
        <w:rPr>
          <w:rFonts w:eastAsia="Times New Roman" w:cs="Times New Roman"/>
          <w:kern w:val="0"/>
          <w:lang w:val="en-US" w:bidi="ar-SA"/>
        </w:rPr>
        <w:t xml:space="preserve"> </w:t>
      </w:r>
      <w:proofErr w:type="spellStart"/>
      <w:r>
        <w:rPr>
          <w:rFonts w:eastAsia="Times New Roman" w:cs="Times New Roman"/>
          <w:kern w:val="0"/>
          <w:lang w:val="en-US" w:bidi="ar-SA"/>
        </w:rPr>
        <w:t>einer</w:t>
      </w:r>
      <w:proofErr w:type="spellEnd"/>
      <w:r w:rsidRPr="0084412C">
        <w:rPr>
          <w:rFonts w:eastAsia="Times New Roman" w:cs="Times New Roman"/>
          <w:kern w:val="0"/>
          <w:lang w:val="en-US" w:bidi="ar-SA"/>
        </w:rPr>
        <w:t xml:space="preserve"> </w:t>
      </w:r>
      <w:proofErr w:type="spellStart"/>
      <w:r>
        <w:rPr>
          <w:rFonts w:eastAsia="Times New Roman" w:cs="Times New Roman"/>
          <w:kern w:val="0"/>
          <w:lang w:val="en-US" w:bidi="ar-SA"/>
        </w:rPr>
        <w:t>Skalareproduction</w:t>
      </w:r>
      <w:proofErr w:type="spellEnd"/>
    </w:p>
    <w:p w14:paraId="769A3FF9"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uncertainty of scale reproduction </w:t>
      </w:r>
    </w:p>
    <w:p w14:paraId="1695383C"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incertitude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reproduction de echelle</w:t>
      </w:r>
    </w:p>
    <w:p w14:paraId="759B042D" w14:textId="77777777" w:rsidR="00782CFE" w:rsidRDefault="00782CFE">
      <w:pPr>
        <w:suppressAutoHyphens w:val="0"/>
        <w:rPr>
          <w:rFonts w:eastAsia="Times New Roman" w:cs="Times New Roman"/>
          <w:b/>
          <w:bCs/>
          <w:kern w:val="0"/>
          <w:lang w:val="en-US" w:bidi="ar-SA"/>
        </w:rPr>
      </w:pPr>
    </w:p>
    <w:p w14:paraId="56FC1CE5" w14:textId="77777777" w:rsidR="00782CFE" w:rsidRPr="00DA757D" w:rsidRDefault="00782CFE">
      <w:pPr>
        <w:suppressAutoHyphens w:val="0"/>
      </w:pPr>
      <w:r w:rsidRPr="0087593E">
        <w:rPr>
          <w:rFonts w:eastAsia="Times New Roman" w:cs="Times New Roman"/>
          <w:kern w:val="0"/>
          <w:lang w:val="en-US" w:bidi="ar-SA"/>
        </w:rPr>
        <w:t xml:space="preserve"> </w:t>
      </w:r>
      <w:r w:rsidRPr="00DA757D">
        <w:rPr>
          <w:rFonts w:eastAsia="Times New Roman" w:cs="Times New Roman"/>
          <w:kern w:val="0"/>
          <w:lang w:bidi="ar-SA"/>
        </w:rPr>
        <w:t>Неопределённость значений свойства (величины) при воспроизведении точек шкалы – процедуре реализации спецификации шкалы измерений (см. 2.1.3) или смыслового определения величины.</w:t>
      </w:r>
    </w:p>
    <w:p w14:paraId="20ED626C" w14:textId="77777777" w:rsidR="00782CFE" w:rsidRPr="00DA757D" w:rsidRDefault="00782CFE">
      <w:pPr>
        <w:suppressAutoHyphens w:val="0"/>
      </w:pPr>
    </w:p>
    <w:p w14:paraId="4DE58BEC" w14:textId="77777777" w:rsidR="00782CFE" w:rsidRDefault="00782CFE">
      <w:pPr>
        <w:suppressAutoHyphens w:val="0"/>
      </w:pPr>
      <w:r>
        <w:rPr>
          <w:bCs/>
        </w:rPr>
        <w:t>2.6.7</w:t>
      </w:r>
      <w:r>
        <w:rPr>
          <w:b/>
          <w:bCs/>
        </w:rPr>
        <w:t xml:space="preserve"> неопределённость передачи шкалы </w:t>
      </w:r>
    </w:p>
    <w:p w14:paraId="7A35A988" w14:textId="77777777" w:rsidR="00782CFE" w:rsidRDefault="00782CFE">
      <w:pPr>
        <w:suppressAutoHyphens w:val="0"/>
      </w:pPr>
      <w:r>
        <w:rPr>
          <w:rFonts w:eastAsia="Times New Roman" w:cs="Times New Roman"/>
          <w:kern w:val="0"/>
          <w:lang w:bidi="ar-SA"/>
        </w:rPr>
        <w:t xml:space="preserve">нем.   </w:t>
      </w:r>
      <w:proofErr w:type="spellStart"/>
      <w:r>
        <w:rPr>
          <w:rFonts w:eastAsia="Times New Roman" w:cs="Times New Roman"/>
          <w:kern w:val="0"/>
          <w:lang w:val="en-US" w:bidi="ar-SA"/>
        </w:rPr>
        <w:t>Unsicherheit</w:t>
      </w:r>
      <w:proofErr w:type="spellEnd"/>
      <w:r>
        <w:rPr>
          <w:rFonts w:eastAsia="Times New Roman" w:cs="Times New Roman"/>
          <w:kern w:val="0"/>
          <w:lang w:bidi="ar-SA"/>
        </w:rPr>
        <w:t xml:space="preserve"> </w:t>
      </w:r>
      <w:proofErr w:type="spellStart"/>
      <w:r>
        <w:rPr>
          <w:rFonts w:eastAsia="Times New Roman" w:cs="Times New Roman"/>
          <w:kern w:val="0"/>
          <w:lang w:val="en-US" w:bidi="ar-SA"/>
        </w:rPr>
        <w:t>einer</w:t>
      </w:r>
      <w:proofErr w:type="spellEnd"/>
      <w:r>
        <w:rPr>
          <w:rFonts w:eastAsia="Times New Roman" w:cs="Times New Roman"/>
          <w:kern w:val="0"/>
          <w:lang w:bidi="ar-SA"/>
        </w:rPr>
        <w:t xml:space="preserve"> </w:t>
      </w:r>
      <w:proofErr w:type="spellStart"/>
      <w:r>
        <w:rPr>
          <w:rFonts w:eastAsia="Times New Roman" w:cs="Times New Roman"/>
          <w:kern w:val="0"/>
          <w:lang w:val="en-US" w:bidi="ar-SA"/>
        </w:rPr>
        <w:t>Skalatranslation</w:t>
      </w:r>
      <w:proofErr w:type="spellEnd"/>
      <w:r>
        <w:rPr>
          <w:rFonts w:eastAsia="Times New Roman" w:cs="Times New Roman"/>
          <w:kern w:val="0"/>
          <w:lang w:bidi="ar-SA"/>
        </w:rPr>
        <w:t xml:space="preserve"> </w:t>
      </w:r>
    </w:p>
    <w:p w14:paraId="77B5CD93" w14:textId="77777777" w:rsidR="00782CFE" w:rsidRPr="0084412C" w:rsidRDefault="00782CFE">
      <w:pPr>
        <w:suppressAutoHyphens w:val="0"/>
        <w:rPr>
          <w:lang w:val="en-US"/>
        </w:rPr>
      </w:pPr>
      <w:proofErr w:type="spellStart"/>
      <w:r>
        <w:rPr>
          <w:rFonts w:eastAsia="Times New Roman" w:cs="Times New Roman"/>
          <w:kern w:val="0"/>
          <w:lang w:bidi="ar-SA"/>
        </w:rPr>
        <w:t>англ</w:t>
      </w:r>
      <w:proofErr w:type="spellEnd"/>
      <w:r>
        <w:rPr>
          <w:rFonts w:eastAsia="Times New Roman" w:cs="Times New Roman"/>
          <w:kern w:val="0"/>
          <w:lang w:val="en-US" w:bidi="ar-SA"/>
        </w:rPr>
        <w:t xml:space="preserve">.  uncertainty of scale transmission </w:t>
      </w:r>
    </w:p>
    <w:p w14:paraId="149C7452" w14:textId="77777777" w:rsidR="00782CFE" w:rsidRPr="0084412C" w:rsidRDefault="00782CFE">
      <w:pPr>
        <w:suppressAutoHyphens w:val="0"/>
        <w:rPr>
          <w:lang w:val="en-US"/>
        </w:rPr>
      </w:pPr>
      <w:proofErr w:type="spellStart"/>
      <w:r>
        <w:rPr>
          <w:rFonts w:eastAsia="Times New Roman" w:cs="Times New Roman"/>
          <w:kern w:val="0"/>
          <w:lang w:bidi="ar-SA"/>
        </w:rPr>
        <w:t>фр</w:t>
      </w:r>
      <w:proofErr w:type="spellEnd"/>
      <w:r>
        <w:rPr>
          <w:rFonts w:eastAsia="Times New Roman" w:cs="Times New Roman"/>
          <w:kern w:val="0"/>
          <w:lang w:val="en-US" w:bidi="ar-SA"/>
        </w:rPr>
        <w:t>.     incertitude d׳</w:t>
      </w:r>
      <w:r>
        <w:rPr>
          <w:rFonts w:eastAsia="Times New Roman" w:cs="Times New Roman"/>
          <w:kern w:val="0"/>
          <w:cs/>
          <w:lang w:val="en-US" w:bidi="ar-SA"/>
        </w:rPr>
        <w:t xml:space="preserve"> </w:t>
      </w:r>
      <w:proofErr w:type="spellStart"/>
      <w:r>
        <w:rPr>
          <w:rFonts w:eastAsia="Times New Roman" w:cs="Times New Roman"/>
          <w:kern w:val="0"/>
          <w:lang w:val="en-US" w:bidi="ar-SA"/>
        </w:rPr>
        <w:t>une</w:t>
      </w:r>
      <w:proofErr w:type="spellEnd"/>
      <w:r>
        <w:rPr>
          <w:rFonts w:eastAsia="Times New Roman" w:cs="Times New Roman"/>
          <w:kern w:val="0"/>
          <w:lang w:val="en-US" w:bidi="ar-SA"/>
        </w:rPr>
        <w:t xml:space="preserve"> transmission de echelle</w:t>
      </w:r>
    </w:p>
    <w:p w14:paraId="51272144" w14:textId="77777777" w:rsidR="00782CFE" w:rsidRDefault="00782CFE">
      <w:pPr>
        <w:suppressAutoHyphens w:val="0"/>
        <w:rPr>
          <w:b/>
          <w:bCs/>
          <w:lang w:val="en-US"/>
        </w:rPr>
      </w:pPr>
    </w:p>
    <w:p w14:paraId="6533FF5F" w14:textId="77777777" w:rsidR="00782CFE" w:rsidRPr="00717270" w:rsidRDefault="00782CFE">
      <w:pPr>
        <w:suppressAutoHyphens w:val="0"/>
      </w:pPr>
      <w:r w:rsidRPr="00717270">
        <w:t xml:space="preserve">Неопределённость воспроизведения передаваемых точек шкалы в совокупности с неопределённостями метода передачи, а также неопределённостью, обусловленной </w:t>
      </w:r>
      <w:r w:rsidRPr="00717270">
        <w:rPr>
          <w:rFonts w:cs="Times New Roman"/>
        </w:rPr>
        <w:t>случайной погрешностью эталона (средства измерений), которому осуществляется передача шкалы.</w:t>
      </w:r>
    </w:p>
    <w:p w14:paraId="16D8DF44" w14:textId="77777777" w:rsidR="00782CFE" w:rsidRPr="00717270" w:rsidRDefault="00782CFE">
      <w:pPr>
        <w:suppressAutoHyphens w:val="0"/>
      </w:pPr>
    </w:p>
    <w:p w14:paraId="18FA01EE" w14:textId="77777777" w:rsidR="00782CFE" w:rsidRDefault="00782CFE" w:rsidP="007F4097">
      <w:r>
        <w:rPr>
          <w:rFonts w:eastAsia="Times New Roman" w:cs="Times New Roman"/>
          <w:b/>
          <w:szCs w:val="28"/>
          <w:lang w:eastAsia="ru-RU"/>
        </w:rPr>
        <w:t>Алфавитный указатель</w:t>
      </w:r>
      <w:r>
        <w:rPr>
          <w:rFonts w:eastAsia="Times New Roman" w:cs="Times New Roman"/>
          <w:szCs w:val="28"/>
          <w:lang w:eastAsia="ru-RU"/>
        </w:rPr>
        <w:t xml:space="preserve"> </w:t>
      </w:r>
      <w:r>
        <w:rPr>
          <w:rFonts w:eastAsia="Times New Roman" w:cs="Times New Roman"/>
          <w:b/>
          <w:szCs w:val="28"/>
          <w:lang w:eastAsia="ru-RU"/>
        </w:rPr>
        <w:t>терминов на русском языке</w:t>
      </w:r>
    </w:p>
    <w:p w14:paraId="4A28D337" w14:textId="77777777" w:rsidR="00782CFE" w:rsidRDefault="00782CFE"/>
    <w:p w14:paraId="1B3BB0F6" w14:textId="77777777" w:rsidR="00782CFE" w:rsidRDefault="00782CFE">
      <w:r>
        <w:t>В</w:t>
      </w:r>
    </w:p>
    <w:p w14:paraId="5C0087E3" w14:textId="77777777" w:rsidR="00782CFE" w:rsidRDefault="00782CFE">
      <w:r>
        <w:t xml:space="preserve">величина </w:t>
      </w:r>
      <w:proofErr w:type="gramStart"/>
      <w:r>
        <w:t>измеряемая  2.4.3</w:t>
      </w:r>
      <w:proofErr w:type="gramEnd"/>
    </w:p>
    <w:p w14:paraId="1B69E3FD" w14:textId="77777777" w:rsidR="00782CFE" w:rsidRDefault="00782CFE">
      <w:r>
        <w:t xml:space="preserve">воспроизведение шкалы </w:t>
      </w:r>
      <w:proofErr w:type="gramStart"/>
      <w:r>
        <w:t>измерений  2.1.6</w:t>
      </w:r>
      <w:proofErr w:type="gramEnd"/>
    </w:p>
    <w:p w14:paraId="485C1031" w14:textId="77777777" w:rsidR="00782CFE" w:rsidRDefault="00782CFE"/>
    <w:p w14:paraId="0EE5F2E2" w14:textId="77777777" w:rsidR="00782CFE" w:rsidRDefault="00782CFE">
      <w:r>
        <w:t xml:space="preserve">Д </w:t>
      </w:r>
    </w:p>
    <w:p w14:paraId="26A37BBB" w14:textId="77777777" w:rsidR="00782CFE" w:rsidRDefault="00782CFE">
      <w:r>
        <w:t xml:space="preserve">диапазон шкалы </w:t>
      </w:r>
      <w:proofErr w:type="gramStart"/>
      <w:r>
        <w:t>измерений  2.3.6</w:t>
      </w:r>
      <w:proofErr w:type="gramEnd"/>
    </w:p>
    <w:p w14:paraId="68CE6E2D" w14:textId="77777777" w:rsidR="00782CFE" w:rsidRDefault="00782CFE"/>
    <w:p w14:paraId="5265ABDC" w14:textId="77777777" w:rsidR="00782CFE" w:rsidRDefault="00782CFE">
      <w:r>
        <w:t>Е</w:t>
      </w:r>
    </w:p>
    <w:p w14:paraId="217EE5E6" w14:textId="77777777" w:rsidR="00782CFE" w:rsidRDefault="00782CFE">
      <w:r>
        <w:t xml:space="preserve">единица </w:t>
      </w:r>
      <w:proofErr w:type="gramStart"/>
      <w:r>
        <w:t>величины  2.3.7</w:t>
      </w:r>
      <w:proofErr w:type="gramEnd"/>
    </w:p>
    <w:p w14:paraId="1C466D44" w14:textId="77777777" w:rsidR="00782CFE" w:rsidRDefault="00782CFE">
      <w:r>
        <w:t xml:space="preserve">единица </w:t>
      </w:r>
      <w:proofErr w:type="gramStart"/>
      <w:r>
        <w:t>измерений  2.3.7</w:t>
      </w:r>
      <w:proofErr w:type="gramEnd"/>
      <w:r>
        <w:t xml:space="preserve"> </w:t>
      </w:r>
    </w:p>
    <w:p w14:paraId="54DA92D5" w14:textId="77777777" w:rsidR="00782CFE" w:rsidRDefault="00782CFE">
      <w:r>
        <w:t xml:space="preserve">единица измерений </w:t>
      </w:r>
      <w:proofErr w:type="gramStart"/>
      <w:r>
        <w:t>логарифмическая  2.3.8</w:t>
      </w:r>
      <w:proofErr w:type="gramEnd"/>
    </w:p>
    <w:p w14:paraId="603FDA02" w14:textId="77777777" w:rsidR="00782CFE" w:rsidRDefault="00782CFE">
      <w:r>
        <w:t xml:space="preserve">единство </w:t>
      </w:r>
      <w:proofErr w:type="gramStart"/>
      <w:r>
        <w:t>измерений  2.4.5</w:t>
      </w:r>
      <w:proofErr w:type="gramEnd"/>
    </w:p>
    <w:p w14:paraId="0C9B5665" w14:textId="77777777" w:rsidR="00782CFE" w:rsidRDefault="00782CFE"/>
    <w:p w14:paraId="3E4E2819" w14:textId="77777777" w:rsidR="00782CFE" w:rsidRDefault="00782CFE">
      <w:r>
        <w:t>З</w:t>
      </w:r>
    </w:p>
    <w:p w14:paraId="576524E4" w14:textId="77777777" w:rsidR="00782CFE" w:rsidRDefault="00782CFE">
      <w:r>
        <w:t>значение величины   2.4.6</w:t>
      </w:r>
    </w:p>
    <w:p w14:paraId="5E45288D" w14:textId="77777777" w:rsidR="00782CFE" w:rsidRDefault="00782CFE">
      <w:r>
        <w:t xml:space="preserve">значение величины </w:t>
      </w:r>
      <w:proofErr w:type="gramStart"/>
      <w:r>
        <w:t>действительное  2.4.8</w:t>
      </w:r>
      <w:proofErr w:type="gramEnd"/>
    </w:p>
    <w:p w14:paraId="1E318E61" w14:textId="77777777" w:rsidR="00782CFE" w:rsidRPr="00005196" w:rsidRDefault="00782CFE">
      <w:r w:rsidRPr="00005196">
        <w:t xml:space="preserve">значение величины </w:t>
      </w:r>
      <w:proofErr w:type="gramStart"/>
      <w:r w:rsidRPr="00005196">
        <w:t>истинное  2.4.7.1</w:t>
      </w:r>
      <w:proofErr w:type="gramEnd"/>
    </w:p>
    <w:p w14:paraId="6E2FDAF4" w14:textId="77777777" w:rsidR="00782CFE" w:rsidRPr="00005196" w:rsidRDefault="00782CFE">
      <w:r w:rsidRPr="00005196">
        <w:t>значение величины опорное   2.4.7</w:t>
      </w:r>
    </w:p>
    <w:p w14:paraId="3CEFB9ED" w14:textId="77777777" w:rsidR="00782CFE" w:rsidRPr="00005196" w:rsidRDefault="00782CFE">
      <w:r w:rsidRPr="00005196">
        <w:t xml:space="preserve">значение величины </w:t>
      </w:r>
      <w:r w:rsidR="001D3915" w:rsidRPr="00005196">
        <w:t>принятое</w:t>
      </w:r>
      <w:r w:rsidRPr="00005196">
        <w:t xml:space="preserve">   2.4.7.2</w:t>
      </w:r>
    </w:p>
    <w:p w14:paraId="53BC9988" w14:textId="77777777" w:rsidR="00782CFE" w:rsidRPr="00005196" w:rsidRDefault="00782CFE"/>
    <w:p w14:paraId="055AC77C" w14:textId="77777777" w:rsidR="00782CFE" w:rsidRDefault="00782CFE">
      <w:r>
        <w:t>И</w:t>
      </w:r>
    </w:p>
    <w:p w14:paraId="06A381B2" w14:textId="77777777" w:rsidR="00782CFE" w:rsidRDefault="00782CFE">
      <w:proofErr w:type="gramStart"/>
      <w:r>
        <w:t>измерение  2.4.4</w:t>
      </w:r>
      <w:proofErr w:type="gramEnd"/>
    </w:p>
    <w:p w14:paraId="49B32C21" w14:textId="77777777" w:rsidR="00782CFE" w:rsidRDefault="00782CFE"/>
    <w:p w14:paraId="79B0DD1B" w14:textId="77777777" w:rsidR="00782CFE" w:rsidRDefault="00782CFE">
      <w:r>
        <w:t>К</w:t>
      </w:r>
    </w:p>
    <w:p w14:paraId="111F3CF6" w14:textId="77777777" w:rsidR="00782CFE" w:rsidRDefault="00782CFE">
      <w:proofErr w:type="gramStart"/>
      <w:r>
        <w:t>компаратор  2.5.5</w:t>
      </w:r>
      <w:proofErr w:type="gramEnd"/>
    </w:p>
    <w:p w14:paraId="76726F6C" w14:textId="77777777" w:rsidR="00782CFE" w:rsidRDefault="00782CFE">
      <w:r>
        <w:t xml:space="preserve">класс </w:t>
      </w:r>
      <w:proofErr w:type="gramStart"/>
      <w:r>
        <w:t>эквивалентности  2.3.5</w:t>
      </w:r>
      <w:proofErr w:type="gramEnd"/>
    </w:p>
    <w:p w14:paraId="1F297C12" w14:textId="77777777" w:rsidR="00782CFE" w:rsidRDefault="00782CFE"/>
    <w:p w14:paraId="15897F81" w14:textId="77777777" w:rsidR="00782CFE" w:rsidRDefault="00782CFE">
      <w:r>
        <w:t>М</w:t>
      </w:r>
    </w:p>
    <w:p w14:paraId="56ED3DD8" w14:textId="77777777" w:rsidR="00782CFE" w:rsidRDefault="00782CFE">
      <w:proofErr w:type="gramStart"/>
      <w:r>
        <w:t>мера  2.5.2</w:t>
      </w:r>
      <w:proofErr w:type="gramEnd"/>
    </w:p>
    <w:p w14:paraId="666A7A55" w14:textId="77777777" w:rsidR="00782CFE" w:rsidRDefault="00782CFE">
      <w:r>
        <w:t xml:space="preserve">метод </w:t>
      </w:r>
      <w:proofErr w:type="gramStart"/>
      <w:r>
        <w:t>измерений  2.4.12</w:t>
      </w:r>
      <w:proofErr w:type="gramEnd"/>
    </w:p>
    <w:p w14:paraId="1DE3FA2E" w14:textId="77777777" w:rsidR="00782CFE" w:rsidRDefault="00782CFE"/>
    <w:p w14:paraId="4E016E62" w14:textId="77777777" w:rsidR="00782CFE" w:rsidRDefault="00782CFE">
      <w:r>
        <w:t>Н</w:t>
      </w:r>
    </w:p>
    <w:p w14:paraId="27F47DDE" w14:textId="77777777" w:rsidR="00782CFE" w:rsidRDefault="00782CFE">
      <w:r>
        <w:t xml:space="preserve">неопределённость воспроизведения </w:t>
      </w:r>
      <w:proofErr w:type="gramStart"/>
      <w:r>
        <w:t>шкалы  2.6.6</w:t>
      </w:r>
      <w:proofErr w:type="gramEnd"/>
    </w:p>
    <w:p w14:paraId="698D8670" w14:textId="77777777" w:rsidR="00782CFE" w:rsidRDefault="00782CFE">
      <w:r>
        <w:t xml:space="preserve">неопределённость измерений 2.6.5 </w:t>
      </w:r>
    </w:p>
    <w:p w14:paraId="756B59E4" w14:textId="77777777" w:rsidR="00782CFE" w:rsidRDefault="00782CFE">
      <w:r>
        <w:t xml:space="preserve">неопределённость передачи шкалы 2.6.7  </w:t>
      </w:r>
    </w:p>
    <w:p w14:paraId="32646C8D" w14:textId="77777777" w:rsidR="00782CFE" w:rsidRDefault="00782CFE">
      <w:r>
        <w:t>неопределённость результата измерений   2.6.5</w:t>
      </w:r>
    </w:p>
    <w:p w14:paraId="51A52647" w14:textId="77777777" w:rsidR="00782CFE" w:rsidRDefault="00782CFE">
      <w:r>
        <w:t>нуль шкалы   2.3.1</w:t>
      </w:r>
    </w:p>
    <w:p w14:paraId="47BA4F74" w14:textId="77777777" w:rsidR="00782CFE" w:rsidRDefault="00782CFE">
      <w:r>
        <w:t xml:space="preserve">нуль шкалы </w:t>
      </w:r>
      <w:proofErr w:type="gramStart"/>
      <w:r>
        <w:t>естественный  2.3.2</w:t>
      </w:r>
      <w:proofErr w:type="gramEnd"/>
      <w:r>
        <w:t xml:space="preserve">  </w:t>
      </w:r>
    </w:p>
    <w:p w14:paraId="5186F0ED" w14:textId="77777777" w:rsidR="00782CFE" w:rsidRDefault="00782CFE">
      <w:r>
        <w:t xml:space="preserve">нуль шкалы </w:t>
      </w:r>
      <w:proofErr w:type="gramStart"/>
      <w:r>
        <w:t>условный  2.3.3</w:t>
      </w:r>
      <w:proofErr w:type="gramEnd"/>
    </w:p>
    <w:p w14:paraId="40D5A17E" w14:textId="77777777" w:rsidR="00782CFE" w:rsidRDefault="00782CFE"/>
    <w:p w14:paraId="5EA1401B" w14:textId="77777777" w:rsidR="00782CFE" w:rsidRDefault="00782CFE">
      <w:r>
        <w:t>О</w:t>
      </w:r>
    </w:p>
    <w:p w14:paraId="6B2523C6" w14:textId="77777777" w:rsidR="00782CFE" w:rsidRDefault="00782CFE">
      <w:r>
        <w:t xml:space="preserve">объект </w:t>
      </w:r>
      <w:proofErr w:type="gramStart"/>
      <w:r>
        <w:t>измерений  2.4.1</w:t>
      </w:r>
      <w:proofErr w:type="gramEnd"/>
    </w:p>
    <w:p w14:paraId="0ADA4637" w14:textId="77777777" w:rsidR="00782CFE" w:rsidRDefault="00782CFE">
      <w:r>
        <w:t xml:space="preserve">оценка </w:t>
      </w:r>
      <w:proofErr w:type="gramStart"/>
      <w:r>
        <w:t>свойст</w:t>
      </w:r>
      <w:r w:rsidR="007F4097">
        <w:t>ва  2.4.9</w:t>
      </w:r>
      <w:proofErr w:type="gramEnd"/>
    </w:p>
    <w:p w14:paraId="72C45304" w14:textId="77777777" w:rsidR="00782CFE" w:rsidRDefault="00782CFE">
      <w:r>
        <w:t xml:space="preserve">оценка свойства </w:t>
      </w:r>
      <w:proofErr w:type="gramStart"/>
      <w:r>
        <w:t>действительная  2.4.11</w:t>
      </w:r>
      <w:proofErr w:type="gramEnd"/>
    </w:p>
    <w:p w14:paraId="70B1B2A4" w14:textId="77777777" w:rsidR="00782CFE" w:rsidRDefault="00782CFE">
      <w:r>
        <w:lastRenderedPageBreak/>
        <w:t xml:space="preserve">оценка свойства </w:t>
      </w:r>
      <w:proofErr w:type="gramStart"/>
      <w:r>
        <w:t>истинная  2.4.10</w:t>
      </w:r>
      <w:proofErr w:type="gramEnd"/>
    </w:p>
    <w:p w14:paraId="6C1F36E2" w14:textId="77777777" w:rsidR="00782CFE" w:rsidRDefault="00782CFE"/>
    <w:p w14:paraId="04897F4E" w14:textId="77777777" w:rsidR="00782CFE" w:rsidRDefault="00782CFE">
      <w:r>
        <w:t>П</w:t>
      </w:r>
    </w:p>
    <w:p w14:paraId="29E588E9" w14:textId="77777777" w:rsidR="00782CFE" w:rsidRDefault="00782CFE">
      <w:r>
        <w:t xml:space="preserve">передача шкалы </w:t>
      </w:r>
      <w:proofErr w:type="gramStart"/>
      <w:r>
        <w:t>измерений  2.1.7</w:t>
      </w:r>
      <w:proofErr w:type="gramEnd"/>
    </w:p>
    <w:p w14:paraId="65C2279C" w14:textId="77777777" w:rsidR="00782CFE" w:rsidRDefault="00782CFE">
      <w:r>
        <w:t xml:space="preserve">погрешность воспроизведения </w:t>
      </w:r>
      <w:proofErr w:type="gramStart"/>
      <w:r>
        <w:t>шкалы  2.6.3</w:t>
      </w:r>
      <w:proofErr w:type="gramEnd"/>
    </w:p>
    <w:p w14:paraId="64768B1F" w14:textId="77777777" w:rsidR="00782CFE" w:rsidRDefault="00782CFE">
      <w:r>
        <w:t xml:space="preserve">погрешность передачи </w:t>
      </w:r>
      <w:proofErr w:type="gramStart"/>
      <w:r>
        <w:t>шкалы  2.6.4</w:t>
      </w:r>
      <w:proofErr w:type="gramEnd"/>
    </w:p>
    <w:p w14:paraId="32C42357" w14:textId="77777777" w:rsidR="00782CFE" w:rsidRDefault="00782CFE">
      <w:r>
        <w:t xml:space="preserve">погрешность </w:t>
      </w:r>
      <w:proofErr w:type="gramStart"/>
      <w:r>
        <w:t>измерения  2.6.1</w:t>
      </w:r>
      <w:proofErr w:type="gramEnd"/>
    </w:p>
    <w:p w14:paraId="298C9CD8" w14:textId="77777777" w:rsidR="00782CFE" w:rsidRDefault="00782CFE">
      <w:r>
        <w:t xml:space="preserve">погрешность измерения </w:t>
      </w:r>
      <w:proofErr w:type="gramStart"/>
      <w:r>
        <w:t>относительная  2.6.2</w:t>
      </w:r>
      <w:proofErr w:type="gramEnd"/>
    </w:p>
    <w:p w14:paraId="1269D4F3" w14:textId="77777777" w:rsidR="00782CFE" w:rsidRDefault="00782CFE">
      <w:r>
        <w:t xml:space="preserve">погрешность </w:t>
      </w:r>
      <w:proofErr w:type="gramStart"/>
      <w:r>
        <w:t>относительная  2.6.2</w:t>
      </w:r>
      <w:proofErr w:type="gramEnd"/>
    </w:p>
    <w:p w14:paraId="011B36E3" w14:textId="77777777" w:rsidR="00782CFE" w:rsidRDefault="00782CFE">
      <w:r>
        <w:t xml:space="preserve">погрешность результата </w:t>
      </w:r>
      <w:proofErr w:type="gramStart"/>
      <w:r>
        <w:t>измерения  2.6.1.</w:t>
      </w:r>
      <w:proofErr w:type="gramEnd"/>
    </w:p>
    <w:p w14:paraId="0C155652" w14:textId="77777777" w:rsidR="00782CFE" w:rsidRDefault="00782CFE">
      <w:r>
        <w:t xml:space="preserve">преобразователь </w:t>
      </w:r>
      <w:proofErr w:type="gramStart"/>
      <w:r>
        <w:t>измерительный  2.5.4</w:t>
      </w:r>
      <w:proofErr w:type="gramEnd"/>
    </w:p>
    <w:p w14:paraId="299D2F94" w14:textId="77777777" w:rsidR="00782CFE" w:rsidRDefault="00782CFE">
      <w:r>
        <w:t xml:space="preserve">прибор </w:t>
      </w:r>
      <w:proofErr w:type="gramStart"/>
      <w:r>
        <w:t>измерительный  2.5.3</w:t>
      </w:r>
      <w:proofErr w:type="gramEnd"/>
    </w:p>
    <w:p w14:paraId="0E37110E" w14:textId="77777777" w:rsidR="00782CFE" w:rsidRDefault="00782CFE"/>
    <w:p w14:paraId="7195FE77" w14:textId="77777777" w:rsidR="00782CFE" w:rsidRDefault="00782CFE">
      <w:r>
        <w:t>Р</w:t>
      </w:r>
    </w:p>
    <w:p w14:paraId="22502284" w14:textId="77777777" w:rsidR="00782CFE" w:rsidRDefault="00782CFE">
      <w:r>
        <w:t xml:space="preserve">результат </w:t>
      </w:r>
      <w:proofErr w:type="gramStart"/>
      <w:r>
        <w:t>измерения  2.4.13</w:t>
      </w:r>
      <w:proofErr w:type="gramEnd"/>
    </w:p>
    <w:p w14:paraId="7748E6CF" w14:textId="77777777" w:rsidR="00782CFE" w:rsidRDefault="00782CFE"/>
    <w:p w14:paraId="42CB90A1" w14:textId="77777777" w:rsidR="00782CFE" w:rsidRDefault="00782CFE">
      <w:r>
        <w:t>С</w:t>
      </w:r>
    </w:p>
    <w:p w14:paraId="16784D07" w14:textId="77777777" w:rsidR="00782CFE" w:rsidRDefault="00782CFE">
      <w:r>
        <w:t>свойство измеряемое 2.4.2</w:t>
      </w:r>
    </w:p>
    <w:p w14:paraId="202FC589" w14:textId="77777777" w:rsidR="00782CFE" w:rsidRDefault="00782CFE">
      <w:r>
        <w:t xml:space="preserve">спецификация шкалы </w:t>
      </w:r>
      <w:proofErr w:type="gramStart"/>
      <w:r>
        <w:t>измерений  2.1.3</w:t>
      </w:r>
      <w:proofErr w:type="gramEnd"/>
    </w:p>
    <w:p w14:paraId="63B9D0E4" w14:textId="77777777" w:rsidR="00782CFE" w:rsidRDefault="00782CFE">
      <w:r>
        <w:t xml:space="preserve">средство </w:t>
      </w:r>
      <w:proofErr w:type="gramStart"/>
      <w:r>
        <w:t>измерений  2.5.1</w:t>
      </w:r>
      <w:proofErr w:type="gramEnd"/>
    </w:p>
    <w:p w14:paraId="6A8F968A" w14:textId="77777777" w:rsidR="00782CFE" w:rsidRDefault="00782CFE"/>
    <w:p w14:paraId="218F1290" w14:textId="77777777" w:rsidR="00782CFE" w:rsidRDefault="00782CFE">
      <w:r>
        <w:t>Т</w:t>
      </w:r>
    </w:p>
    <w:p w14:paraId="08C7DD68" w14:textId="77777777" w:rsidR="00782CFE" w:rsidRDefault="00782CFE">
      <w:r>
        <w:t xml:space="preserve">тип шкалы 2.1.5 </w:t>
      </w:r>
    </w:p>
    <w:p w14:paraId="76859002" w14:textId="77777777" w:rsidR="00782CFE" w:rsidRDefault="00782CFE">
      <w:r>
        <w:t>точка шкалы 2.3.4</w:t>
      </w:r>
    </w:p>
    <w:p w14:paraId="7CF28386" w14:textId="77777777" w:rsidR="00782CFE" w:rsidRDefault="00782CFE"/>
    <w:p w14:paraId="7EACB3F9" w14:textId="77777777" w:rsidR="00782CFE" w:rsidRDefault="00782CFE">
      <w:r>
        <w:t>Ш</w:t>
      </w:r>
    </w:p>
    <w:p w14:paraId="428140E2" w14:textId="77777777" w:rsidR="00782CFE" w:rsidRDefault="00782CFE">
      <w:proofErr w:type="gramStart"/>
      <w:r>
        <w:t>шкала  2.1.1</w:t>
      </w:r>
      <w:proofErr w:type="gramEnd"/>
    </w:p>
    <w:p w14:paraId="73A2E774" w14:textId="77777777" w:rsidR="00782CFE" w:rsidRDefault="00782CFE">
      <w:r>
        <w:t xml:space="preserve">шкала </w:t>
      </w:r>
      <w:proofErr w:type="gramStart"/>
      <w:r>
        <w:t>абсолютная  2.2.5</w:t>
      </w:r>
      <w:proofErr w:type="gramEnd"/>
    </w:p>
    <w:p w14:paraId="4B9646AD" w14:textId="77777777" w:rsidR="00782CFE" w:rsidRDefault="00782CFE">
      <w:r>
        <w:t xml:space="preserve">шкала </w:t>
      </w:r>
      <w:proofErr w:type="gramStart"/>
      <w:r>
        <w:t>биофизическая  2.2.10</w:t>
      </w:r>
      <w:proofErr w:type="gramEnd"/>
    </w:p>
    <w:p w14:paraId="5F22264D" w14:textId="77777777" w:rsidR="00782CFE" w:rsidRDefault="00782CFE">
      <w:r>
        <w:t>шкала величины   2.1.2</w:t>
      </w:r>
    </w:p>
    <w:p w14:paraId="3C242E71" w14:textId="77777777" w:rsidR="00782CFE" w:rsidRDefault="00782CFE">
      <w:r>
        <w:t xml:space="preserve">шкала </w:t>
      </w:r>
      <w:proofErr w:type="gramStart"/>
      <w:r>
        <w:t>измерений  2.1.1</w:t>
      </w:r>
      <w:proofErr w:type="gramEnd"/>
    </w:p>
    <w:p w14:paraId="5316700E" w14:textId="77777777" w:rsidR="00782CFE" w:rsidRDefault="00782CFE">
      <w:r>
        <w:t xml:space="preserve">шкала </w:t>
      </w:r>
      <w:proofErr w:type="gramStart"/>
      <w:r>
        <w:t>интервалов  2.2.3</w:t>
      </w:r>
      <w:proofErr w:type="gramEnd"/>
    </w:p>
    <w:p w14:paraId="1ED59C1C" w14:textId="77777777" w:rsidR="00782CFE" w:rsidRDefault="00782CFE">
      <w:r>
        <w:t xml:space="preserve">шкала </w:t>
      </w:r>
      <w:proofErr w:type="gramStart"/>
      <w:r>
        <w:t>логарифмическая  2.2.7</w:t>
      </w:r>
      <w:proofErr w:type="gramEnd"/>
    </w:p>
    <w:p w14:paraId="03D29B8B" w14:textId="77777777" w:rsidR="00782CFE" w:rsidRDefault="00782CFE">
      <w:r>
        <w:t xml:space="preserve">шкала абсолютная </w:t>
      </w:r>
      <w:proofErr w:type="gramStart"/>
      <w:r>
        <w:t>логарифмическая  2.2.9</w:t>
      </w:r>
      <w:proofErr w:type="gramEnd"/>
    </w:p>
    <w:p w14:paraId="41A5CDE8" w14:textId="77777777" w:rsidR="00782CFE" w:rsidRDefault="00782CFE">
      <w:r>
        <w:t xml:space="preserve">шкала абсолютная </w:t>
      </w:r>
      <w:proofErr w:type="gramStart"/>
      <w:r>
        <w:t>ограниченная  2.2.6</w:t>
      </w:r>
      <w:proofErr w:type="gramEnd"/>
    </w:p>
    <w:p w14:paraId="10D90FC8" w14:textId="77777777" w:rsidR="00782CFE" w:rsidRDefault="00782CFE">
      <w:r>
        <w:t xml:space="preserve">шкала разностей </w:t>
      </w:r>
      <w:proofErr w:type="gramStart"/>
      <w:r>
        <w:t>логарифмическая  2.2.8</w:t>
      </w:r>
      <w:proofErr w:type="gramEnd"/>
    </w:p>
    <w:p w14:paraId="723F1E9B" w14:textId="77777777" w:rsidR="00782CFE" w:rsidRDefault="00782CFE">
      <w:r>
        <w:t xml:space="preserve">шкала </w:t>
      </w:r>
      <w:proofErr w:type="gramStart"/>
      <w:r>
        <w:t>многомерная  2.2.12</w:t>
      </w:r>
      <w:proofErr w:type="gramEnd"/>
    </w:p>
    <w:p w14:paraId="7A860DED" w14:textId="77777777" w:rsidR="00782CFE" w:rsidRDefault="00782CFE">
      <w:r>
        <w:t xml:space="preserve">шкала </w:t>
      </w:r>
      <w:proofErr w:type="gramStart"/>
      <w:r>
        <w:t>наименований  2.2.1</w:t>
      </w:r>
      <w:proofErr w:type="gramEnd"/>
    </w:p>
    <w:p w14:paraId="03D1336A" w14:textId="77777777" w:rsidR="00782CFE" w:rsidRDefault="00782CFE">
      <w:r>
        <w:t xml:space="preserve">шкала </w:t>
      </w:r>
      <w:proofErr w:type="gramStart"/>
      <w:r>
        <w:t>одномерная  2.2.11</w:t>
      </w:r>
      <w:proofErr w:type="gramEnd"/>
    </w:p>
    <w:p w14:paraId="0BAE15CB" w14:textId="77777777" w:rsidR="00782CFE" w:rsidRDefault="00782CFE">
      <w:r>
        <w:t xml:space="preserve">шкала </w:t>
      </w:r>
      <w:proofErr w:type="gramStart"/>
      <w:r>
        <w:t>отношений  2.2.4</w:t>
      </w:r>
      <w:proofErr w:type="gramEnd"/>
    </w:p>
    <w:p w14:paraId="3086CDA3" w14:textId="77777777" w:rsidR="00782CFE" w:rsidRDefault="00782CFE">
      <w:r>
        <w:t xml:space="preserve">шкала </w:t>
      </w:r>
      <w:proofErr w:type="gramStart"/>
      <w:r>
        <w:t>порядка  2.2.2</w:t>
      </w:r>
      <w:proofErr w:type="gramEnd"/>
    </w:p>
    <w:p w14:paraId="3E8BA53B" w14:textId="77777777" w:rsidR="00782CFE" w:rsidRDefault="00782CFE">
      <w:r>
        <w:t xml:space="preserve">шкала </w:t>
      </w:r>
      <w:proofErr w:type="gramStart"/>
      <w:r>
        <w:t>разностей  2.2.3</w:t>
      </w:r>
      <w:proofErr w:type="gramEnd"/>
    </w:p>
    <w:p w14:paraId="0E4E990F" w14:textId="77777777" w:rsidR="00782CFE" w:rsidRDefault="00782CFE"/>
    <w:p w14:paraId="78529901" w14:textId="77777777" w:rsidR="00782CFE" w:rsidRDefault="00782CFE">
      <w:r>
        <w:t>Э</w:t>
      </w:r>
    </w:p>
    <w:p w14:paraId="13C4C349" w14:textId="77777777" w:rsidR="00782CFE" w:rsidRDefault="00782CFE">
      <w:r>
        <w:t xml:space="preserve">элемент шкалы </w:t>
      </w:r>
      <w:proofErr w:type="gramStart"/>
      <w:r>
        <w:t>измерений  2.1.4</w:t>
      </w:r>
      <w:proofErr w:type="gramEnd"/>
    </w:p>
    <w:p w14:paraId="7E848E2C" w14:textId="77777777" w:rsidR="00782CFE" w:rsidRDefault="00782CFE">
      <w:r>
        <w:t xml:space="preserve">эталон </w:t>
      </w:r>
      <w:proofErr w:type="gramStart"/>
      <w:r>
        <w:t>величины  2.5.8</w:t>
      </w:r>
      <w:proofErr w:type="gramEnd"/>
    </w:p>
    <w:p w14:paraId="3E4F3934" w14:textId="77777777" w:rsidR="00782CFE" w:rsidRDefault="00782CFE">
      <w:proofErr w:type="gramStart"/>
      <w:r>
        <w:t>эталон  2.5.6</w:t>
      </w:r>
      <w:proofErr w:type="gramEnd"/>
    </w:p>
    <w:p w14:paraId="00524641" w14:textId="77777777" w:rsidR="00782CFE" w:rsidRDefault="00782CFE">
      <w:r>
        <w:t xml:space="preserve">эталон шкалы </w:t>
      </w:r>
      <w:proofErr w:type="gramStart"/>
      <w:r>
        <w:t>измерений  2.5.7</w:t>
      </w:r>
      <w:proofErr w:type="gramEnd"/>
    </w:p>
    <w:p w14:paraId="71869B11" w14:textId="77777777" w:rsidR="008D09FD" w:rsidRDefault="008D09FD"/>
    <w:p w14:paraId="36D51C38" w14:textId="77777777" w:rsidR="00782CFE" w:rsidRPr="00BC41CB" w:rsidRDefault="00782CFE">
      <w:pPr>
        <w:rPr>
          <w:b/>
        </w:rPr>
      </w:pPr>
      <w:r w:rsidRPr="00BC41CB">
        <w:rPr>
          <w:b/>
        </w:rPr>
        <w:t>Алфавитный указатель эквивалентов терминов на немецком языке</w:t>
      </w:r>
    </w:p>
    <w:p w14:paraId="28A87460" w14:textId="77777777" w:rsidR="00782CFE" w:rsidRDefault="00782CFE"/>
    <w:p w14:paraId="61854D28" w14:textId="04B4DAE0" w:rsidR="00782CFE" w:rsidRPr="0084412C" w:rsidRDefault="00782CFE">
      <w:pPr>
        <w:rPr>
          <w:lang w:val="en-US"/>
        </w:rPr>
      </w:pPr>
      <w:r>
        <w:rPr>
          <w:lang w:val="en-US"/>
        </w:rPr>
        <w:t>A</w:t>
      </w:r>
    </w:p>
    <w:p w14:paraId="51EDDFE8" w14:textId="77777777" w:rsidR="00782CFE" w:rsidRPr="0084412C" w:rsidRDefault="00782CFE">
      <w:pPr>
        <w:rPr>
          <w:lang w:val="en-US"/>
        </w:rPr>
      </w:pPr>
      <w:proofErr w:type="spellStart"/>
      <w:r>
        <w:rPr>
          <w:lang w:val="en-US"/>
        </w:rPr>
        <w:lastRenderedPageBreak/>
        <w:t>Abschätzung</w:t>
      </w:r>
      <w:proofErr w:type="spellEnd"/>
      <w:r>
        <w:rPr>
          <w:lang w:val="en-US"/>
        </w:rPr>
        <w:t xml:space="preserve"> </w:t>
      </w:r>
      <w:proofErr w:type="spellStart"/>
      <w:r>
        <w:rPr>
          <w:lang w:val="en-US"/>
        </w:rPr>
        <w:t>eine</w:t>
      </w:r>
      <w:proofErr w:type="spellEnd"/>
      <w:r>
        <w:rPr>
          <w:lang w:val="en-US"/>
        </w:rPr>
        <w:t xml:space="preserve"> </w:t>
      </w:r>
      <w:proofErr w:type="spellStart"/>
      <w:proofErr w:type="gramStart"/>
      <w:r>
        <w:rPr>
          <w:lang w:val="en-US"/>
        </w:rPr>
        <w:t>Eigenschaft</w:t>
      </w:r>
      <w:proofErr w:type="spellEnd"/>
      <w:r>
        <w:rPr>
          <w:lang w:val="en-US"/>
        </w:rPr>
        <w:t xml:space="preserve">  2.4.9</w:t>
      </w:r>
      <w:proofErr w:type="gramEnd"/>
    </w:p>
    <w:p w14:paraId="2DB3A219" w14:textId="77777777" w:rsidR="00782CFE" w:rsidRPr="00BC41CB" w:rsidRDefault="00782CFE">
      <w:pPr>
        <w:rPr>
          <w:b/>
          <w:lang w:val="en-US"/>
        </w:rPr>
      </w:pPr>
      <w:r>
        <w:rPr>
          <w:lang w:val="en-US"/>
        </w:rPr>
        <w:t xml:space="preserve">Absolute </w:t>
      </w:r>
      <w:proofErr w:type="spellStart"/>
      <w:r>
        <w:rPr>
          <w:lang w:val="en-US"/>
        </w:rPr>
        <w:t>beschränkte</w:t>
      </w:r>
      <w:proofErr w:type="spellEnd"/>
      <w:r>
        <w:rPr>
          <w:lang w:val="en-US"/>
        </w:rPr>
        <w:t xml:space="preserve"> </w:t>
      </w:r>
      <w:proofErr w:type="gramStart"/>
      <w:r>
        <w:rPr>
          <w:lang w:val="en-US"/>
        </w:rPr>
        <w:t>Skala  2.2.6</w:t>
      </w:r>
      <w:proofErr w:type="gramEnd"/>
    </w:p>
    <w:p w14:paraId="5F5E5240" w14:textId="77777777" w:rsidR="00782CFE" w:rsidRPr="0084412C" w:rsidRDefault="00782CFE">
      <w:pPr>
        <w:rPr>
          <w:lang w:val="en-US"/>
        </w:rPr>
      </w:pPr>
      <w:r>
        <w:rPr>
          <w:lang w:val="en-US"/>
        </w:rPr>
        <w:t xml:space="preserve">Absolute </w:t>
      </w:r>
      <w:proofErr w:type="gramStart"/>
      <w:r>
        <w:rPr>
          <w:lang w:val="en-US"/>
        </w:rPr>
        <w:t>Skala  2.2.5</w:t>
      </w:r>
      <w:proofErr w:type="gramEnd"/>
    </w:p>
    <w:p w14:paraId="408651CB" w14:textId="77777777" w:rsidR="00782CFE" w:rsidRPr="0084412C" w:rsidRDefault="00782CFE">
      <w:pPr>
        <w:rPr>
          <w:lang w:val="en-US"/>
        </w:rPr>
      </w:pPr>
      <w:r>
        <w:rPr>
          <w:rFonts w:eastAsia="Times New Roman" w:cs="Times New Roman"/>
          <w:lang w:val="en-US"/>
        </w:rPr>
        <w:t xml:space="preserve"> </w:t>
      </w:r>
    </w:p>
    <w:p w14:paraId="7BFCABD7" w14:textId="77777777" w:rsidR="00782CFE" w:rsidRPr="0084412C" w:rsidRDefault="00782CFE">
      <w:pPr>
        <w:rPr>
          <w:lang w:val="en-US"/>
        </w:rPr>
      </w:pPr>
      <w:r>
        <w:rPr>
          <w:lang w:val="en-US"/>
        </w:rPr>
        <w:t>B</w:t>
      </w:r>
    </w:p>
    <w:p w14:paraId="275941CE" w14:textId="77777777" w:rsidR="00782CFE" w:rsidRPr="0084412C" w:rsidRDefault="00782CFE">
      <w:pPr>
        <w:rPr>
          <w:lang w:val="en-US"/>
        </w:rPr>
      </w:pPr>
      <w:proofErr w:type="spellStart"/>
      <w:r>
        <w:rPr>
          <w:lang w:val="en-US"/>
        </w:rPr>
        <w:t>Bereich</w:t>
      </w:r>
      <w:proofErr w:type="spellEnd"/>
      <w:r>
        <w:rPr>
          <w:lang w:val="en-US"/>
        </w:rPr>
        <w:t xml:space="preserve"> von Skala der </w:t>
      </w:r>
      <w:proofErr w:type="spellStart"/>
      <w:proofErr w:type="gramStart"/>
      <w:r>
        <w:rPr>
          <w:lang w:val="en-US"/>
        </w:rPr>
        <w:t>messungen</w:t>
      </w:r>
      <w:proofErr w:type="spellEnd"/>
      <w:r>
        <w:rPr>
          <w:lang w:val="en-US"/>
        </w:rPr>
        <w:t xml:space="preserve">  2.3.6</w:t>
      </w:r>
      <w:proofErr w:type="gramEnd"/>
    </w:p>
    <w:p w14:paraId="263E487D" w14:textId="77777777" w:rsidR="00782CFE" w:rsidRPr="0084412C" w:rsidRDefault="00782CFE">
      <w:pPr>
        <w:rPr>
          <w:lang w:val="en-US"/>
        </w:rPr>
      </w:pPr>
      <w:proofErr w:type="spellStart"/>
      <w:r>
        <w:rPr>
          <w:lang w:val="en-US"/>
        </w:rPr>
        <w:t>Beschränktlskala</w:t>
      </w:r>
      <w:proofErr w:type="spellEnd"/>
      <w:r>
        <w:rPr>
          <w:lang w:val="en-US"/>
        </w:rPr>
        <w:t xml:space="preserve"> </w:t>
      </w:r>
      <w:proofErr w:type="gramStart"/>
      <w:r>
        <w:rPr>
          <w:lang w:val="en-US"/>
        </w:rPr>
        <w:t>absolute  2.2.6</w:t>
      </w:r>
      <w:proofErr w:type="gramEnd"/>
    </w:p>
    <w:p w14:paraId="3E6FB648" w14:textId="77777777" w:rsidR="00782CFE" w:rsidRPr="0084412C" w:rsidRDefault="00782CFE">
      <w:pPr>
        <w:rPr>
          <w:lang w:val="en-US"/>
        </w:rPr>
      </w:pPr>
      <w:proofErr w:type="spellStart"/>
      <w:proofErr w:type="gramStart"/>
      <w:r>
        <w:rPr>
          <w:lang w:val="en-US"/>
        </w:rPr>
        <w:t>Bezeichnungenskala</w:t>
      </w:r>
      <w:proofErr w:type="spellEnd"/>
      <w:r>
        <w:rPr>
          <w:lang w:val="en-US"/>
        </w:rPr>
        <w:t xml:space="preserve">  2.2.1</w:t>
      </w:r>
      <w:proofErr w:type="gramEnd"/>
    </w:p>
    <w:p w14:paraId="5EB0BDF3" w14:textId="77777777" w:rsidR="00782CFE" w:rsidRPr="0084412C" w:rsidRDefault="00782CFE">
      <w:pPr>
        <w:rPr>
          <w:lang w:val="en-US"/>
        </w:rPr>
      </w:pPr>
      <w:proofErr w:type="spellStart"/>
      <w:r>
        <w:rPr>
          <w:lang w:val="en-US"/>
        </w:rPr>
        <w:t>Biophysikalische</w:t>
      </w:r>
      <w:proofErr w:type="spellEnd"/>
      <w:r>
        <w:rPr>
          <w:lang w:val="en-US"/>
        </w:rPr>
        <w:t xml:space="preserve"> </w:t>
      </w:r>
      <w:proofErr w:type="gramStart"/>
      <w:r>
        <w:rPr>
          <w:lang w:val="en-US"/>
        </w:rPr>
        <w:t>Skala  2.2.10</w:t>
      </w:r>
      <w:proofErr w:type="gramEnd"/>
    </w:p>
    <w:p w14:paraId="3D73EC4B" w14:textId="77777777" w:rsidR="00782CFE" w:rsidRDefault="00782CFE">
      <w:pPr>
        <w:rPr>
          <w:lang w:val="en-US"/>
        </w:rPr>
      </w:pPr>
    </w:p>
    <w:p w14:paraId="233CCAFF" w14:textId="77777777" w:rsidR="00782CFE" w:rsidRPr="0084412C" w:rsidRDefault="00782CFE">
      <w:pPr>
        <w:rPr>
          <w:lang w:val="en-US"/>
        </w:rPr>
      </w:pPr>
      <w:r>
        <w:rPr>
          <w:lang w:val="en-US"/>
        </w:rPr>
        <w:t>E</w:t>
      </w:r>
    </w:p>
    <w:p w14:paraId="6E4452A1" w14:textId="77777777" w:rsidR="00782CFE" w:rsidRPr="0084412C" w:rsidRDefault="00782CFE">
      <w:pPr>
        <w:rPr>
          <w:lang w:val="en-US"/>
        </w:rPr>
      </w:pPr>
      <w:proofErr w:type="spellStart"/>
      <w:proofErr w:type="gramStart"/>
      <w:r>
        <w:rPr>
          <w:lang w:val="en-US"/>
        </w:rPr>
        <w:t>Eindimensionale</w:t>
      </w:r>
      <w:proofErr w:type="spellEnd"/>
      <w:r>
        <w:rPr>
          <w:lang w:val="en-US"/>
        </w:rPr>
        <w:t xml:space="preserve">  Skala</w:t>
      </w:r>
      <w:proofErr w:type="gramEnd"/>
      <w:r>
        <w:rPr>
          <w:lang w:val="en-US"/>
        </w:rPr>
        <w:t xml:space="preserve">  2.2.11</w:t>
      </w:r>
    </w:p>
    <w:p w14:paraId="4E22DAF5" w14:textId="77777777" w:rsidR="00782CFE" w:rsidRPr="0084412C" w:rsidRDefault="00782CFE">
      <w:pPr>
        <w:rPr>
          <w:lang w:val="en-US"/>
        </w:rPr>
      </w:pPr>
      <w:r>
        <w:rPr>
          <w:lang w:val="en-US"/>
        </w:rPr>
        <w:t xml:space="preserve">Einheit (von </w:t>
      </w:r>
      <w:proofErr w:type="spellStart"/>
      <w:r>
        <w:rPr>
          <w:lang w:val="en-US"/>
        </w:rPr>
        <w:t>Größe</w:t>
      </w:r>
      <w:proofErr w:type="spellEnd"/>
      <w:proofErr w:type="gramStart"/>
      <w:r>
        <w:rPr>
          <w:lang w:val="en-US"/>
        </w:rPr>
        <w:t>)  2.3.7</w:t>
      </w:r>
      <w:proofErr w:type="gramEnd"/>
    </w:p>
    <w:p w14:paraId="2A36B535" w14:textId="77777777" w:rsidR="00782CFE" w:rsidRPr="0084412C" w:rsidRDefault="00782CFE">
      <w:pPr>
        <w:rPr>
          <w:lang w:val="en-US"/>
        </w:rPr>
      </w:pPr>
      <w:proofErr w:type="spellStart"/>
      <w:r>
        <w:rPr>
          <w:lang w:val="en-US"/>
        </w:rPr>
        <w:t>Einheitlichkeit</w:t>
      </w:r>
      <w:proofErr w:type="spellEnd"/>
      <w:r>
        <w:rPr>
          <w:lang w:val="en-US"/>
        </w:rPr>
        <w:t xml:space="preserve"> der </w:t>
      </w:r>
      <w:proofErr w:type="spellStart"/>
      <w:proofErr w:type="gramStart"/>
      <w:r>
        <w:rPr>
          <w:lang w:val="en-US"/>
        </w:rPr>
        <w:t>Messungen</w:t>
      </w:r>
      <w:proofErr w:type="spellEnd"/>
      <w:r>
        <w:rPr>
          <w:lang w:val="en-US"/>
        </w:rPr>
        <w:t xml:space="preserve">  2.4.5</w:t>
      </w:r>
      <w:proofErr w:type="gramEnd"/>
    </w:p>
    <w:p w14:paraId="0FD281AE" w14:textId="77777777" w:rsidR="00782CFE" w:rsidRPr="0084412C" w:rsidRDefault="00782CFE">
      <w:pPr>
        <w:rPr>
          <w:lang w:val="en-US"/>
        </w:rPr>
      </w:pPr>
      <w:proofErr w:type="spellStart"/>
      <w:r>
        <w:rPr>
          <w:lang w:val="en-US"/>
        </w:rPr>
        <w:t>Elemente</w:t>
      </w:r>
      <w:proofErr w:type="spellEnd"/>
      <w:r>
        <w:rPr>
          <w:lang w:val="en-US"/>
        </w:rPr>
        <w:t xml:space="preserve"> von </w:t>
      </w:r>
      <w:proofErr w:type="spellStart"/>
      <w:r>
        <w:rPr>
          <w:lang w:val="en-US"/>
        </w:rPr>
        <w:t>Skalen</w:t>
      </w:r>
      <w:proofErr w:type="spellEnd"/>
      <w:r>
        <w:rPr>
          <w:lang w:val="en-US"/>
        </w:rPr>
        <w:t xml:space="preserve"> der </w:t>
      </w:r>
      <w:proofErr w:type="spellStart"/>
      <w:proofErr w:type="gramStart"/>
      <w:r>
        <w:rPr>
          <w:lang w:val="en-US"/>
        </w:rPr>
        <w:t>Messungen</w:t>
      </w:r>
      <w:proofErr w:type="spellEnd"/>
      <w:r>
        <w:rPr>
          <w:lang w:val="en-US"/>
        </w:rPr>
        <w:t xml:space="preserve">  2.1.4</w:t>
      </w:r>
      <w:proofErr w:type="gramEnd"/>
      <w:r>
        <w:rPr>
          <w:lang w:val="en-US"/>
        </w:rPr>
        <w:t xml:space="preserve"> </w:t>
      </w:r>
    </w:p>
    <w:p w14:paraId="19C5B85F" w14:textId="77777777" w:rsidR="00782CFE" w:rsidRDefault="00782CFE">
      <w:pPr>
        <w:rPr>
          <w:lang w:val="en-US"/>
        </w:rPr>
      </w:pPr>
    </w:p>
    <w:p w14:paraId="513EC4EA" w14:textId="77777777" w:rsidR="00782CFE" w:rsidRPr="0084412C" w:rsidRDefault="00782CFE">
      <w:pPr>
        <w:rPr>
          <w:lang w:val="en-US"/>
        </w:rPr>
      </w:pPr>
      <w:r>
        <w:rPr>
          <w:lang w:val="en-US"/>
        </w:rPr>
        <w:t>G</w:t>
      </w:r>
    </w:p>
    <w:p w14:paraId="70152BE2" w14:textId="77777777" w:rsidR="00782CFE" w:rsidRPr="0084412C" w:rsidRDefault="00782CFE">
      <w:pPr>
        <w:rPr>
          <w:lang w:val="en-US"/>
        </w:rPr>
      </w:pPr>
      <w:proofErr w:type="spellStart"/>
      <w:proofErr w:type="gramStart"/>
      <w:r>
        <w:rPr>
          <w:lang w:val="en-US"/>
        </w:rPr>
        <w:t>Größenwert</w:t>
      </w:r>
      <w:proofErr w:type="spellEnd"/>
      <w:r>
        <w:rPr>
          <w:lang w:val="en-US"/>
        </w:rPr>
        <w:t xml:space="preserve">  2.4.6</w:t>
      </w:r>
      <w:proofErr w:type="gramEnd"/>
    </w:p>
    <w:p w14:paraId="77416600" w14:textId="77777777" w:rsidR="00782CFE" w:rsidRDefault="00782CFE">
      <w:pPr>
        <w:rPr>
          <w:lang w:val="en-US"/>
        </w:rPr>
      </w:pPr>
    </w:p>
    <w:p w14:paraId="22F2F33B" w14:textId="77777777" w:rsidR="00782CFE" w:rsidRPr="0084412C" w:rsidRDefault="00782CFE">
      <w:pPr>
        <w:rPr>
          <w:lang w:val="en-US"/>
        </w:rPr>
      </w:pPr>
      <w:r>
        <w:rPr>
          <w:lang w:val="en-US"/>
        </w:rPr>
        <w:t>K</w:t>
      </w:r>
    </w:p>
    <w:p w14:paraId="5D69E131" w14:textId="77777777" w:rsidR="00782CFE" w:rsidRPr="0084412C" w:rsidRDefault="00782CFE">
      <w:pPr>
        <w:rPr>
          <w:lang w:val="en-US"/>
        </w:rPr>
      </w:pPr>
      <w:r>
        <w:rPr>
          <w:lang w:val="en-US"/>
        </w:rPr>
        <w:t xml:space="preserve">Klasse </w:t>
      </w:r>
      <w:proofErr w:type="spellStart"/>
      <w:proofErr w:type="gramStart"/>
      <w:r>
        <w:rPr>
          <w:lang w:val="en-US"/>
        </w:rPr>
        <w:t>Äquivalent</w:t>
      </w:r>
      <w:proofErr w:type="spellEnd"/>
      <w:r>
        <w:rPr>
          <w:lang w:val="en-US"/>
        </w:rPr>
        <w:t xml:space="preserve">  2.3.5</w:t>
      </w:r>
      <w:proofErr w:type="gramEnd"/>
    </w:p>
    <w:p w14:paraId="41F10EEF" w14:textId="77777777" w:rsidR="00782CFE" w:rsidRPr="0084412C" w:rsidRDefault="00782CFE">
      <w:pPr>
        <w:rPr>
          <w:lang w:val="en-US"/>
        </w:rPr>
      </w:pPr>
      <w:proofErr w:type="spellStart"/>
      <w:proofErr w:type="gramStart"/>
      <w:r>
        <w:rPr>
          <w:lang w:val="en-US"/>
        </w:rPr>
        <w:t>Komparator</w:t>
      </w:r>
      <w:proofErr w:type="spellEnd"/>
      <w:r>
        <w:rPr>
          <w:lang w:val="en-US"/>
        </w:rPr>
        <w:t xml:space="preserve">  2.5.5</w:t>
      </w:r>
      <w:proofErr w:type="gramEnd"/>
    </w:p>
    <w:p w14:paraId="57D6C382" w14:textId="77777777" w:rsidR="00782CFE" w:rsidRPr="00947ABB" w:rsidRDefault="00782CFE">
      <w:pPr>
        <w:rPr>
          <w:lang w:val="en-US"/>
        </w:rPr>
      </w:pPr>
      <w:proofErr w:type="spellStart"/>
      <w:r w:rsidRPr="00947ABB">
        <w:rPr>
          <w:lang w:val="en-US"/>
        </w:rPr>
        <w:t>Konventionell</w:t>
      </w:r>
      <w:proofErr w:type="spellEnd"/>
      <w:r w:rsidRPr="00947ABB">
        <w:rPr>
          <w:lang w:val="en-US"/>
        </w:rPr>
        <w:t xml:space="preserve"> </w:t>
      </w:r>
      <w:proofErr w:type="spellStart"/>
      <w:r w:rsidRPr="00947ABB">
        <w:rPr>
          <w:lang w:val="en-US"/>
        </w:rPr>
        <w:t>Abschätzung</w:t>
      </w:r>
      <w:proofErr w:type="spellEnd"/>
      <w:r w:rsidRPr="00947ABB">
        <w:rPr>
          <w:lang w:val="en-US"/>
        </w:rPr>
        <w:t xml:space="preserve"> </w:t>
      </w:r>
      <w:proofErr w:type="spellStart"/>
      <w:r w:rsidRPr="00947ABB">
        <w:rPr>
          <w:lang w:val="en-US"/>
        </w:rPr>
        <w:t>einter</w:t>
      </w:r>
      <w:proofErr w:type="spellEnd"/>
      <w:r w:rsidRPr="00947ABB">
        <w:rPr>
          <w:lang w:val="en-US"/>
        </w:rPr>
        <w:t xml:space="preserve"> </w:t>
      </w:r>
      <w:proofErr w:type="spellStart"/>
      <w:proofErr w:type="gramStart"/>
      <w:r w:rsidRPr="00947ABB">
        <w:rPr>
          <w:lang w:val="en-US"/>
        </w:rPr>
        <w:t>Eigenschaft</w:t>
      </w:r>
      <w:proofErr w:type="spellEnd"/>
      <w:r w:rsidRPr="00947ABB">
        <w:rPr>
          <w:lang w:val="en-US"/>
        </w:rPr>
        <w:t xml:space="preserve">  2.4.11</w:t>
      </w:r>
      <w:proofErr w:type="gramEnd"/>
    </w:p>
    <w:p w14:paraId="65174683" w14:textId="77777777" w:rsidR="00782CFE" w:rsidRPr="00947ABB" w:rsidRDefault="00782CFE">
      <w:pPr>
        <w:rPr>
          <w:lang w:val="en-US"/>
        </w:rPr>
      </w:pPr>
      <w:proofErr w:type="spellStart"/>
      <w:r w:rsidRPr="00947ABB">
        <w:rPr>
          <w:lang w:val="en-US"/>
        </w:rPr>
        <w:t>Konventioneller</w:t>
      </w:r>
      <w:proofErr w:type="spellEnd"/>
      <w:r w:rsidRPr="00947ABB">
        <w:rPr>
          <w:lang w:val="en-US"/>
        </w:rPr>
        <w:t xml:space="preserve"> </w:t>
      </w:r>
      <w:proofErr w:type="spellStart"/>
      <w:proofErr w:type="gramStart"/>
      <w:r w:rsidRPr="00947ABB">
        <w:rPr>
          <w:lang w:val="en-US"/>
        </w:rPr>
        <w:t>Größenwert</w:t>
      </w:r>
      <w:proofErr w:type="spellEnd"/>
      <w:r w:rsidRPr="00947ABB">
        <w:rPr>
          <w:lang w:val="en-US"/>
        </w:rPr>
        <w:t xml:space="preserve">  2.4.7.2</w:t>
      </w:r>
      <w:proofErr w:type="gramEnd"/>
    </w:p>
    <w:p w14:paraId="48F90C32" w14:textId="77777777" w:rsidR="00782CFE" w:rsidRPr="00947ABB" w:rsidRDefault="00782CFE">
      <w:pPr>
        <w:rPr>
          <w:lang w:val="en-US"/>
        </w:rPr>
      </w:pPr>
      <w:proofErr w:type="spellStart"/>
      <w:r w:rsidRPr="00947ABB">
        <w:rPr>
          <w:lang w:val="en-US"/>
        </w:rPr>
        <w:t>Konventioneller</w:t>
      </w:r>
      <w:proofErr w:type="spellEnd"/>
      <w:r w:rsidRPr="00947ABB">
        <w:rPr>
          <w:lang w:val="en-US"/>
        </w:rPr>
        <w:t xml:space="preserve"> </w:t>
      </w:r>
      <w:proofErr w:type="spellStart"/>
      <w:r w:rsidRPr="00947ABB">
        <w:rPr>
          <w:lang w:val="en-US"/>
        </w:rPr>
        <w:t>wahrer</w:t>
      </w:r>
      <w:proofErr w:type="spellEnd"/>
      <w:r w:rsidRPr="00947ABB">
        <w:rPr>
          <w:lang w:val="en-US"/>
        </w:rPr>
        <w:t xml:space="preserve"> </w:t>
      </w:r>
      <w:proofErr w:type="spellStart"/>
      <w:proofErr w:type="gramStart"/>
      <w:r w:rsidRPr="00947ABB">
        <w:rPr>
          <w:lang w:val="en-US"/>
        </w:rPr>
        <w:t>Größenwert</w:t>
      </w:r>
      <w:proofErr w:type="spellEnd"/>
      <w:r w:rsidRPr="00947ABB">
        <w:rPr>
          <w:lang w:val="en-US"/>
        </w:rPr>
        <w:t xml:space="preserve">  2.4.8</w:t>
      </w:r>
      <w:proofErr w:type="gramEnd"/>
    </w:p>
    <w:p w14:paraId="1555B6A1" w14:textId="77777777" w:rsidR="00782CFE" w:rsidRDefault="00782CFE">
      <w:pPr>
        <w:rPr>
          <w:lang w:val="en-US"/>
        </w:rPr>
      </w:pPr>
    </w:p>
    <w:p w14:paraId="144BF783" w14:textId="77777777" w:rsidR="00782CFE" w:rsidRPr="0084412C" w:rsidRDefault="00782CFE">
      <w:pPr>
        <w:rPr>
          <w:lang w:val="en-US"/>
        </w:rPr>
      </w:pPr>
      <w:r>
        <w:rPr>
          <w:lang w:val="en-US"/>
        </w:rPr>
        <w:t>L</w:t>
      </w:r>
    </w:p>
    <w:p w14:paraId="416318D5" w14:textId="77777777" w:rsidR="00782CFE" w:rsidRPr="0084412C" w:rsidRDefault="00782CFE">
      <w:pPr>
        <w:rPr>
          <w:lang w:val="en-US"/>
        </w:rPr>
      </w:pPr>
      <w:proofErr w:type="spellStart"/>
      <w:r>
        <w:rPr>
          <w:lang w:val="en-US"/>
        </w:rPr>
        <w:t>Logarithme</w:t>
      </w:r>
      <w:proofErr w:type="spellEnd"/>
      <w:r>
        <w:rPr>
          <w:lang w:val="en-US"/>
        </w:rPr>
        <w:t xml:space="preserve"> Skala der </w:t>
      </w:r>
      <w:proofErr w:type="spellStart"/>
      <w:proofErr w:type="gramStart"/>
      <w:r>
        <w:rPr>
          <w:lang w:val="en-US"/>
        </w:rPr>
        <w:t>Differenzen</w:t>
      </w:r>
      <w:proofErr w:type="spellEnd"/>
      <w:r>
        <w:rPr>
          <w:lang w:val="en-US"/>
        </w:rPr>
        <w:t xml:space="preserve">  2.2.8</w:t>
      </w:r>
      <w:proofErr w:type="gramEnd"/>
    </w:p>
    <w:p w14:paraId="11BC7EB8" w14:textId="77777777" w:rsidR="00782CFE" w:rsidRPr="0084412C" w:rsidRDefault="00782CFE">
      <w:pPr>
        <w:rPr>
          <w:lang w:val="en-US"/>
        </w:rPr>
      </w:pPr>
      <w:proofErr w:type="spellStart"/>
      <w:r>
        <w:rPr>
          <w:lang w:val="en-US"/>
        </w:rPr>
        <w:t>Logarithmen</w:t>
      </w:r>
      <w:proofErr w:type="spellEnd"/>
      <w:r>
        <w:rPr>
          <w:lang w:val="en-US"/>
        </w:rPr>
        <w:t xml:space="preserve"> </w:t>
      </w:r>
      <w:proofErr w:type="gramStart"/>
      <w:r>
        <w:rPr>
          <w:lang w:val="en-US"/>
        </w:rPr>
        <w:t>Einheit  2.3.8</w:t>
      </w:r>
      <w:proofErr w:type="gramEnd"/>
    </w:p>
    <w:p w14:paraId="07561C6F" w14:textId="77777777" w:rsidR="00782CFE" w:rsidRPr="0084412C" w:rsidRDefault="00782CFE">
      <w:pPr>
        <w:rPr>
          <w:lang w:val="en-US"/>
        </w:rPr>
      </w:pPr>
      <w:proofErr w:type="spellStart"/>
      <w:r>
        <w:rPr>
          <w:lang w:val="en-US"/>
        </w:rPr>
        <w:t>Logarithmen</w:t>
      </w:r>
      <w:proofErr w:type="spellEnd"/>
      <w:r>
        <w:rPr>
          <w:lang w:val="en-US"/>
        </w:rPr>
        <w:t xml:space="preserve"> </w:t>
      </w:r>
      <w:proofErr w:type="gramStart"/>
      <w:r>
        <w:rPr>
          <w:lang w:val="en-US"/>
        </w:rPr>
        <w:t>Skala  2.2.7</w:t>
      </w:r>
      <w:proofErr w:type="gramEnd"/>
    </w:p>
    <w:p w14:paraId="0D8D7BA9" w14:textId="77777777" w:rsidR="00782CFE" w:rsidRPr="0084412C" w:rsidRDefault="00782CFE">
      <w:pPr>
        <w:rPr>
          <w:lang w:val="en-US"/>
        </w:rPr>
      </w:pPr>
      <w:proofErr w:type="spellStart"/>
      <w:r>
        <w:rPr>
          <w:lang w:val="en-US"/>
        </w:rPr>
        <w:t>Logarithmen</w:t>
      </w:r>
      <w:proofErr w:type="spellEnd"/>
      <w:r>
        <w:rPr>
          <w:lang w:val="en-US"/>
        </w:rPr>
        <w:t xml:space="preserve"> absolute </w:t>
      </w:r>
      <w:proofErr w:type="gramStart"/>
      <w:r>
        <w:rPr>
          <w:lang w:val="en-US"/>
        </w:rPr>
        <w:t>Skala  2.2.9</w:t>
      </w:r>
      <w:proofErr w:type="gramEnd"/>
    </w:p>
    <w:p w14:paraId="07CDB1C1" w14:textId="77777777" w:rsidR="00782CFE" w:rsidRDefault="00782CFE">
      <w:pPr>
        <w:rPr>
          <w:lang w:val="en-US"/>
        </w:rPr>
      </w:pPr>
    </w:p>
    <w:p w14:paraId="7928E4CB" w14:textId="77777777" w:rsidR="00782CFE" w:rsidRPr="0084412C" w:rsidRDefault="00782CFE">
      <w:pPr>
        <w:rPr>
          <w:lang w:val="en-US"/>
        </w:rPr>
      </w:pPr>
      <w:r>
        <w:rPr>
          <w:lang w:val="en-US"/>
        </w:rPr>
        <w:t>M</w:t>
      </w:r>
    </w:p>
    <w:p w14:paraId="30DE3BFA" w14:textId="77777777" w:rsidR="00782CFE" w:rsidRPr="0084412C" w:rsidRDefault="00782CFE">
      <w:pPr>
        <w:rPr>
          <w:lang w:val="en-US"/>
        </w:rPr>
      </w:pPr>
      <w:proofErr w:type="spellStart"/>
      <w:proofErr w:type="gramStart"/>
      <w:r>
        <w:rPr>
          <w:lang w:val="en-US"/>
        </w:rPr>
        <w:t>Maßverkörperung</w:t>
      </w:r>
      <w:proofErr w:type="spellEnd"/>
      <w:r>
        <w:rPr>
          <w:lang w:val="en-US"/>
        </w:rPr>
        <w:t xml:space="preserve">  2.5.2</w:t>
      </w:r>
      <w:proofErr w:type="gramEnd"/>
    </w:p>
    <w:p w14:paraId="58AFC5F4" w14:textId="77777777" w:rsidR="00782CFE" w:rsidRPr="0084412C" w:rsidRDefault="00782CFE">
      <w:pPr>
        <w:rPr>
          <w:lang w:val="en-US"/>
        </w:rPr>
      </w:pPr>
      <w:proofErr w:type="spellStart"/>
      <w:proofErr w:type="gramStart"/>
      <w:r>
        <w:rPr>
          <w:lang w:val="en-US"/>
        </w:rPr>
        <w:t>Meßabweichung</w:t>
      </w:r>
      <w:proofErr w:type="spellEnd"/>
      <w:r>
        <w:rPr>
          <w:lang w:val="en-US"/>
        </w:rPr>
        <w:t xml:space="preserve">  2.6.1</w:t>
      </w:r>
      <w:proofErr w:type="gramEnd"/>
    </w:p>
    <w:p w14:paraId="6A49FD33" w14:textId="77777777" w:rsidR="00782CFE" w:rsidRPr="0084412C" w:rsidRDefault="00782CFE">
      <w:pPr>
        <w:rPr>
          <w:lang w:val="en-US"/>
        </w:rPr>
      </w:pPr>
      <w:proofErr w:type="spellStart"/>
      <w:r>
        <w:rPr>
          <w:lang w:val="en-US"/>
        </w:rPr>
        <w:t>Meßabweichungen</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skalareproduction</w:t>
      </w:r>
      <w:proofErr w:type="spellEnd"/>
      <w:r>
        <w:rPr>
          <w:lang w:val="en-US"/>
        </w:rPr>
        <w:t xml:space="preserve">  2.6.3</w:t>
      </w:r>
      <w:proofErr w:type="gramEnd"/>
    </w:p>
    <w:p w14:paraId="33838C62" w14:textId="77777777" w:rsidR="00782CFE" w:rsidRPr="0084412C" w:rsidRDefault="00782CFE">
      <w:pPr>
        <w:rPr>
          <w:lang w:val="en-US"/>
        </w:rPr>
      </w:pPr>
      <w:proofErr w:type="spellStart"/>
      <w:r>
        <w:rPr>
          <w:lang w:val="en-US"/>
        </w:rPr>
        <w:t>Meßabweichungen</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skalatranslation</w:t>
      </w:r>
      <w:proofErr w:type="spellEnd"/>
      <w:r>
        <w:rPr>
          <w:lang w:val="en-US"/>
        </w:rPr>
        <w:t xml:space="preserve">  2.6.4</w:t>
      </w:r>
      <w:proofErr w:type="gramEnd"/>
    </w:p>
    <w:p w14:paraId="58AD52EF" w14:textId="77777777" w:rsidR="00782CFE" w:rsidRPr="0084412C" w:rsidRDefault="00782CFE">
      <w:pPr>
        <w:rPr>
          <w:lang w:val="en-US"/>
        </w:rPr>
      </w:pPr>
      <w:proofErr w:type="spellStart"/>
      <w:r>
        <w:rPr>
          <w:lang w:val="en-US"/>
        </w:rPr>
        <w:t>Meßbare</w:t>
      </w:r>
      <w:proofErr w:type="spellEnd"/>
      <w:r>
        <w:rPr>
          <w:lang w:val="en-US"/>
        </w:rPr>
        <w:t xml:space="preserve"> </w:t>
      </w:r>
      <w:proofErr w:type="spellStart"/>
      <w:proofErr w:type="gramStart"/>
      <w:r>
        <w:rPr>
          <w:lang w:val="en-US"/>
        </w:rPr>
        <w:t>Eigenschaft</w:t>
      </w:r>
      <w:proofErr w:type="spellEnd"/>
      <w:r>
        <w:rPr>
          <w:lang w:val="en-US"/>
        </w:rPr>
        <w:t xml:space="preserve">  2.4.2</w:t>
      </w:r>
      <w:proofErr w:type="gramEnd"/>
    </w:p>
    <w:p w14:paraId="0C5371AB" w14:textId="77777777" w:rsidR="00782CFE" w:rsidRPr="0084412C" w:rsidRDefault="00782CFE">
      <w:pPr>
        <w:rPr>
          <w:lang w:val="en-US"/>
        </w:rPr>
      </w:pPr>
      <w:proofErr w:type="spellStart"/>
      <w:r>
        <w:rPr>
          <w:lang w:val="en-US"/>
        </w:rPr>
        <w:t>Meßbare</w:t>
      </w:r>
      <w:proofErr w:type="spellEnd"/>
      <w:r>
        <w:rPr>
          <w:lang w:val="en-US"/>
        </w:rPr>
        <w:t xml:space="preserve"> </w:t>
      </w:r>
      <w:proofErr w:type="spellStart"/>
      <w:proofErr w:type="gramStart"/>
      <w:r>
        <w:rPr>
          <w:lang w:val="en-US"/>
        </w:rPr>
        <w:t>Größe</w:t>
      </w:r>
      <w:proofErr w:type="spellEnd"/>
      <w:r>
        <w:rPr>
          <w:lang w:val="en-US"/>
        </w:rPr>
        <w:t xml:space="preserve">  2.4.3</w:t>
      </w:r>
      <w:proofErr w:type="gramEnd"/>
    </w:p>
    <w:p w14:paraId="783C7499" w14:textId="77777777" w:rsidR="00782CFE" w:rsidRPr="0084412C" w:rsidRDefault="00782CFE">
      <w:pPr>
        <w:rPr>
          <w:lang w:val="en-US"/>
        </w:rPr>
      </w:pPr>
      <w:proofErr w:type="spellStart"/>
      <w:proofErr w:type="gramStart"/>
      <w:r>
        <w:rPr>
          <w:lang w:val="en-US"/>
        </w:rPr>
        <w:t>Meßergebnis</w:t>
      </w:r>
      <w:proofErr w:type="spellEnd"/>
      <w:r>
        <w:rPr>
          <w:lang w:val="en-US"/>
        </w:rPr>
        <w:t xml:space="preserve">  2.4.13</w:t>
      </w:r>
      <w:proofErr w:type="gramEnd"/>
    </w:p>
    <w:p w14:paraId="42521CB9" w14:textId="77777777" w:rsidR="00782CFE" w:rsidRPr="0084412C" w:rsidRDefault="00782CFE">
      <w:pPr>
        <w:rPr>
          <w:lang w:val="en-US"/>
        </w:rPr>
      </w:pPr>
      <w:proofErr w:type="spellStart"/>
      <w:r>
        <w:rPr>
          <w:lang w:val="en-US"/>
        </w:rPr>
        <w:t>Meßgerät</w:t>
      </w:r>
      <w:proofErr w:type="spellEnd"/>
      <w:r>
        <w:rPr>
          <w:lang w:val="en-US"/>
        </w:rPr>
        <w:t xml:space="preserve">   2.5.1, 2.5.3</w:t>
      </w:r>
    </w:p>
    <w:p w14:paraId="6324CAE2" w14:textId="77777777" w:rsidR="00782CFE" w:rsidRPr="0084412C" w:rsidRDefault="00782CFE">
      <w:pPr>
        <w:rPr>
          <w:lang w:val="en-US"/>
        </w:rPr>
      </w:pPr>
      <w:proofErr w:type="spellStart"/>
      <w:proofErr w:type="gramStart"/>
      <w:r>
        <w:rPr>
          <w:lang w:val="en-US"/>
        </w:rPr>
        <w:t>Meßmethode</w:t>
      </w:r>
      <w:proofErr w:type="spellEnd"/>
      <w:r>
        <w:rPr>
          <w:lang w:val="en-US"/>
        </w:rPr>
        <w:t xml:space="preserve">  2.4.12</w:t>
      </w:r>
      <w:proofErr w:type="gramEnd"/>
    </w:p>
    <w:p w14:paraId="15882C9A" w14:textId="77777777" w:rsidR="00782CFE" w:rsidRPr="0084412C" w:rsidRDefault="00782CFE">
      <w:pPr>
        <w:rPr>
          <w:lang w:val="en-US"/>
        </w:rPr>
      </w:pPr>
      <w:proofErr w:type="spellStart"/>
      <w:proofErr w:type="gramStart"/>
      <w:r>
        <w:rPr>
          <w:lang w:val="en-US"/>
        </w:rPr>
        <w:t>Meßumformer</w:t>
      </w:r>
      <w:proofErr w:type="spellEnd"/>
      <w:r>
        <w:rPr>
          <w:lang w:val="en-US"/>
        </w:rPr>
        <w:t xml:space="preserve">  2.5.4</w:t>
      </w:r>
      <w:proofErr w:type="gramEnd"/>
    </w:p>
    <w:p w14:paraId="2423C406" w14:textId="77777777" w:rsidR="00782CFE" w:rsidRPr="00FA7322" w:rsidRDefault="00782CFE">
      <w:pPr>
        <w:suppressAutoHyphens w:val="0"/>
        <w:rPr>
          <w:lang w:val="en-US"/>
        </w:rPr>
      </w:pPr>
      <w:proofErr w:type="spellStart"/>
      <w:r w:rsidRPr="00FA7322">
        <w:rPr>
          <w:rFonts w:eastAsia="Times New Roman" w:cs="Times New Roman"/>
          <w:kern w:val="0"/>
          <w:lang w:val="en-US" w:bidi="ar-SA"/>
        </w:rPr>
        <w:t>Mengenbezugswert</w:t>
      </w:r>
      <w:proofErr w:type="spellEnd"/>
      <w:r w:rsidRPr="00FA7322">
        <w:rPr>
          <w:rFonts w:eastAsia="Times New Roman" w:cs="Times New Roman"/>
          <w:kern w:val="0"/>
          <w:lang w:val="en-US" w:bidi="ar-SA"/>
        </w:rPr>
        <w:t xml:space="preserve"> 2.4.7</w:t>
      </w:r>
    </w:p>
    <w:p w14:paraId="0B23D6E0" w14:textId="77777777" w:rsidR="00782CFE" w:rsidRPr="0084412C" w:rsidRDefault="00782CFE">
      <w:pPr>
        <w:rPr>
          <w:lang w:val="en-US"/>
        </w:rPr>
      </w:pPr>
      <w:proofErr w:type="spellStart"/>
      <w:proofErr w:type="gramStart"/>
      <w:r>
        <w:rPr>
          <w:lang w:val="en-US"/>
        </w:rPr>
        <w:t>Messung</w:t>
      </w:r>
      <w:proofErr w:type="spellEnd"/>
      <w:r>
        <w:rPr>
          <w:lang w:val="en-US"/>
        </w:rPr>
        <w:t xml:space="preserve">  2.4.4</w:t>
      </w:r>
      <w:proofErr w:type="gramEnd"/>
    </w:p>
    <w:p w14:paraId="78F707CB" w14:textId="77777777" w:rsidR="00782CFE" w:rsidRPr="0084412C" w:rsidRDefault="00782CFE">
      <w:pPr>
        <w:rPr>
          <w:lang w:val="en-US"/>
        </w:rPr>
      </w:pPr>
      <w:proofErr w:type="spellStart"/>
      <w:proofErr w:type="gramStart"/>
      <w:r>
        <w:rPr>
          <w:lang w:val="en-US"/>
        </w:rPr>
        <w:t>Meßunsicherheit</w:t>
      </w:r>
      <w:proofErr w:type="spellEnd"/>
      <w:r>
        <w:rPr>
          <w:lang w:val="en-US"/>
        </w:rPr>
        <w:t xml:space="preserve">  2.6.5</w:t>
      </w:r>
      <w:proofErr w:type="gramEnd"/>
    </w:p>
    <w:p w14:paraId="37F2EE55" w14:textId="77777777" w:rsidR="00782CFE" w:rsidRDefault="00782CFE">
      <w:pPr>
        <w:rPr>
          <w:lang w:val="en-US"/>
        </w:rPr>
      </w:pPr>
    </w:p>
    <w:p w14:paraId="7DAE08D1" w14:textId="77777777" w:rsidR="00782CFE" w:rsidRPr="0084412C" w:rsidRDefault="00782CFE">
      <w:pPr>
        <w:rPr>
          <w:lang w:val="en-US"/>
        </w:rPr>
      </w:pPr>
      <w:r>
        <w:rPr>
          <w:lang w:val="en-US"/>
        </w:rPr>
        <w:t>N</w:t>
      </w:r>
    </w:p>
    <w:p w14:paraId="1895473E" w14:textId="77777777" w:rsidR="00782CFE" w:rsidRPr="0084412C" w:rsidRDefault="00782CFE">
      <w:pPr>
        <w:rPr>
          <w:lang w:val="en-US"/>
        </w:rPr>
      </w:pPr>
      <w:proofErr w:type="spellStart"/>
      <w:r>
        <w:rPr>
          <w:lang w:val="en-US"/>
        </w:rPr>
        <w:t>Natürliche</w:t>
      </w:r>
      <w:proofErr w:type="spellEnd"/>
      <w:r>
        <w:rPr>
          <w:lang w:val="en-US"/>
        </w:rPr>
        <w:t xml:space="preserve"> </w:t>
      </w:r>
      <w:proofErr w:type="spellStart"/>
      <w:proofErr w:type="gramStart"/>
      <w:r>
        <w:rPr>
          <w:lang w:val="en-US"/>
        </w:rPr>
        <w:t>Skalanull</w:t>
      </w:r>
      <w:proofErr w:type="spellEnd"/>
      <w:r>
        <w:rPr>
          <w:lang w:val="en-US"/>
        </w:rPr>
        <w:t xml:space="preserve">  2.3.2</w:t>
      </w:r>
      <w:proofErr w:type="gramEnd"/>
    </w:p>
    <w:p w14:paraId="31DADF2E" w14:textId="77777777" w:rsidR="00782CFE" w:rsidRPr="0084412C" w:rsidRDefault="00782CFE">
      <w:pPr>
        <w:rPr>
          <w:lang w:val="en-US"/>
        </w:rPr>
      </w:pPr>
      <w:proofErr w:type="gramStart"/>
      <w:r>
        <w:rPr>
          <w:lang w:val="en-US"/>
        </w:rPr>
        <w:t>Normal  2.5.6</w:t>
      </w:r>
      <w:proofErr w:type="gramEnd"/>
    </w:p>
    <w:p w14:paraId="34B0B064" w14:textId="77777777" w:rsidR="00782CFE" w:rsidRPr="0084412C" w:rsidRDefault="00782CFE">
      <w:pPr>
        <w:rPr>
          <w:lang w:val="en-US"/>
        </w:rPr>
      </w:pPr>
      <w:r>
        <w:rPr>
          <w:lang w:val="en-US"/>
        </w:rPr>
        <w:t xml:space="preserve">Normal </w:t>
      </w:r>
      <w:proofErr w:type="spellStart"/>
      <w:r>
        <w:rPr>
          <w:lang w:val="en-US"/>
        </w:rPr>
        <w:t>einer</w:t>
      </w:r>
      <w:proofErr w:type="spellEnd"/>
      <w:r>
        <w:rPr>
          <w:lang w:val="en-US"/>
        </w:rPr>
        <w:t xml:space="preserve"> Skala   2.5.7</w:t>
      </w:r>
    </w:p>
    <w:p w14:paraId="796BCD82" w14:textId="77777777" w:rsidR="00782CFE" w:rsidRPr="0084412C" w:rsidRDefault="00782CFE">
      <w:pPr>
        <w:rPr>
          <w:lang w:val="en-US"/>
        </w:rPr>
      </w:pPr>
      <w:r>
        <w:rPr>
          <w:lang w:val="en-US"/>
        </w:rPr>
        <w:t xml:space="preserve">Normal </w:t>
      </w:r>
      <w:proofErr w:type="spellStart"/>
      <w:r>
        <w:rPr>
          <w:lang w:val="en-US"/>
        </w:rPr>
        <w:t>eines</w:t>
      </w:r>
      <w:proofErr w:type="spellEnd"/>
      <w:r>
        <w:rPr>
          <w:lang w:val="en-US"/>
        </w:rPr>
        <w:t xml:space="preserve"> </w:t>
      </w:r>
      <w:proofErr w:type="spellStart"/>
      <w:r>
        <w:rPr>
          <w:lang w:val="en-US"/>
        </w:rPr>
        <w:t>Größe</w:t>
      </w:r>
      <w:proofErr w:type="spellEnd"/>
      <w:r>
        <w:rPr>
          <w:lang w:val="en-US"/>
        </w:rPr>
        <w:t xml:space="preserve">   2.5.8</w:t>
      </w:r>
    </w:p>
    <w:p w14:paraId="37B7E49F" w14:textId="77777777" w:rsidR="00782CFE" w:rsidRDefault="00782CFE">
      <w:pPr>
        <w:rPr>
          <w:lang w:val="en-US"/>
        </w:rPr>
      </w:pPr>
    </w:p>
    <w:p w14:paraId="24CA6CEC" w14:textId="77777777" w:rsidR="00782CFE" w:rsidRPr="0084412C" w:rsidRDefault="00782CFE">
      <w:pPr>
        <w:rPr>
          <w:lang w:val="en-US"/>
        </w:rPr>
      </w:pPr>
      <w:r>
        <w:rPr>
          <w:lang w:val="en-US"/>
        </w:rPr>
        <w:t>O</w:t>
      </w:r>
    </w:p>
    <w:p w14:paraId="04C16651" w14:textId="77777777" w:rsidR="00782CFE" w:rsidRPr="0084412C" w:rsidRDefault="00782CFE">
      <w:pPr>
        <w:rPr>
          <w:lang w:val="en-US"/>
        </w:rPr>
      </w:pPr>
      <w:proofErr w:type="spellStart"/>
      <w:r>
        <w:rPr>
          <w:lang w:val="en-US"/>
        </w:rPr>
        <w:t>Objekt</w:t>
      </w:r>
      <w:proofErr w:type="spellEnd"/>
      <w:r>
        <w:rPr>
          <w:lang w:val="en-US"/>
        </w:rPr>
        <w:t xml:space="preserve"> der </w:t>
      </w:r>
      <w:proofErr w:type="spellStart"/>
      <w:proofErr w:type="gramStart"/>
      <w:r>
        <w:rPr>
          <w:lang w:val="en-US"/>
        </w:rPr>
        <w:t>messung</w:t>
      </w:r>
      <w:proofErr w:type="spellEnd"/>
      <w:r>
        <w:rPr>
          <w:lang w:val="en-US"/>
        </w:rPr>
        <w:t xml:space="preserve">  2.4.1</w:t>
      </w:r>
      <w:proofErr w:type="gramEnd"/>
    </w:p>
    <w:p w14:paraId="0A7ED6F8" w14:textId="77777777" w:rsidR="00782CFE" w:rsidRPr="0084412C" w:rsidRDefault="00782CFE">
      <w:pPr>
        <w:rPr>
          <w:lang w:val="en-US"/>
        </w:rPr>
      </w:pPr>
      <w:proofErr w:type="spellStart"/>
      <w:proofErr w:type="gramStart"/>
      <w:r>
        <w:rPr>
          <w:lang w:val="en-US"/>
        </w:rPr>
        <w:t>Ordnungskala</w:t>
      </w:r>
      <w:proofErr w:type="spellEnd"/>
      <w:r>
        <w:rPr>
          <w:lang w:val="en-US"/>
        </w:rPr>
        <w:t xml:space="preserve">  2.2.2</w:t>
      </w:r>
      <w:proofErr w:type="gramEnd"/>
    </w:p>
    <w:p w14:paraId="3F099BA5" w14:textId="77777777" w:rsidR="00782CFE" w:rsidRDefault="00782CFE">
      <w:pPr>
        <w:rPr>
          <w:lang w:val="en-US"/>
        </w:rPr>
      </w:pPr>
    </w:p>
    <w:p w14:paraId="6EA4E194" w14:textId="77777777" w:rsidR="00782CFE" w:rsidRPr="0084412C" w:rsidRDefault="00782CFE">
      <w:pPr>
        <w:rPr>
          <w:lang w:val="en-US"/>
        </w:rPr>
      </w:pPr>
      <w:r>
        <w:rPr>
          <w:lang w:val="en-US"/>
        </w:rPr>
        <w:t>R</w:t>
      </w:r>
    </w:p>
    <w:p w14:paraId="466EE666" w14:textId="77777777" w:rsidR="00782CFE" w:rsidRPr="0084412C" w:rsidRDefault="00782CFE">
      <w:pPr>
        <w:rPr>
          <w:lang w:val="en-US"/>
        </w:rPr>
      </w:pPr>
      <w:r>
        <w:rPr>
          <w:lang w:val="en-US"/>
        </w:rPr>
        <w:t xml:space="preserve">Relative </w:t>
      </w:r>
      <w:proofErr w:type="spellStart"/>
      <w:proofErr w:type="gramStart"/>
      <w:r>
        <w:rPr>
          <w:lang w:val="en-US"/>
        </w:rPr>
        <w:t>Meßabweichung</w:t>
      </w:r>
      <w:proofErr w:type="spellEnd"/>
      <w:r>
        <w:rPr>
          <w:lang w:val="en-US"/>
        </w:rPr>
        <w:t xml:space="preserve">  2.6.2</w:t>
      </w:r>
      <w:proofErr w:type="gramEnd"/>
    </w:p>
    <w:p w14:paraId="2789A5CE" w14:textId="77777777" w:rsidR="00782CFE" w:rsidRDefault="00782CFE">
      <w:pPr>
        <w:rPr>
          <w:lang w:val="en-US"/>
        </w:rPr>
      </w:pPr>
    </w:p>
    <w:p w14:paraId="66AAA600" w14:textId="77777777" w:rsidR="00782CFE" w:rsidRPr="0084412C" w:rsidRDefault="00782CFE">
      <w:pPr>
        <w:rPr>
          <w:lang w:val="en-US"/>
        </w:rPr>
      </w:pPr>
      <w:r>
        <w:rPr>
          <w:lang w:val="en-US"/>
        </w:rPr>
        <w:t>S</w:t>
      </w:r>
    </w:p>
    <w:p w14:paraId="3BAF49DB" w14:textId="77777777" w:rsidR="00782CFE" w:rsidRPr="0084412C" w:rsidRDefault="00782CFE">
      <w:pPr>
        <w:rPr>
          <w:lang w:val="en-US"/>
        </w:rPr>
      </w:pPr>
      <w:r>
        <w:rPr>
          <w:lang w:val="en-US"/>
        </w:rPr>
        <w:t xml:space="preserve">Skala (der </w:t>
      </w:r>
      <w:proofErr w:type="spellStart"/>
      <w:r>
        <w:rPr>
          <w:lang w:val="en-US"/>
        </w:rPr>
        <w:t>Messungen</w:t>
      </w:r>
      <w:proofErr w:type="spellEnd"/>
      <w:proofErr w:type="gramStart"/>
      <w:r>
        <w:rPr>
          <w:lang w:val="en-US"/>
        </w:rPr>
        <w:t>)  2.1</w:t>
      </w:r>
      <w:proofErr w:type="gramEnd"/>
    </w:p>
    <w:p w14:paraId="4EB13A10" w14:textId="77777777" w:rsidR="00782CFE" w:rsidRPr="0084412C" w:rsidRDefault="00782CFE">
      <w:pPr>
        <w:rPr>
          <w:lang w:val="en-US"/>
        </w:rPr>
      </w:pPr>
      <w:r>
        <w:rPr>
          <w:lang w:val="en-US"/>
        </w:rPr>
        <w:t xml:space="preserve">Skala der </w:t>
      </w:r>
      <w:proofErr w:type="spellStart"/>
      <w:r>
        <w:rPr>
          <w:lang w:val="en-US"/>
        </w:rPr>
        <w:t>Differenzen</w:t>
      </w:r>
      <w:proofErr w:type="spellEnd"/>
      <w:r>
        <w:rPr>
          <w:lang w:val="en-US"/>
        </w:rPr>
        <w:t xml:space="preserve"> (</w:t>
      </w:r>
      <w:proofErr w:type="spellStart"/>
      <w:r>
        <w:rPr>
          <w:lang w:val="en-US"/>
        </w:rPr>
        <w:t>Zwischenräume</w:t>
      </w:r>
      <w:proofErr w:type="spellEnd"/>
      <w:proofErr w:type="gramStart"/>
      <w:r>
        <w:rPr>
          <w:lang w:val="en-US"/>
        </w:rPr>
        <w:t>)  2.2.3</w:t>
      </w:r>
      <w:proofErr w:type="gramEnd"/>
    </w:p>
    <w:p w14:paraId="000D5A0C" w14:textId="77777777" w:rsidR="00782CFE" w:rsidRPr="0084412C" w:rsidRDefault="00782CFE">
      <w:pPr>
        <w:rPr>
          <w:lang w:val="en-US"/>
        </w:rPr>
      </w:pPr>
      <w:r>
        <w:rPr>
          <w:lang w:val="en-US"/>
        </w:rPr>
        <w:t xml:space="preserve">Skala der </w:t>
      </w:r>
      <w:proofErr w:type="spellStart"/>
      <w:proofErr w:type="gramStart"/>
      <w:r>
        <w:rPr>
          <w:lang w:val="en-US"/>
        </w:rPr>
        <w:t>Verhältnise</w:t>
      </w:r>
      <w:proofErr w:type="spellEnd"/>
      <w:r>
        <w:rPr>
          <w:lang w:val="en-US"/>
        </w:rPr>
        <w:t xml:space="preserve">  2.2.4</w:t>
      </w:r>
      <w:proofErr w:type="gramEnd"/>
    </w:p>
    <w:p w14:paraId="1B4436DC" w14:textId="77777777" w:rsidR="00782CFE" w:rsidRPr="0084412C" w:rsidRDefault="00782CFE">
      <w:pPr>
        <w:rPr>
          <w:lang w:val="en-US"/>
        </w:rPr>
      </w:pPr>
      <w:r>
        <w:rPr>
          <w:lang w:val="en-US"/>
        </w:rPr>
        <w:t xml:space="preserve">Skala </w:t>
      </w:r>
      <w:proofErr w:type="spellStart"/>
      <w:r>
        <w:rPr>
          <w:lang w:val="en-US"/>
        </w:rPr>
        <w:t>einer</w:t>
      </w:r>
      <w:proofErr w:type="spellEnd"/>
      <w:r>
        <w:rPr>
          <w:lang w:val="en-US"/>
        </w:rPr>
        <w:t xml:space="preserve"> </w:t>
      </w:r>
      <w:proofErr w:type="spellStart"/>
      <w:r>
        <w:rPr>
          <w:lang w:val="en-US"/>
        </w:rPr>
        <w:t>Grö</w:t>
      </w:r>
      <w:proofErr w:type="spellEnd"/>
      <w:r>
        <w:t>β</w:t>
      </w:r>
      <w:proofErr w:type="gramStart"/>
      <w:r>
        <w:rPr>
          <w:lang w:val="en-US"/>
        </w:rPr>
        <w:t>e  2.1.2</w:t>
      </w:r>
      <w:proofErr w:type="gramEnd"/>
    </w:p>
    <w:p w14:paraId="22F947C1" w14:textId="77777777" w:rsidR="00782CFE" w:rsidRPr="0084412C" w:rsidRDefault="00782CFE">
      <w:pPr>
        <w:rPr>
          <w:lang w:val="en-US"/>
        </w:rPr>
      </w:pPr>
      <w:proofErr w:type="spellStart"/>
      <w:proofErr w:type="gramStart"/>
      <w:r>
        <w:rPr>
          <w:lang w:val="en-US"/>
        </w:rPr>
        <w:t>Skalanull</w:t>
      </w:r>
      <w:proofErr w:type="spellEnd"/>
      <w:r>
        <w:rPr>
          <w:lang w:val="en-US"/>
        </w:rPr>
        <w:t xml:space="preserve">  2.3.1</w:t>
      </w:r>
      <w:proofErr w:type="gramEnd"/>
    </w:p>
    <w:p w14:paraId="50427035" w14:textId="77777777" w:rsidR="00782CFE" w:rsidRPr="0084412C" w:rsidRDefault="00782CFE">
      <w:pPr>
        <w:rPr>
          <w:lang w:val="en-US"/>
        </w:rPr>
      </w:pPr>
      <w:proofErr w:type="spellStart"/>
      <w:proofErr w:type="gramStart"/>
      <w:r>
        <w:rPr>
          <w:lang w:val="en-US"/>
        </w:rPr>
        <w:t>Skalapunkt</w:t>
      </w:r>
      <w:proofErr w:type="spellEnd"/>
      <w:r>
        <w:rPr>
          <w:lang w:val="en-US"/>
        </w:rPr>
        <w:t xml:space="preserve">  2.3.4</w:t>
      </w:r>
      <w:proofErr w:type="gramEnd"/>
    </w:p>
    <w:p w14:paraId="1FD78AD5" w14:textId="77777777" w:rsidR="00782CFE" w:rsidRPr="0084412C" w:rsidRDefault="00782CFE">
      <w:pPr>
        <w:rPr>
          <w:lang w:val="en-US"/>
        </w:rPr>
      </w:pPr>
      <w:proofErr w:type="spellStart"/>
      <w:proofErr w:type="gramStart"/>
      <w:r>
        <w:rPr>
          <w:lang w:val="en-US"/>
        </w:rPr>
        <w:t>Skalareproduction</w:t>
      </w:r>
      <w:proofErr w:type="spellEnd"/>
      <w:r>
        <w:rPr>
          <w:lang w:val="en-US"/>
        </w:rPr>
        <w:t xml:space="preserve">  2.1.6</w:t>
      </w:r>
      <w:proofErr w:type="gramEnd"/>
      <w:r>
        <w:rPr>
          <w:lang w:val="en-US"/>
        </w:rPr>
        <w:t xml:space="preserve"> </w:t>
      </w:r>
    </w:p>
    <w:p w14:paraId="2AF5BE3C" w14:textId="77777777" w:rsidR="00782CFE" w:rsidRPr="0084412C" w:rsidRDefault="00782CFE">
      <w:pPr>
        <w:rPr>
          <w:lang w:val="en-US"/>
        </w:rPr>
      </w:pPr>
      <w:proofErr w:type="spellStart"/>
      <w:r>
        <w:rPr>
          <w:lang w:val="en-US"/>
        </w:rPr>
        <w:t>Skalatranslation</w:t>
      </w:r>
      <w:proofErr w:type="spellEnd"/>
      <w:r>
        <w:rPr>
          <w:lang w:val="en-US"/>
        </w:rPr>
        <w:t xml:space="preserve"> 2.1.7</w:t>
      </w:r>
    </w:p>
    <w:p w14:paraId="308FC7C2" w14:textId="77777777" w:rsidR="00782CFE" w:rsidRPr="0084412C" w:rsidRDefault="00782CFE">
      <w:pPr>
        <w:rPr>
          <w:lang w:val="en-US"/>
        </w:rPr>
      </w:pPr>
      <w:proofErr w:type="spellStart"/>
      <w:r>
        <w:rPr>
          <w:lang w:val="en-US"/>
        </w:rPr>
        <w:t>Skalatyp</w:t>
      </w:r>
      <w:proofErr w:type="spellEnd"/>
      <w:r>
        <w:rPr>
          <w:lang w:val="en-US"/>
        </w:rPr>
        <w:t xml:space="preserve">   2.1.5</w:t>
      </w:r>
    </w:p>
    <w:p w14:paraId="16EF2DA7" w14:textId="77777777" w:rsidR="00782CFE" w:rsidRPr="0084412C" w:rsidRDefault="00782CFE">
      <w:pPr>
        <w:rPr>
          <w:lang w:val="en-US"/>
        </w:rPr>
      </w:pPr>
      <w:proofErr w:type="spellStart"/>
      <w:r>
        <w:rPr>
          <w:lang w:val="en-US"/>
        </w:rPr>
        <w:t>Spezifikation</w:t>
      </w:r>
      <w:proofErr w:type="spellEnd"/>
      <w:r>
        <w:rPr>
          <w:lang w:val="en-US"/>
        </w:rPr>
        <w:t xml:space="preserve"> </w:t>
      </w:r>
      <w:proofErr w:type="spellStart"/>
      <w:r>
        <w:rPr>
          <w:lang w:val="en-US"/>
        </w:rPr>
        <w:t>fǖr</w:t>
      </w:r>
      <w:proofErr w:type="spellEnd"/>
      <w:r>
        <w:rPr>
          <w:lang w:val="en-US"/>
        </w:rPr>
        <w:t xml:space="preserve"> Skala der </w:t>
      </w:r>
      <w:proofErr w:type="spellStart"/>
      <w:proofErr w:type="gramStart"/>
      <w:r>
        <w:rPr>
          <w:lang w:val="en-US"/>
        </w:rPr>
        <w:t>messungen</w:t>
      </w:r>
      <w:proofErr w:type="spellEnd"/>
      <w:r>
        <w:rPr>
          <w:lang w:val="en-US"/>
        </w:rPr>
        <w:t xml:space="preserve">  2.1.3</w:t>
      </w:r>
      <w:proofErr w:type="gramEnd"/>
    </w:p>
    <w:p w14:paraId="0BB8E123" w14:textId="77777777" w:rsidR="00C84C5E" w:rsidRDefault="00C84C5E">
      <w:pPr>
        <w:rPr>
          <w:lang w:val="en-US"/>
        </w:rPr>
      </w:pPr>
    </w:p>
    <w:p w14:paraId="70B720C7" w14:textId="2F7DE4A2" w:rsidR="00782CFE" w:rsidRPr="0084412C" w:rsidRDefault="00782CFE">
      <w:pPr>
        <w:rPr>
          <w:lang w:val="en-US"/>
        </w:rPr>
      </w:pPr>
      <w:r>
        <w:rPr>
          <w:lang w:val="en-US"/>
        </w:rPr>
        <w:t>U</w:t>
      </w:r>
    </w:p>
    <w:p w14:paraId="3C716C94" w14:textId="77777777" w:rsidR="00782CFE" w:rsidRPr="0084412C" w:rsidRDefault="00782CFE">
      <w:pPr>
        <w:rPr>
          <w:lang w:val="en-US"/>
        </w:rPr>
      </w:pPr>
      <w:proofErr w:type="spellStart"/>
      <w:r>
        <w:rPr>
          <w:lang w:val="en-US"/>
        </w:rPr>
        <w:t>Unsichertheit</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Skalareproduction</w:t>
      </w:r>
      <w:proofErr w:type="spellEnd"/>
      <w:r>
        <w:rPr>
          <w:lang w:val="en-US"/>
        </w:rPr>
        <w:t xml:space="preserve">  2.6.6</w:t>
      </w:r>
      <w:proofErr w:type="gramEnd"/>
    </w:p>
    <w:p w14:paraId="665F2E06" w14:textId="77777777" w:rsidR="00782CFE" w:rsidRPr="0084412C" w:rsidRDefault="00782CFE">
      <w:pPr>
        <w:rPr>
          <w:lang w:val="en-US"/>
        </w:rPr>
      </w:pPr>
      <w:proofErr w:type="spellStart"/>
      <w:r>
        <w:rPr>
          <w:lang w:val="en-US"/>
        </w:rPr>
        <w:t>Unsichertheit</w:t>
      </w:r>
      <w:proofErr w:type="spellEnd"/>
      <w:r>
        <w:rPr>
          <w:lang w:val="en-US"/>
        </w:rPr>
        <w:t xml:space="preserve"> </w:t>
      </w:r>
      <w:proofErr w:type="spellStart"/>
      <w:r>
        <w:rPr>
          <w:lang w:val="en-US"/>
        </w:rPr>
        <w:t>einer</w:t>
      </w:r>
      <w:proofErr w:type="spellEnd"/>
      <w:r>
        <w:rPr>
          <w:lang w:val="en-US"/>
        </w:rPr>
        <w:t xml:space="preserve"> </w:t>
      </w:r>
      <w:proofErr w:type="spellStart"/>
      <w:proofErr w:type="gramStart"/>
      <w:r>
        <w:rPr>
          <w:lang w:val="en-US"/>
        </w:rPr>
        <w:t>skalatranslation</w:t>
      </w:r>
      <w:proofErr w:type="spellEnd"/>
      <w:r>
        <w:rPr>
          <w:lang w:val="en-US"/>
        </w:rPr>
        <w:t xml:space="preserve">  2.6.7</w:t>
      </w:r>
      <w:proofErr w:type="gramEnd"/>
    </w:p>
    <w:p w14:paraId="13048563" w14:textId="77777777" w:rsidR="00C84C5E" w:rsidRDefault="00C84C5E">
      <w:pPr>
        <w:rPr>
          <w:lang w:val="en-US"/>
        </w:rPr>
      </w:pPr>
    </w:p>
    <w:p w14:paraId="6C758839" w14:textId="7942CECD" w:rsidR="00782CFE" w:rsidRPr="0084412C" w:rsidRDefault="00782CFE">
      <w:pPr>
        <w:rPr>
          <w:lang w:val="en-US"/>
        </w:rPr>
      </w:pPr>
      <w:r>
        <w:rPr>
          <w:lang w:val="en-US"/>
        </w:rPr>
        <w:t>V</w:t>
      </w:r>
    </w:p>
    <w:p w14:paraId="73F7F00F" w14:textId="77777777" w:rsidR="00782CFE" w:rsidRPr="0084412C" w:rsidRDefault="00782CFE">
      <w:pPr>
        <w:rPr>
          <w:lang w:val="en-US"/>
        </w:rPr>
      </w:pPr>
      <w:proofErr w:type="spellStart"/>
      <w:r>
        <w:rPr>
          <w:lang w:val="en-US"/>
        </w:rPr>
        <w:t>Veildimensionale</w:t>
      </w:r>
      <w:proofErr w:type="spellEnd"/>
      <w:r>
        <w:rPr>
          <w:lang w:val="en-US"/>
        </w:rPr>
        <w:t xml:space="preserve"> </w:t>
      </w:r>
      <w:proofErr w:type="gramStart"/>
      <w:r>
        <w:rPr>
          <w:lang w:val="en-US"/>
        </w:rPr>
        <w:t>Skala  2.2.12</w:t>
      </w:r>
      <w:proofErr w:type="gramEnd"/>
    </w:p>
    <w:p w14:paraId="09C16B4F" w14:textId="77777777" w:rsidR="00782CFE" w:rsidRPr="0084412C" w:rsidRDefault="00782CFE">
      <w:pPr>
        <w:rPr>
          <w:lang w:val="en-US"/>
        </w:rPr>
      </w:pPr>
      <w:proofErr w:type="spellStart"/>
      <w:r>
        <w:rPr>
          <w:lang w:val="en-US"/>
        </w:rPr>
        <w:t>Verabredete</w:t>
      </w:r>
      <w:proofErr w:type="spellEnd"/>
      <w:r>
        <w:rPr>
          <w:lang w:val="en-US"/>
        </w:rPr>
        <w:t xml:space="preserve"> </w:t>
      </w:r>
      <w:proofErr w:type="spellStart"/>
      <w:proofErr w:type="gramStart"/>
      <w:r>
        <w:rPr>
          <w:lang w:val="en-US"/>
        </w:rPr>
        <w:t>Skalanull</w:t>
      </w:r>
      <w:proofErr w:type="spellEnd"/>
      <w:r>
        <w:rPr>
          <w:lang w:val="en-US"/>
        </w:rPr>
        <w:t xml:space="preserve">  2.3.3</w:t>
      </w:r>
      <w:proofErr w:type="gramEnd"/>
    </w:p>
    <w:p w14:paraId="5C3E72EA" w14:textId="77777777" w:rsidR="00782CFE" w:rsidRDefault="00782CFE">
      <w:pPr>
        <w:rPr>
          <w:lang w:val="en-US"/>
        </w:rPr>
      </w:pPr>
    </w:p>
    <w:p w14:paraId="62CB6435" w14:textId="77777777" w:rsidR="00782CFE" w:rsidRPr="0084412C" w:rsidRDefault="00782CFE">
      <w:pPr>
        <w:rPr>
          <w:lang w:val="en-US"/>
        </w:rPr>
      </w:pPr>
      <w:r>
        <w:rPr>
          <w:lang w:val="en-US"/>
        </w:rPr>
        <w:t>W</w:t>
      </w:r>
    </w:p>
    <w:p w14:paraId="2FD01FFE" w14:textId="77777777" w:rsidR="00782CFE" w:rsidRPr="0084412C" w:rsidRDefault="00782CFE">
      <w:pPr>
        <w:rPr>
          <w:lang w:val="en-US"/>
        </w:rPr>
      </w:pPr>
      <w:r>
        <w:rPr>
          <w:lang w:val="en-US"/>
        </w:rPr>
        <w:t xml:space="preserve">Wahr </w:t>
      </w:r>
      <w:proofErr w:type="spellStart"/>
      <w:r>
        <w:rPr>
          <w:lang w:val="en-US"/>
        </w:rPr>
        <w:t>Abschätzung</w:t>
      </w:r>
      <w:proofErr w:type="spellEnd"/>
      <w:r>
        <w:rPr>
          <w:lang w:val="en-US"/>
        </w:rPr>
        <w:t xml:space="preserve"> </w:t>
      </w:r>
      <w:proofErr w:type="spellStart"/>
      <w:r>
        <w:rPr>
          <w:lang w:val="en-US"/>
        </w:rPr>
        <w:t>eine</w:t>
      </w:r>
      <w:proofErr w:type="spellEnd"/>
      <w:r>
        <w:rPr>
          <w:lang w:val="en-US"/>
        </w:rPr>
        <w:t xml:space="preserve"> </w:t>
      </w:r>
      <w:proofErr w:type="spellStart"/>
      <w:proofErr w:type="gramStart"/>
      <w:r>
        <w:rPr>
          <w:lang w:val="en-US"/>
        </w:rPr>
        <w:t>Eigenschaft</w:t>
      </w:r>
      <w:proofErr w:type="spellEnd"/>
      <w:r>
        <w:rPr>
          <w:lang w:val="en-US"/>
        </w:rPr>
        <w:t xml:space="preserve">  2.4.10</w:t>
      </w:r>
      <w:proofErr w:type="gramEnd"/>
    </w:p>
    <w:p w14:paraId="5E682BD6" w14:textId="77777777" w:rsidR="00782CFE" w:rsidRPr="0087593E" w:rsidRDefault="00782CFE">
      <w:r>
        <w:rPr>
          <w:lang w:val="en-US"/>
        </w:rPr>
        <w:t>Wahrer</w:t>
      </w:r>
      <w:r w:rsidRPr="0087593E">
        <w:t xml:space="preserve"> </w:t>
      </w:r>
      <w:proofErr w:type="gramStart"/>
      <w:r w:rsidRPr="00D06F17">
        <w:rPr>
          <w:lang w:val="en-US"/>
        </w:rPr>
        <w:t>Gr</w:t>
      </w:r>
      <w:proofErr w:type="spellStart"/>
      <w:r w:rsidRPr="0087593E">
        <w:t>öß</w:t>
      </w:r>
      <w:r w:rsidRPr="00D06F17">
        <w:rPr>
          <w:lang w:val="en-US"/>
        </w:rPr>
        <w:t>enwert</w:t>
      </w:r>
      <w:proofErr w:type="spellEnd"/>
      <w:r w:rsidRPr="0087593E">
        <w:t xml:space="preserve">  2.4.7.1</w:t>
      </w:r>
      <w:proofErr w:type="gramEnd"/>
    </w:p>
    <w:p w14:paraId="5D66A567" w14:textId="77777777" w:rsidR="00782CFE" w:rsidRPr="0087593E" w:rsidRDefault="00782CFE"/>
    <w:p w14:paraId="45E45981" w14:textId="77777777" w:rsidR="00782CFE" w:rsidRPr="0087593E" w:rsidRDefault="00782CFE">
      <w:r>
        <w:rPr>
          <w:lang w:val="en-US"/>
        </w:rPr>
        <w:t>Z</w:t>
      </w:r>
    </w:p>
    <w:p w14:paraId="644A71B8" w14:textId="77777777" w:rsidR="00782CFE" w:rsidRPr="0087593E" w:rsidRDefault="00782CFE">
      <w:proofErr w:type="spellStart"/>
      <w:proofErr w:type="gramStart"/>
      <w:r>
        <w:rPr>
          <w:lang w:val="en-US"/>
        </w:rPr>
        <w:t>Zwischenr</w:t>
      </w:r>
      <w:proofErr w:type="spellEnd"/>
      <w:r w:rsidRPr="0087593E">
        <w:t>ä</w:t>
      </w:r>
      <w:proofErr w:type="spellStart"/>
      <w:r>
        <w:rPr>
          <w:lang w:val="en-US"/>
        </w:rPr>
        <w:t>ume</w:t>
      </w:r>
      <w:proofErr w:type="spellEnd"/>
      <w:r w:rsidRPr="0087593E">
        <w:t xml:space="preserve">  2.2.3</w:t>
      </w:r>
      <w:proofErr w:type="gramEnd"/>
    </w:p>
    <w:p w14:paraId="42EA6741" w14:textId="77777777" w:rsidR="00782CFE" w:rsidRDefault="00782CFE"/>
    <w:p w14:paraId="3587FA96" w14:textId="77777777" w:rsidR="00782CFE" w:rsidRPr="00CD75B5" w:rsidRDefault="00782CFE">
      <w:pPr>
        <w:rPr>
          <w:b/>
        </w:rPr>
      </w:pPr>
      <w:r w:rsidRPr="00CD75B5">
        <w:rPr>
          <w:b/>
        </w:rPr>
        <w:t>Алфавитный указатель эквивалентов терминов на английском языке</w:t>
      </w:r>
    </w:p>
    <w:p w14:paraId="3CA51B64" w14:textId="77777777" w:rsidR="00782CFE" w:rsidRPr="00CD75B5" w:rsidRDefault="00782CFE">
      <w:pPr>
        <w:rPr>
          <w:b/>
        </w:rPr>
      </w:pPr>
    </w:p>
    <w:p w14:paraId="2518AF6F" w14:textId="77777777" w:rsidR="00782CFE" w:rsidRPr="0084412C" w:rsidRDefault="00782CFE">
      <w:pPr>
        <w:rPr>
          <w:lang w:val="en-US"/>
        </w:rPr>
      </w:pPr>
      <w:r>
        <w:rPr>
          <w:lang w:val="en-US"/>
        </w:rPr>
        <w:t>A</w:t>
      </w:r>
    </w:p>
    <w:p w14:paraId="3F0F0293" w14:textId="77777777" w:rsidR="00782CFE" w:rsidRPr="0084412C" w:rsidRDefault="00782CFE">
      <w:pPr>
        <w:rPr>
          <w:lang w:val="en-US"/>
        </w:rPr>
      </w:pPr>
      <w:r>
        <w:rPr>
          <w:lang w:val="en-US"/>
        </w:rPr>
        <w:t>absolute limited scale 2.2.6</w:t>
      </w:r>
    </w:p>
    <w:p w14:paraId="3DE2A5A8" w14:textId="77777777" w:rsidR="00782CFE" w:rsidRPr="0084412C" w:rsidRDefault="00782CFE">
      <w:pPr>
        <w:rPr>
          <w:lang w:val="en-US"/>
        </w:rPr>
      </w:pPr>
      <w:r>
        <w:rPr>
          <w:lang w:val="en-US"/>
        </w:rPr>
        <w:t xml:space="preserve">absolute scale 2.2.5 </w:t>
      </w:r>
    </w:p>
    <w:p w14:paraId="3AF9F938" w14:textId="77777777" w:rsidR="00782CFE" w:rsidRDefault="00782CFE">
      <w:pPr>
        <w:rPr>
          <w:lang w:val="en-US"/>
        </w:rPr>
      </w:pPr>
    </w:p>
    <w:p w14:paraId="22DAB55C" w14:textId="77777777" w:rsidR="00782CFE" w:rsidRPr="0084412C" w:rsidRDefault="00782CFE">
      <w:pPr>
        <w:rPr>
          <w:lang w:val="en-US"/>
        </w:rPr>
      </w:pPr>
      <w:r>
        <w:rPr>
          <w:lang w:val="en-US"/>
        </w:rPr>
        <w:t>B</w:t>
      </w:r>
    </w:p>
    <w:p w14:paraId="3B6C3FFF" w14:textId="77777777" w:rsidR="00782CFE" w:rsidRPr="0084412C" w:rsidRDefault="00782CFE">
      <w:pPr>
        <w:rPr>
          <w:lang w:val="en-US"/>
        </w:rPr>
      </w:pPr>
      <w:r>
        <w:rPr>
          <w:lang w:val="en-US"/>
        </w:rPr>
        <w:t>biophysical scale 2.2.10</w:t>
      </w:r>
    </w:p>
    <w:p w14:paraId="42DFEE9B" w14:textId="77777777" w:rsidR="00782CFE" w:rsidRDefault="00782CFE">
      <w:pPr>
        <w:rPr>
          <w:lang w:val="en-US"/>
        </w:rPr>
      </w:pPr>
    </w:p>
    <w:p w14:paraId="23D18966" w14:textId="77777777" w:rsidR="00782CFE" w:rsidRPr="0084412C" w:rsidRDefault="00782CFE">
      <w:pPr>
        <w:rPr>
          <w:lang w:val="en-US"/>
        </w:rPr>
      </w:pPr>
      <w:r>
        <w:rPr>
          <w:lang w:val="en-US"/>
        </w:rPr>
        <w:t>C</w:t>
      </w:r>
    </w:p>
    <w:p w14:paraId="3890E6C5" w14:textId="77777777" w:rsidR="00782CFE" w:rsidRPr="0084412C" w:rsidRDefault="00782CFE">
      <w:pPr>
        <w:rPr>
          <w:lang w:val="en-US"/>
        </w:rPr>
      </w:pPr>
      <w:r>
        <w:rPr>
          <w:lang w:val="en-US"/>
        </w:rPr>
        <w:t xml:space="preserve">class of equivalence 2.3.5 </w:t>
      </w:r>
    </w:p>
    <w:p w14:paraId="29F1EFCE" w14:textId="77777777" w:rsidR="00782CFE" w:rsidRPr="0084412C" w:rsidRDefault="00782CFE">
      <w:pPr>
        <w:rPr>
          <w:lang w:val="en-US"/>
        </w:rPr>
      </w:pPr>
      <w:proofErr w:type="gramStart"/>
      <w:r>
        <w:rPr>
          <w:lang w:val="en-US"/>
        </w:rPr>
        <w:t>comparator  2.5.5</w:t>
      </w:r>
      <w:proofErr w:type="gramEnd"/>
    </w:p>
    <w:p w14:paraId="41897C51" w14:textId="77777777" w:rsidR="00782CFE" w:rsidRPr="0084412C" w:rsidRDefault="00782CFE">
      <w:pPr>
        <w:rPr>
          <w:lang w:val="en-US"/>
        </w:rPr>
      </w:pPr>
      <w:r>
        <w:rPr>
          <w:lang w:val="en-US"/>
        </w:rPr>
        <w:t xml:space="preserve">conventional evaluation of a </w:t>
      </w:r>
      <w:proofErr w:type="gramStart"/>
      <w:r>
        <w:rPr>
          <w:lang w:val="en-US"/>
        </w:rPr>
        <w:t>property  2.4.11</w:t>
      </w:r>
      <w:proofErr w:type="gramEnd"/>
    </w:p>
    <w:p w14:paraId="5272F808" w14:textId="77777777" w:rsidR="00782CFE" w:rsidRPr="0084412C" w:rsidRDefault="00782CFE">
      <w:pPr>
        <w:rPr>
          <w:lang w:val="en-US"/>
        </w:rPr>
      </w:pPr>
      <w:r>
        <w:rPr>
          <w:lang w:val="en-US"/>
        </w:rPr>
        <w:t>conventional true value of a quantity   2.4.8</w:t>
      </w:r>
    </w:p>
    <w:p w14:paraId="1FA2251F" w14:textId="77777777" w:rsidR="00782CFE" w:rsidRPr="00143682" w:rsidRDefault="00782CFE">
      <w:pPr>
        <w:rPr>
          <w:lang w:val="en-US"/>
        </w:rPr>
      </w:pPr>
      <w:r w:rsidRPr="00143682">
        <w:rPr>
          <w:lang w:val="en-US"/>
        </w:rPr>
        <w:t>conventional value of a quantity   2.4.7.2</w:t>
      </w:r>
    </w:p>
    <w:p w14:paraId="2A76E46A" w14:textId="77777777" w:rsidR="00782CFE" w:rsidRPr="0084412C" w:rsidRDefault="00782CFE">
      <w:pPr>
        <w:rPr>
          <w:lang w:val="en-US"/>
        </w:rPr>
      </w:pPr>
      <w:r>
        <w:rPr>
          <w:lang w:val="en-US"/>
        </w:rPr>
        <w:t xml:space="preserve">conventional zero of a </w:t>
      </w:r>
      <w:proofErr w:type="gramStart"/>
      <w:r>
        <w:rPr>
          <w:lang w:val="en-US"/>
        </w:rPr>
        <w:t>scale  2.3.3</w:t>
      </w:r>
      <w:proofErr w:type="gramEnd"/>
    </w:p>
    <w:p w14:paraId="2E257B4B" w14:textId="77777777" w:rsidR="00782CFE" w:rsidRDefault="00782CFE">
      <w:pPr>
        <w:rPr>
          <w:lang w:val="en-US"/>
        </w:rPr>
      </w:pPr>
    </w:p>
    <w:p w14:paraId="6EF7BC58" w14:textId="77777777" w:rsidR="00782CFE" w:rsidRPr="0084412C" w:rsidRDefault="00782CFE">
      <w:pPr>
        <w:rPr>
          <w:lang w:val="en-US"/>
        </w:rPr>
      </w:pPr>
      <w:r>
        <w:rPr>
          <w:lang w:val="en-US"/>
        </w:rPr>
        <w:lastRenderedPageBreak/>
        <w:t>E</w:t>
      </w:r>
    </w:p>
    <w:p w14:paraId="31015C7A" w14:textId="77777777" w:rsidR="00782CFE" w:rsidRPr="0084412C" w:rsidRDefault="00782CFE">
      <w:pPr>
        <w:rPr>
          <w:lang w:val="en-US"/>
        </w:rPr>
      </w:pPr>
      <w:r>
        <w:rPr>
          <w:lang w:val="en-US"/>
        </w:rPr>
        <w:t>elements of measurements scales 2.1.4</w:t>
      </w:r>
    </w:p>
    <w:p w14:paraId="1C458C5D" w14:textId="77777777" w:rsidR="00782CFE" w:rsidRPr="0084412C" w:rsidRDefault="00782CFE">
      <w:pPr>
        <w:rPr>
          <w:lang w:val="en-US"/>
        </w:rPr>
      </w:pPr>
      <w:r>
        <w:rPr>
          <w:lang w:val="en-US"/>
        </w:rPr>
        <w:t>error (of measurement</w:t>
      </w:r>
      <w:proofErr w:type="gramStart"/>
      <w:r>
        <w:rPr>
          <w:lang w:val="en-US"/>
        </w:rPr>
        <w:t>)  2.6.1</w:t>
      </w:r>
      <w:proofErr w:type="gramEnd"/>
    </w:p>
    <w:p w14:paraId="33268FAC" w14:textId="77777777" w:rsidR="00782CFE" w:rsidRPr="0084412C" w:rsidRDefault="00782CFE">
      <w:pPr>
        <w:rPr>
          <w:lang w:val="en-US"/>
        </w:rPr>
      </w:pPr>
      <w:r>
        <w:rPr>
          <w:lang w:val="en-US"/>
        </w:rPr>
        <w:t xml:space="preserve">errors of scale </w:t>
      </w:r>
      <w:proofErr w:type="spellStart"/>
      <w:proofErr w:type="gramStart"/>
      <w:r>
        <w:rPr>
          <w:lang w:val="en-US"/>
        </w:rPr>
        <w:t>reproductiocalen</w:t>
      </w:r>
      <w:proofErr w:type="spellEnd"/>
      <w:r>
        <w:rPr>
          <w:lang w:val="en-US"/>
        </w:rPr>
        <w:t xml:space="preserve">  2.6.3</w:t>
      </w:r>
      <w:proofErr w:type="gramEnd"/>
    </w:p>
    <w:p w14:paraId="696282B0" w14:textId="77777777" w:rsidR="00782CFE" w:rsidRPr="0084412C" w:rsidRDefault="00782CFE">
      <w:pPr>
        <w:rPr>
          <w:lang w:val="en-US"/>
        </w:rPr>
      </w:pPr>
      <w:r>
        <w:rPr>
          <w:lang w:val="en-US"/>
        </w:rPr>
        <w:t>errors of scale transmission 2.6.4</w:t>
      </w:r>
    </w:p>
    <w:p w14:paraId="033C858A" w14:textId="77777777" w:rsidR="00782CFE" w:rsidRPr="0084412C" w:rsidRDefault="00782CFE">
      <w:pPr>
        <w:rPr>
          <w:lang w:val="en-US"/>
        </w:rPr>
      </w:pPr>
      <w:r>
        <w:rPr>
          <w:lang w:val="en-US"/>
        </w:rPr>
        <w:t>etalon of a quantity 2.5.8</w:t>
      </w:r>
    </w:p>
    <w:p w14:paraId="43DBAC51" w14:textId="77777777" w:rsidR="00782CFE" w:rsidRPr="0084412C" w:rsidRDefault="00782CFE">
      <w:pPr>
        <w:rPr>
          <w:lang w:val="en-US"/>
        </w:rPr>
      </w:pPr>
      <w:r>
        <w:rPr>
          <w:lang w:val="en-US"/>
        </w:rPr>
        <w:t xml:space="preserve">etalon of a </w:t>
      </w:r>
      <w:proofErr w:type="gramStart"/>
      <w:r>
        <w:rPr>
          <w:lang w:val="en-US"/>
        </w:rPr>
        <w:t>scale  2.5.7</w:t>
      </w:r>
      <w:proofErr w:type="gramEnd"/>
    </w:p>
    <w:p w14:paraId="5D6E6735" w14:textId="77777777" w:rsidR="00782CFE" w:rsidRPr="0084412C" w:rsidRDefault="00782CFE">
      <w:pPr>
        <w:rPr>
          <w:lang w:val="en-US"/>
        </w:rPr>
      </w:pPr>
      <w:r>
        <w:rPr>
          <w:lang w:val="en-US"/>
        </w:rPr>
        <w:t xml:space="preserve">evaluation of a </w:t>
      </w:r>
      <w:proofErr w:type="gramStart"/>
      <w:r>
        <w:rPr>
          <w:lang w:val="en-US"/>
        </w:rPr>
        <w:t>property  2.4.9</w:t>
      </w:r>
      <w:proofErr w:type="gramEnd"/>
    </w:p>
    <w:p w14:paraId="6F7A4D8B" w14:textId="77777777" w:rsidR="00782CFE" w:rsidRDefault="00782CFE">
      <w:pPr>
        <w:rPr>
          <w:lang w:val="en-US"/>
        </w:rPr>
      </w:pPr>
    </w:p>
    <w:p w14:paraId="41FDBFE9" w14:textId="77777777" w:rsidR="00782CFE" w:rsidRPr="0084412C" w:rsidRDefault="00782CFE">
      <w:pPr>
        <w:rPr>
          <w:lang w:val="en-US"/>
        </w:rPr>
      </w:pPr>
      <w:r>
        <w:rPr>
          <w:lang w:val="en-US"/>
        </w:rPr>
        <w:t>L</w:t>
      </w:r>
    </w:p>
    <w:p w14:paraId="3EB83592" w14:textId="77777777" w:rsidR="00782CFE" w:rsidRPr="0084412C" w:rsidRDefault="00782CFE">
      <w:pPr>
        <w:rPr>
          <w:lang w:val="en-US"/>
        </w:rPr>
      </w:pPr>
      <w:r>
        <w:rPr>
          <w:lang w:val="en-US"/>
        </w:rPr>
        <w:t xml:space="preserve">logarithmic </w:t>
      </w:r>
      <w:proofErr w:type="gramStart"/>
      <w:r>
        <w:rPr>
          <w:lang w:val="en-US"/>
        </w:rPr>
        <w:t>scale  2.2.7</w:t>
      </w:r>
      <w:proofErr w:type="gramEnd"/>
    </w:p>
    <w:p w14:paraId="3BEBF968" w14:textId="77777777" w:rsidR="00782CFE" w:rsidRPr="0084412C" w:rsidRDefault="00782CFE">
      <w:pPr>
        <w:rPr>
          <w:lang w:val="en-US"/>
        </w:rPr>
      </w:pPr>
      <w:r>
        <w:rPr>
          <w:lang w:val="en-US"/>
        </w:rPr>
        <w:t xml:space="preserve">logarithmic absolute </w:t>
      </w:r>
      <w:proofErr w:type="gramStart"/>
      <w:r>
        <w:rPr>
          <w:lang w:val="en-US"/>
        </w:rPr>
        <w:t>scale  2.2.9</w:t>
      </w:r>
      <w:proofErr w:type="gramEnd"/>
    </w:p>
    <w:p w14:paraId="66CBDCAD" w14:textId="77777777" w:rsidR="00782CFE" w:rsidRPr="0084412C" w:rsidRDefault="00782CFE">
      <w:pPr>
        <w:rPr>
          <w:lang w:val="en-US"/>
        </w:rPr>
      </w:pPr>
      <w:r>
        <w:rPr>
          <w:lang w:val="en-US"/>
        </w:rPr>
        <w:t xml:space="preserve">logarithmic scale of </w:t>
      </w:r>
      <w:proofErr w:type="spellStart"/>
      <w:r>
        <w:rPr>
          <w:lang w:val="en-US"/>
        </w:rPr>
        <w:t>differencaleces</w:t>
      </w:r>
      <w:proofErr w:type="spellEnd"/>
      <w:r>
        <w:rPr>
          <w:lang w:val="en-US"/>
        </w:rPr>
        <w:t xml:space="preserve"> 2.2.8</w:t>
      </w:r>
    </w:p>
    <w:p w14:paraId="35DDC725" w14:textId="77777777" w:rsidR="00782CFE" w:rsidRPr="0084412C" w:rsidRDefault="00782CFE">
      <w:pPr>
        <w:rPr>
          <w:lang w:val="en-US"/>
        </w:rPr>
      </w:pPr>
      <w:r>
        <w:rPr>
          <w:lang w:val="en-US"/>
        </w:rPr>
        <w:t xml:space="preserve">logarithmic unit of </w:t>
      </w:r>
      <w:proofErr w:type="spellStart"/>
      <w:proofErr w:type="gramStart"/>
      <w:r>
        <w:rPr>
          <w:lang w:val="en-US"/>
        </w:rPr>
        <w:t>measurecalement</w:t>
      </w:r>
      <w:proofErr w:type="spellEnd"/>
      <w:r>
        <w:rPr>
          <w:lang w:val="en-US"/>
        </w:rPr>
        <w:t xml:space="preserve">  2.3.8</w:t>
      </w:r>
      <w:proofErr w:type="gramEnd"/>
    </w:p>
    <w:p w14:paraId="182D984E" w14:textId="77777777" w:rsidR="00782CFE" w:rsidRDefault="00782CFE">
      <w:pPr>
        <w:rPr>
          <w:lang w:val="en-US"/>
        </w:rPr>
      </w:pPr>
    </w:p>
    <w:p w14:paraId="2838B537" w14:textId="77777777" w:rsidR="00782CFE" w:rsidRPr="0084412C" w:rsidRDefault="00782CFE">
      <w:pPr>
        <w:rPr>
          <w:lang w:val="en-US"/>
        </w:rPr>
      </w:pPr>
      <w:r>
        <w:rPr>
          <w:lang w:val="en-US"/>
        </w:rPr>
        <w:t>M</w:t>
      </w:r>
    </w:p>
    <w:p w14:paraId="228CC065" w14:textId="77777777" w:rsidR="00782CFE" w:rsidRPr="0084412C" w:rsidRDefault="00782CFE">
      <w:pPr>
        <w:rPr>
          <w:lang w:val="en-US"/>
        </w:rPr>
      </w:pPr>
      <w:r>
        <w:rPr>
          <w:lang w:val="en-US"/>
        </w:rPr>
        <w:t xml:space="preserve">material </w:t>
      </w:r>
      <w:proofErr w:type="gramStart"/>
      <w:r>
        <w:rPr>
          <w:lang w:val="en-US"/>
        </w:rPr>
        <w:t>measure  2.5.2</w:t>
      </w:r>
      <w:proofErr w:type="gramEnd"/>
    </w:p>
    <w:p w14:paraId="0CBDAC20" w14:textId="77777777" w:rsidR="00782CFE" w:rsidRPr="0084412C" w:rsidRDefault="00782CFE">
      <w:pPr>
        <w:rPr>
          <w:lang w:val="en-US"/>
        </w:rPr>
      </w:pPr>
      <w:r>
        <w:rPr>
          <w:lang w:val="en-US"/>
        </w:rPr>
        <w:t xml:space="preserve">measurable </w:t>
      </w:r>
      <w:proofErr w:type="gramStart"/>
      <w:r>
        <w:rPr>
          <w:lang w:val="en-US"/>
        </w:rPr>
        <w:t>property  2.4.2</w:t>
      </w:r>
      <w:proofErr w:type="gramEnd"/>
    </w:p>
    <w:p w14:paraId="6380FB66" w14:textId="77777777" w:rsidR="00782CFE" w:rsidRPr="0084412C" w:rsidRDefault="00782CFE">
      <w:pPr>
        <w:rPr>
          <w:lang w:val="en-US"/>
        </w:rPr>
      </w:pPr>
      <w:r>
        <w:rPr>
          <w:lang w:val="en-US"/>
        </w:rPr>
        <w:t xml:space="preserve">measurable </w:t>
      </w:r>
      <w:proofErr w:type="gramStart"/>
      <w:r>
        <w:rPr>
          <w:lang w:val="en-US"/>
        </w:rPr>
        <w:t>quantity  2.4.3</w:t>
      </w:r>
      <w:proofErr w:type="gramEnd"/>
    </w:p>
    <w:p w14:paraId="66396599" w14:textId="77777777" w:rsidR="00782CFE" w:rsidRPr="0084412C" w:rsidRDefault="00782CFE">
      <w:pPr>
        <w:rPr>
          <w:lang w:val="en-US"/>
        </w:rPr>
      </w:pPr>
      <w:proofErr w:type="gramStart"/>
      <w:r>
        <w:rPr>
          <w:lang w:val="en-US"/>
        </w:rPr>
        <w:t>measurement  2.4.4</w:t>
      </w:r>
      <w:proofErr w:type="gramEnd"/>
    </w:p>
    <w:p w14:paraId="42FB8DDA" w14:textId="77777777" w:rsidR="00782CFE" w:rsidRPr="0084412C" w:rsidRDefault="00782CFE">
      <w:pPr>
        <w:rPr>
          <w:lang w:val="en-US"/>
        </w:rPr>
      </w:pPr>
      <w:r>
        <w:rPr>
          <w:lang w:val="en-US"/>
        </w:rPr>
        <w:t xml:space="preserve">measurements </w:t>
      </w:r>
      <w:proofErr w:type="gramStart"/>
      <w:r>
        <w:rPr>
          <w:lang w:val="en-US"/>
        </w:rPr>
        <w:t>scale  2.1.1</w:t>
      </w:r>
      <w:proofErr w:type="gramEnd"/>
    </w:p>
    <w:p w14:paraId="477DB3EB" w14:textId="77777777" w:rsidR="00782CFE" w:rsidRPr="0084412C" w:rsidRDefault="00782CFE">
      <w:pPr>
        <w:rPr>
          <w:lang w:val="en-US"/>
        </w:rPr>
      </w:pPr>
      <w:r>
        <w:rPr>
          <w:lang w:val="en-US"/>
        </w:rPr>
        <w:t xml:space="preserve">measuring </w:t>
      </w:r>
      <w:proofErr w:type="gramStart"/>
      <w:r>
        <w:rPr>
          <w:lang w:val="en-US"/>
        </w:rPr>
        <w:t>instrument  2.5.1</w:t>
      </w:r>
      <w:proofErr w:type="gramEnd"/>
      <w:r>
        <w:rPr>
          <w:lang w:val="en-US"/>
        </w:rPr>
        <w:t>, 2. 5.3</w:t>
      </w:r>
    </w:p>
    <w:p w14:paraId="3C6C2267" w14:textId="77777777" w:rsidR="00782CFE" w:rsidRPr="0084412C" w:rsidRDefault="00782CFE">
      <w:pPr>
        <w:rPr>
          <w:lang w:val="en-US"/>
        </w:rPr>
      </w:pPr>
      <w:r>
        <w:rPr>
          <w:lang w:val="en-US"/>
        </w:rPr>
        <w:t xml:space="preserve">measuring </w:t>
      </w:r>
      <w:proofErr w:type="gramStart"/>
      <w:r>
        <w:rPr>
          <w:lang w:val="en-US"/>
        </w:rPr>
        <w:t>transducer  2.5.4</w:t>
      </w:r>
      <w:proofErr w:type="gramEnd"/>
    </w:p>
    <w:p w14:paraId="1B708FB4" w14:textId="77777777" w:rsidR="00782CFE" w:rsidRPr="0084412C" w:rsidRDefault="00782CFE">
      <w:pPr>
        <w:rPr>
          <w:lang w:val="en-US"/>
        </w:rPr>
      </w:pPr>
      <w:r>
        <w:rPr>
          <w:lang w:val="en-US"/>
        </w:rPr>
        <w:t xml:space="preserve">method of </w:t>
      </w:r>
      <w:proofErr w:type="gramStart"/>
      <w:r>
        <w:rPr>
          <w:lang w:val="en-US"/>
        </w:rPr>
        <w:t>measurement  2.4.12</w:t>
      </w:r>
      <w:proofErr w:type="gramEnd"/>
    </w:p>
    <w:p w14:paraId="4845AE67" w14:textId="77777777" w:rsidR="00782CFE" w:rsidRPr="0084412C" w:rsidRDefault="00782CFE">
      <w:pPr>
        <w:rPr>
          <w:lang w:val="en-US"/>
        </w:rPr>
      </w:pPr>
      <w:r>
        <w:rPr>
          <w:lang w:val="en-US"/>
        </w:rPr>
        <w:t xml:space="preserve">multidimensional </w:t>
      </w:r>
      <w:proofErr w:type="gramStart"/>
      <w:r>
        <w:rPr>
          <w:lang w:val="en-US"/>
        </w:rPr>
        <w:t>scale  2.2.12</w:t>
      </w:r>
      <w:proofErr w:type="gramEnd"/>
    </w:p>
    <w:p w14:paraId="3440803B" w14:textId="77777777" w:rsidR="00782CFE" w:rsidRDefault="00782CFE">
      <w:pPr>
        <w:rPr>
          <w:lang w:val="en-US"/>
        </w:rPr>
      </w:pPr>
    </w:p>
    <w:p w14:paraId="298436F8" w14:textId="77777777" w:rsidR="00782CFE" w:rsidRPr="0084412C" w:rsidRDefault="00782CFE">
      <w:pPr>
        <w:rPr>
          <w:lang w:val="en-US"/>
        </w:rPr>
      </w:pPr>
      <w:r>
        <w:rPr>
          <w:lang w:val="en-US"/>
        </w:rPr>
        <w:t>N</w:t>
      </w:r>
    </w:p>
    <w:p w14:paraId="503D9246" w14:textId="77777777" w:rsidR="00782CFE" w:rsidRPr="0084412C" w:rsidRDefault="00782CFE">
      <w:pPr>
        <w:rPr>
          <w:lang w:val="en-US"/>
        </w:rPr>
      </w:pPr>
      <w:r>
        <w:rPr>
          <w:lang w:val="en-US"/>
        </w:rPr>
        <w:t xml:space="preserve">natural zero of a </w:t>
      </w:r>
      <w:proofErr w:type="gramStart"/>
      <w:r>
        <w:rPr>
          <w:lang w:val="en-US"/>
        </w:rPr>
        <w:t>scale  2.3.2</w:t>
      </w:r>
      <w:proofErr w:type="gramEnd"/>
    </w:p>
    <w:p w14:paraId="53DC5271" w14:textId="77777777" w:rsidR="00304661" w:rsidRDefault="00304661">
      <w:pPr>
        <w:rPr>
          <w:lang w:val="en-US"/>
        </w:rPr>
      </w:pPr>
    </w:p>
    <w:p w14:paraId="65215A86" w14:textId="39A396C8" w:rsidR="00782CFE" w:rsidRPr="0084412C" w:rsidRDefault="00782CFE">
      <w:pPr>
        <w:rPr>
          <w:lang w:val="en-US"/>
        </w:rPr>
      </w:pPr>
      <w:r>
        <w:rPr>
          <w:lang w:val="en-US"/>
        </w:rPr>
        <w:t>O</w:t>
      </w:r>
    </w:p>
    <w:p w14:paraId="4B9AB161" w14:textId="77777777" w:rsidR="00782CFE" w:rsidRPr="0084412C" w:rsidRDefault="00782CFE">
      <w:pPr>
        <w:rPr>
          <w:lang w:val="en-US"/>
        </w:rPr>
      </w:pPr>
      <w:r>
        <w:rPr>
          <w:lang w:val="en-US"/>
        </w:rPr>
        <w:t>object of measurement 2.4.1</w:t>
      </w:r>
    </w:p>
    <w:p w14:paraId="0893A2E5" w14:textId="77777777" w:rsidR="00782CFE" w:rsidRPr="0084412C" w:rsidRDefault="00782CFE">
      <w:pPr>
        <w:rPr>
          <w:lang w:val="en-US"/>
        </w:rPr>
      </w:pPr>
      <w:r>
        <w:rPr>
          <w:lang w:val="en-US"/>
        </w:rPr>
        <w:t>one-dimensional scale 2.2.11</w:t>
      </w:r>
    </w:p>
    <w:p w14:paraId="22DCD7B3" w14:textId="77777777" w:rsidR="00782CFE" w:rsidRDefault="00782CFE">
      <w:pPr>
        <w:rPr>
          <w:lang w:val="en-US"/>
        </w:rPr>
      </w:pPr>
    </w:p>
    <w:p w14:paraId="0D4BC3D3" w14:textId="77777777" w:rsidR="00782CFE" w:rsidRPr="0084412C" w:rsidRDefault="00782CFE">
      <w:pPr>
        <w:rPr>
          <w:lang w:val="en-US"/>
        </w:rPr>
      </w:pPr>
      <w:r>
        <w:rPr>
          <w:lang w:val="en-US"/>
        </w:rPr>
        <w:t>P</w:t>
      </w:r>
    </w:p>
    <w:p w14:paraId="2EA4284E" w14:textId="77777777" w:rsidR="00782CFE" w:rsidRPr="0084412C" w:rsidRDefault="00782CFE">
      <w:pPr>
        <w:rPr>
          <w:lang w:val="en-US"/>
        </w:rPr>
      </w:pPr>
      <w:r>
        <w:rPr>
          <w:lang w:val="en-US"/>
        </w:rPr>
        <w:t xml:space="preserve">point of a </w:t>
      </w:r>
      <w:proofErr w:type="gramStart"/>
      <w:r>
        <w:rPr>
          <w:lang w:val="en-US"/>
        </w:rPr>
        <w:t>scale  2.3.4</w:t>
      </w:r>
      <w:proofErr w:type="gramEnd"/>
    </w:p>
    <w:p w14:paraId="6AAB0A15" w14:textId="77777777" w:rsidR="00782CFE" w:rsidRDefault="00782CFE">
      <w:pPr>
        <w:rPr>
          <w:lang w:val="en-US"/>
        </w:rPr>
      </w:pPr>
    </w:p>
    <w:p w14:paraId="3EAEA7FD" w14:textId="77777777" w:rsidR="00782CFE" w:rsidRPr="0084412C" w:rsidRDefault="00782CFE">
      <w:pPr>
        <w:rPr>
          <w:lang w:val="en-US"/>
        </w:rPr>
      </w:pPr>
      <w:r>
        <w:rPr>
          <w:lang w:val="en-US"/>
        </w:rPr>
        <w:t>R</w:t>
      </w:r>
    </w:p>
    <w:p w14:paraId="4D6F5F04" w14:textId="77777777" w:rsidR="00782CFE" w:rsidRPr="0084412C" w:rsidRDefault="00782CFE">
      <w:pPr>
        <w:rPr>
          <w:lang w:val="en-US"/>
        </w:rPr>
      </w:pPr>
      <w:r>
        <w:rPr>
          <w:lang w:val="en-US"/>
        </w:rPr>
        <w:t xml:space="preserve">range of measurements </w:t>
      </w:r>
      <w:proofErr w:type="gramStart"/>
      <w:r>
        <w:rPr>
          <w:lang w:val="en-US"/>
        </w:rPr>
        <w:t>scale  2.3.6</w:t>
      </w:r>
      <w:proofErr w:type="gramEnd"/>
    </w:p>
    <w:p w14:paraId="449CE895" w14:textId="77777777" w:rsidR="00782CFE" w:rsidRPr="00CE6AA5" w:rsidRDefault="00782CFE">
      <w:pPr>
        <w:suppressAutoHyphens w:val="0"/>
        <w:rPr>
          <w:lang w:val="en-US"/>
        </w:rPr>
      </w:pPr>
      <w:r w:rsidRPr="00CE6AA5">
        <w:rPr>
          <w:rFonts w:eastAsia="Times New Roman" w:cs="Times New Roman"/>
          <w:kern w:val="0"/>
          <w:lang w:val="en-US" w:bidi="ar-SA"/>
        </w:rPr>
        <w:t>reference value of a quantity   2.4.7</w:t>
      </w:r>
    </w:p>
    <w:p w14:paraId="52936495" w14:textId="77777777" w:rsidR="00782CFE" w:rsidRPr="0084412C" w:rsidRDefault="00782CFE">
      <w:pPr>
        <w:rPr>
          <w:lang w:val="en-US"/>
        </w:rPr>
      </w:pPr>
      <w:r>
        <w:rPr>
          <w:lang w:val="en-US"/>
        </w:rPr>
        <w:t xml:space="preserve">relative </w:t>
      </w:r>
      <w:proofErr w:type="gramStart"/>
      <w:r>
        <w:rPr>
          <w:lang w:val="en-US"/>
        </w:rPr>
        <w:t>error  2.6.2</w:t>
      </w:r>
      <w:proofErr w:type="gramEnd"/>
      <w:r>
        <w:rPr>
          <w:lang w:val="en-US"/>
        </w:rPr>
        <w:t xml:space="preserve"> </w:t>
      </w:r>
    </w:p>
    <w:p w14:paraId="7B869AC4" w14:textId="77777777" w:rsidR="00782CFE" w:rsidRPr="0084412C" w:rsidRDefault="00782CFE">
      <w:pPr>
        <w:rPr>
          <w:lang w:val="en-US"/>
        </w:rPr>
      </w:pPr>
      <w:r>
        <w:rPr>
          <w:lang w:val="en-US"/>
        </w:rPr>
        <w:t xml:space="preserve">reproduction of measurements </w:t>
      </w:r>
      <w:proofErr w:type="gramStart"/>
      <w:r>
        <w:rPr>
          <w:lang w:val="en-US"/>
        </w:rPr>
        <w:t>scale  2.1.6</w:t>
      </w:r>
      <w:proofErr w:type="gramEnd"/>
    </w:p>
    <w:p w14:paraId="75EC4DF5" w14:textId="77777777" w:rsidR="00782CFE" w:rsidRPr="000F1B10" w:rsidRDefault="00782CFE">
      <w:pPr>
        <w:rPr>
          <w:lang w:val="en-US"/>
        </w:rPr>
      </w:pPr>
      <w:r>
        <w:rPr>
          <w:lang w:val="en-US"/>
        </w:rPr>
        <w:t xml:space="preserve">result of </w:t>
      </w:r>
      <w:proofErr w:type="gramStart"/>
      <w:r>
        <w:rPr>
          <w:lang w:val="en-US"/>
        </w:rPr>
        <w:t>measurement  2.4.13</w:t>
      </w:r>
      <w:proofErr w:type="gramEnd"/>
    </w:p>
    <w:p w14:paraId="05779A7B" w14:textId="77777777" w:rsidR="00782CFE" w:rsidRDefault="00782CFE">
      <w:pPr>
        <w:rPr>
          <w:lang w:val="en-US"/>
        </w:rPr>
      </w:pPr>
    </w:p>
    <w:p w14:paraId="586E1881" w14:textId="77777777" w:rsidR="00782CFE" w:rsidRPr="000F1B10" w:rsidRDefault="00782CFE">
      <w:pPr>
        <w:rPr>
          <w:lang w:val="en-US"/>
        </w:rPr>
      </w:pPr>
      <w:r>
        <w:rPr>
          <w:lang w:val="en-US"/>
        </w:rPr>
        <w:t>S</w:t>
      </w:r>
    </w:p>
    <w:p w14:paraId="12AEF312" w14:textId="77777777" w:rsidR="00782CFE" w:rsidRPr="000F1B10" w:rsidRDefault="00782CFE">
      <w:pPr>
        <w:rPr>
          <w:lang w:val="en-US"/>
        </w:rPr>
      </w:pPr>
      <w:proofErr w:type="gramStart"/>
      <w:r>
        <w:rPr>
          <w:lang w:val="en-US"/>
        </w:rPr>
        <w:t>scale  2.1.1</w:t>
      </w:r>
      <w:proofErr w:type="gramEnd"/>
    </w:p>
    <w:p w14:paraId="5CAFA3B9" w14:textId="77777777" w:rsidR="00782CFE" w:rsidRPr="000F1B10" w:rsidRDefault="00782CFE">
      <w:pPr>
        <w:rPr>
          <w:lang w:val="en-US"/>
        </w:rPr>
      </w:pPr>
      <w:r>
        <w:rPr>
          <w:lang w:val="en-US"/>
        </w:rPr>
        <w:t xml:space="preserve">scale of a </w:t>
      </w:r>
      <w:proofErr w:type="gramStart"/>
      <w:r>
        <w:rPr>
          <w:lang w:val="en-US"/>
        </w:rPr>
        <w:t>quantity  2.1.2</w:t>
      </w:r>
      <w:proofErr w:type="gramEnd"/>
    </w:p>
    <w:p w14:paraId="5928D429" w14:textId="77777777" w:rsidR="00782CFE" w:rsidRPr="000F1B10" w:rsidRDefault="00782CFE">
      <w:pPr>
        <w:rPr>
          <w:lang w:val="en-US"/>
        </w:rPr>
      </w:pPr>
      <w:r>
        <w:rPr>
          <w:lang w:val="en-US"/>
        </w:rPr>
        <w:t xml:space="preserve">scale of an </w:t>
      </w:r>
      <w:proofErr w:type="gramStart"/>
      <w:r>
        <w:rPr>
          <w:lang w:val="en-US"/>
        </w:rPr>
        <w:t>order  2.2.2</w:t>
      </w:r>
      <w:proofErr w:type="gramEnd"/>
    </w:p>
    <w:p w14:paraId="0E600E93" w14:textId="77777777" w:rsidR="00782CFE" w:rsidRPr="000F1B10" w:rsidRDefault="00782CFE">
      <w:pPr>
        <w:rPr>
          <w:lang w:val="en-US"/>
        </w:rPr>
      </w:pPr>
      <w:r>
        <w:rPr>
          <w:lang w:val="en-US"/>
        </w:rPr>
        <w:t xml:space="preserve">scale of </w:t>
      </w:r>
      <w:proofErr w:type="gramStart"/>
      <w:r>
        <w:rPr>
          <w:lang w:val="en-US"/>
        </w:rPr>
        <w:t>denominations  2.2.1</w:t>
      </w:r>
      <w:proofErr w:type="gramEnd"/>
    </w:p>
    <w:p w14:paraId="161BE38A" w14:textId="77777777" w:rsidR="00782CFE" w:rsidRPr="000F1B10" w:rsidRDefault="00782CFE">
      <w:pPr>
        <w:rPr>
          <w:lang w:val="en-US"/>
        </w:rPr>
      </w:pPr>
      <w:r>
        <w:rPr>
          <w:lang w:val="en-US"/>
        </w:rPr>
        <w:t>scale of differences (intervals) 2.2.3</w:t>
      </w:r>
    </w:p>
    <w:p w14:paraId="46F4D935" w14:textId="77777777" w:rsidR="00782CFE" w:rsidRPr="000F1B10" w:rsidRDefault="00782CFE">
      <w:pPr>
        <w:rPr>
          <w:lang w:val="en-US"/>
        </w:rPr>
      </w:pPr>
      <w:r>
        <w:rPr>
          <w:lang w:val="en-US"/>
        </w:rPr>
        <w:t xml:space="preserve">scale of </w:t>
      </w:r>
      <w:proofErr w:type="gramStart"/>
      <w:r>
        <w:rPr>
          <w:lang w:val="en-US"/>
        </w:rPr>
        <w:t>ratios  2.2.4</w:t>
      </w:r>
      <w:proofErr w:type="gramEnd"/>
    </w:p>
    <w:p w14:paraId="3A3DA94F" w14:textId="77777777" w:rsidR="00782CFE" w:rsidRPr="000F1B10" w:rsidRDefault="00782CFE">
      <w:pPr>
        <w:rPr>
          <w:lang w:val="en-US"/>
        </w:rPr>
      </w:pPr>
      <w:r>
        <w:rPr>
          <w:lang w:val="en-US"/>
        </w:rPr>
        <w:t>specification for scale of measurements 2.1.3</w:t>
      </w:r>
    </w:p>
    <w:p w14:paraId="7525D844" w14:textId="04D55A48" w:rsidR="00782CFE" w:rsidRPr="000F1B10" w:rsidRDefault="00782CFE">
      <w:pPr>
        <w:rPr>
          <w:lang w:val="en-US"/>
        </w:rPr>
      </w:pPr>
      <w:r>
        <w:rPr>
          <w:lang w:val="en-US"/>
        </w:rPr>
        <w:t>standard, etalon   2.5.6</w:t>
      </w:r>
      <w:proofErr w:type="gramStart"/>
      <w:r>
        <w:rPr>
          <w:lang w:val="en-US"/>
        </w:rPr>
        <w:t>,  2.5.7</w:t>
      </w:r>
      <w:proofErr w:type="gramEnd"/>
      <w:r>
        <w:rPr>
          <w:rFonts w:eastAsia="Times New Roman" w:cs="Times New Roman"/>
          <w:lang w:val="en-US"/>
        </w:rPr>
        <w:t xml:space="preserve">                                                            </w:t>
      </w:r>
    </w:p>
    <w:p w14:paraId="47E6A502" w14:textId="77777777" w:rsidR="00782CFE" w:rsidRPr="000F1B10" w:rsidRDefault="00782CFE">
      <w:pPr>
        <w:rPr>
          <w:lang w:val="en-US"/>
        </w:rPr>
      </w:pPr>
      <w:r>
        <w:rPr>
          <w:lang w:val="en-US"/>
        </w:rPr>
        <w:lastRenderedPageBreak/>
        <w:t>T</w:t>
      </w:r>
    </w:p>
    <w:p w14:paraId="765524C0" w14:textId="77777777" w:rsidR="00782CFE" w:rsidRPr="000F1B10" w:rsidRDefault="00782CFE">
      <w:pPr>
        <w:rPr>
          <w:lang w:val="en-US"/>
        </w:rPr>
      </w:pPr>
      <w:r>
        <w:rPr>
          <w:lang w:val="en-US"/>
        </w:rPr>
        <w:t xml:space="preserve">transmission of measurement </w:t>
      </w:r>
      <w:proofErr w:type="gramStart"/>
      <w:r>
        <w:rPr>
          <w:lang w:val="en-US"/>
        </w:rPr>
        <w:t>scale  2.1.7</w:t>
      </w:r>
      <w:proofErr w:type="gramEnd"/>
    </w:p>
    <w:p w14:paraId="3B6FD096" w14:textId="77777777" w:rsidR="00782CFE" w:rsidRPr="000F1B10" w:rsidRDefault="00782CFE">
      <w:pPr>
        <w:rPr>
          <w:lang w:val="en-US"/>
        </w:rPr>
      </w:pPr>
      <w:r>
        <w:rPr>
          <w:lang w:val="en-US"/>
        </w:rPr>
        <w:t xml:space="preserve">true evaluation of a </w:t>
      </w:r>
      <w:proofErr w:type="gramStart"/>
      <w:r>
        <w:rPr>
          <w:lang w:val="en-US"/>
        </w:rPr>
        <w:t>property  2.4.10</w:t>
      </w:r>
      <w:proofErr w:type="gramEnd"/>
    </w:p>
    <w:p w14:paraId="4BA1E7A1" w14:textId="77777777" w:rsidR="00782CFE" w:rsidRPr="003C3E47" w:rsidRDefault="00782CFE">
      <w:pPr>
        <w:rPr>
          <w:lang w:val="en-US"/>
        </w:rPr>
      </w:pPr>
      <w:r>
        <w:rPr>
          <w:lang w:val="en-US"/>
        </w:rPr>
        <w:t xml:space="preserve">true value of a </w:t>
      </w:r>
      <w:proofErr w:type="gramStart"/>
      <w:r w:rsidRPr="003C3E47">
        <w:rPr>
          <w:lang w:val="en-US"/>
        </w:rPr>
        <w:t>quantity  2.4.7.1</w:t>
      </w:r>
      <w:proofErr w:type="gramEnd"/>
    </w:p>
    <w:p w14:paraId="1D3FDCDD" w14:textId="77777777" w:rsidR="00782CFE" w:rsidRPr="000F1B10" w:rsidRDefault="00782CFE">
      <w:pPr>
        <w:rPr>
          <w:lang w:val="en-US"/>
        </w:rPr>
      </w:pPr>
      <w:r>
        <w:rPr>
          <w:lang w:val="en-US"/>
        </w:rPr>
        <w:t xml:space="preserve">type of a </w:t>
      </w:r>
      <w:proofErr w:type="gramStart"/>
      <w:r>
        <w:rPr>
          <w:lang w:val="en-US"/>
        </w:rPr>
        <w:t>scale  2.1.5</w:t>
      </w:r>
      <w:proofErr w:type="gramEnd"/>
    </w:p>
    <w:p w14:paraId="3608C7CD" w14:textId="77777777" w:rsidR="00782CFE" w:rsidRDefault="00782CFE">
      <w:pPr>
        <w:rPr>
          <w:lang w:val="en-US"/>
        </w:rPr>
      </w:pPr>
    </w:p>
    <w:p w14:paraId="09E5E230" w14:textId="77777777" w:rsidR="00782CFE" w:rsidRPr="000F1B10" w:rsidRDefault="00782CFE">
      <w:pPr>
        <w:rPr>
          <w:lang w:val="en-US"/>
        </w:rPr>
      </w:pPr>
      <w:r>
        <w:rPr>
          <w:lang w:val="en-US"/>
        </w:rPr>
        <w:t>U</w:t>
      </w:r>
    </w:p>
    <w:p w14:paraId="5322EF54" w14:textId="77777777" w:rsidR="00782CFE" w:rsidRPr="000F1B10" w:rsidRDefault="00782CFE">
      <w:pPr>
        <w:rPr>
          <w:lang w:val="en-US"/>
        </w:rPr>
      </w:pPr>
      <w:r>
        <w:rPr>
          <w:lang w:val="en-US"/>
        </w:rPr>
        <w:t xml:space="preserve">uncertainly of </w:t>
      </w:r>
      <w:proofErr w:type="gramStart"/>
      <w:r>
        <w:rPr>
          <w:lang w:val="en-US"/>
        </w:rPr>
        <w:t>measurement  2.6.5</w:t>
      </w:r>
      <w:proofErr w:type="gramEnd"/>
    </w:p>
    <w:p w14:paraId="7E444393" w14:textId="77777777" w:rsidR="00782CFE" w:rsidRPr="000F1B10" w:rsidRDefault="00782CFE">
      <w:pPr>
        <w:rPr>
          <w:lang w:val="en-US"/>
        </w:rPr>
      </w:pPr>
      <w:r>
        <w:rPr>
          <w:lang w:val="en-US"/>
        </w:rPr>
        <w:t xml:space="preserve">uncertainly of scale </w:t>
      </w:r>
      <w:proofErr w:type="gramStart"/>
      <w:r>
        <w:rPr>
          <w:lang w:val="en-US"/>
        </w:rPr>
        <w:t>reproduction  2.6.6</w:t>
      </w:r>
      <w:proofErr w:type="gramEnd"/>
    </w:p>
    <w:p w14:paraId="1BE16B58" w14:textId="77777777" w:rsidR="00782CFE" w:rsidRPr="000F1B10" w:rsidRDefault="00782CFE">
      <w:pPr>
        <w:rPr>
          <w:lang w:val="en-US"/>
        </w:rPr>
      </w:pPr>
      <w:r>
        <w:rPr>
          <w:lang w:val="en-US"/>
        </w:rPr>
        <w:t xml:space="preserve">uncertainty of scale </w:t>
      </w:r>
      <w:proofErr w:type="gramStart"/>
      <w:r>
        <w:rPr>
          <w:lang w:val="en-US"/>
        </w:rPr>
        <w:t>transmission  2.6.7</w:t>
      </w:r>
      <w:proofErr w:type="gramEnd"/>
    </w:p>
    <w:p w14:paraId="31DFDC12" w14:textId="77777777" w:rsidR="00782CFE" w:rsidRPr="000F1B10" w:rsidRDefault="00782CFE">
      <w:pPr>
        <w:rPr>
          <w:lang w:val="en-US"/>
        </w:rPr>
      </w:pPr>
      <w:r>
        <w:rPr>
          <w:lang w:val="en-US"/>
        </w:rPr>
        <w:t xml:space="preserve">uniformity of </w:t>
      </w:r>
      <w:proofErr w:type="gramStart"/>
      <w:r>
        <w:rPr>
          <w:lang w:val="en-US"/>
        </w:rPr>
        <w:t>measurements  2.4.5</w:t>
      </w:r>
      <w:proofErr w:type="gramEnd"/>
    </w:p>
    <w:p w14:paraId="740A74DB" w14:textId="77777777" w:rsidR="00782CFE" w:rsidRPr="000F1B10" w:rsidRDefault="00782CFE">
      <w:pPr>
        <w:rPr>
          <w:lang w:val="en-US"/>
        </w:rPr>
      </w:pPr>
      <w:r>
        <w:rPr>
          <w:lang w:val="en-US"/>
        </w:rPr>
        <w:t>unit of measurement (of quantity</w:t>
      </w:r>
      <w:proofErr w:type="gramStart"/>
      <w:r>
        <w:rPr>
          <w:lang w:val="en-US"/>
        </w:rPr>
        <w:t>)  2.3.7</w:t>
      </w:r>
      <w:proofErr w:type="gramEnd"/>
    </w:p>
    <w:p w14:paraId="5031D8FD" w14:textId="77777777" w:rsidR="00782CFE" w:rsidRDefault="00782CFE">
      <w:pPr>
        <w:rPr>
          <w:lang w:val="en-US"/>
        </w:rPr>
      </w:pPr>
    </w:p>
    <w:p w14:paraId="235E3D40" w14:textId="77777777" w:rsidR="00782CFE" w:rsidRPr="000F1B10" w:rsidRDefault="00782CFE">
      <w:pPr>
        <w:rPr>
          <w:lang w:val="en-US"/>
        </w:rPr>
      </w:pPr>
      <w:r>
        <w:rPr>
          <w:lang w:val="en-US"/>
        </w:rPr>
        <w:t>V</w:t>
      </w:r>
    </w:p>
    <w:p w14:paraId="716083D5" w14:textId="77777777" w:rsidR="00782CFE" w:rsidRPr="000F1B10" w:rsidRDefault="00782CFE">
      <w:pPr>
        <w:rPr>
          <w:lang w:val="en-US"/>
        </w:rPr>
      </w:pPr>
      <w:r>
        <w:rPr>
          <w:lang w:val="en-US"/>
        </w:rPr>
        <w:t xml:space="preserve">value of a </w:t>
      </w:r>
      <w:proofErr w:type="gramStart"/>
      <w:r>
        <w:rPr>
          <w:lang w:val="en-US"/>
        </w:rPr>
        <w:t>quantity  2</w:t>
      </w:r>
      <w:proofErr w:type="gramEnd"/>
      <w:r>
        <w:rPr>
          <w:lang w:val="en-US"/>
        </w:rPr>
        <w:t>.4.6cale</w:t>
      </w:r>
    </w:p>
    <w:p w14:paraId="1EAE7C71" w14:textId="77777777" w:rsidR="00782CFE" w:rsidRDefault="00782CFE">
      <w:pPr>
        <w:rPr>
          <w:lang w:val="en-US"/>
        </w:rPr>
      </w:pPr>
    </w:p>
    <w:p w14:paraId="26E8AA7B" w14:textId="77777777" w:rsidR="00782CFE" w:rsidRPr="000F1B10" w:rsidRDefault="00782CFE">
      <w:pPr>
        <w:rPr>
          <w:lang w:val="en-US"/>
        </w:rPr>
      </w:pPr>
      <w:r>
        <w:rPr>
          <w:lang w:val="en-US"/>
        </w:rPr>
        <w:t>Z</w:t>
      </w:r>
    </w:p>
    <w:p w14:paraId="46E109B3" w14:textId="77777777" w:rsidR="00782CFE" w:rsidRPr="000F1B10" w:rsidRDefault="00782CFE">
      <w:pPr>
        <w:rPr>
          <w:lang w:val="en-US"/>
        </w:rPr>
      </w:pPr>
      <w:r>
        <w:rPr>
          <w:lang w:val="en-US"/>
        </w:rPr>
        <w:t xml:space="preserve">zero of a </w:t>
      </w:r>
      <w:proofErr w:type="gramStart"/>
      <w:r>
        <w:rPr>
          <w:lang w:val="en-US"/>
        </w:rPr>
        <w:t>scale  2.3.1</w:t>
      </w:r>
      <w:proofErr w:type="gramEnd"/>
    </w:p>
    <w:p w14:paraId="58F5ADFC" w14:textId="77777777" w:rsidR="006A269F" w:rsidRPr="0087593E" w:rsidRDefault="006A269F" w:rsidP="006A269F">
      <w:pPr>
        <w:rPr>
          <w:lang w:val="en-US"/>
        </w:rPr>
      </w:pPr>
    </w:p>
    <w:p w14:paraId="64208F09" w14:textId="77777777" w:rsidR="00782CFE" w:rsidRPr="00382595" w:rsidRDefault="00782CFE" w:rsidP="006A269F">
      <w:pPr>
        <w:rPr>
          <w:b/>
        </w:rPr>
      </w:pPr>
      <w:r w:rsidRPr="00382595">
        <w:rPr>
          <w:b/>
        </w:rPr>
        <w:t>Алфавитный указатель эквивалентов терминов на французском языке</w:t>
      </w:r>
    </w:p>
    <w:p w14:paraId="501C3B16" w14:textId="77777777" w:rsidR="00782CFE" w:rsidRDefault="00782CFE">
      <w:pPr>
        <w:jc w:val="center"/>
      </w:pPr>
    </w:p>
    <w:p w14:paraId="6613ADA1" w14:textId="77777777" w:rsidR="00782CFE" w:rsidRPr="000F1B10" w:rsidRDefault="00782CFE">
      <w:pPr>
        <w:rPr>
          <w:lang w:val="en-US"/>
        </w:rPr>
      </w:pPr>
      <w:r>
        <w:rPr>
          <w:rFonts w:cs="Times New Roman"/>
          <w:lang w:val="en-US"/>
        </w:rPr>
        <w:t xml:space="preserve">C </w:t>
      </w:r>
    </w:p>
    <w:p w14:paraId="1BF8F63F" w14:textId="77777777" w:rsidR="00782CFE" w:rsidRPr="000F1B10" w:rsidRDefault="00782CFE">
      <w:pPr>
        <w:rPr>
          <w:lang w:val="en-US"/>
        </w:rPr>
      </w:pPr>
      <w:proofErr w:type="spellStart"/>
      <w:r>
        <w:rPr>
          <w:rFonts w:cs="Times New Roman"/>
          <w:lang w:val="en-US"/>
        </w:rPr>
        <w:t>classe</w:t>
      </w:r>
      <w:proofErr w:type="spellEnd"/>
      <w:r>
        <w:rPr>
          <w:rFonts w:cs="Times New Roman"/>
          <w:lang w:val="en-US"/>
        </w:rPr>
        <w:t xml:space="preserve"> </w:t>
      </w:r>
      <w:proofErr w:type="spellStart"/>
      <w:r>
        <w:rPr>
          <w:rFonts w:cs="Times New Roman"/>
          <w:lang w:val="en-US"/>
        </w:rPr>
        <w:t>une</w:t>
      </w:r>
      <w:proofErr w:type="spellEnd"/>
      <w:r>
        <w:rPr>
          <w:rFonts w:cs="Times New Roman"/>
          <w:lang w:val="en-US"/>
        </w:rPr>
        <w:t xml:space="preserve"> equivalence                  2.3.5         </w:t>
      </w:r>
    </w:p>
    <w:p w14:paraId="390B92EC" w14:textId="77777777" w:rsidR="00782CFE" w:rsidRPr="000F1B10" w:rsidRDefault="00782CFE">
      <w:pPr>
        <w:rPr>
          <w:lang w:val="en-US"/>
        </w:rPr>
      </w:pPr>
      <w:r>
        <w:rPr>
          <w:rFonts w:cs="Times New Roman"/>
          <w:lang w:val="en-US"/>
        </w:rPr>
        <w:t>comparator 2.5.5</w:t>
      </w:r>
    </w:p>
    <w:p w14:paraId="0C103EE1" w14:textId="77777777" w:rsidR="00782CFE" w:rsidRPr="000F1B10" w:rsidRDefault="00782CFE">
      <w:pPr>
        <w:rPr>
          <w:lang w:val="en-US"/>
        </w:rPr>
      </w:pPr>
      <w:r>
        <w:rPr>
          <w:rFonts w:cs="Times New Roman"/>
          <w:lang w:val="en-US"/>
        </w:rPr>
        <w:t>conventionnel zero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2.3.3</w:t>
      </w:r>
    </w:p>
    <w:p w14:paraId="6648FABA" w14:textId="77777777" w:rsidR="00782CFE" w:rsidRDefault="00782CFE">
      <w:pPr>
        <w:rPr>
          <w:rFonts w:cs="Times New Roman"/>
          <w:lang w:val="en-US"/>
        </w:rPr>
      </w:pPr>
    </w:p>
    <w:p w14:paraId="18C7AC3B" w14:textId="77777777" w:rsidR="00782CFE" w:rsidRPr="000F1B10" w:rsidRDefault="00782CFE">
      <w:pPr>
        <w:rPr>
          <w:lang w:val="en-US"/>
        </w:rPr>
      </w:pPr>
      <w:r>
        <w:rPr>
          <w:rFonts w:cs="Times New Roman"/>
          <w:lang w:val="en-US"/>
        </w:rPr>
        <w:t>E</w:t>
      </w:r>
    </w:p>
    <w:p w14:paraId="3F27142C" w14:textId="77777777" w:rsidR="00782CFE" w:rsidRPr="000F1B10" w:rsidRDefault="00782CFE">
      <w:pPr>
        <w:rPr>
          <w:lang w:val="en-US"/>
        </w:rPr>
      </w:pPr>
      <w:r>
        <w:rPr>
          <w:rFonts w:cs="Times New Roman"/>
          <w:lang w:val="en-US"/>
        </w:rPr>
        <w:t xml:space="preserve">echelle (des </w:t>
      </w:r>
      <w:proofErr w:type="spellStart"/>
      <w:r>
        <w:rPr>
          <w:rFonts w:cs="Times New Roman"/>
          <w:lang w:val="en-US"/>
        </w:rPr>
        <w:t>Mesurages</w:t>
      </w:r>
      <w:proofErr w:type="spellEnd"/>
      <w:r>
        <w:rPr>
          <w:rFonts w:cs="Times New Roman"/>
          <w:lang w:val="en-US"/>
        </w:rPr>
        <w:t>) 2.1.1</w:t>
      </w:r>
    </w:p>
    <w:p w14:paraId="593DB36D" w14:textId="77777777" w:rsidR="00782CFE" w:rsidRPr="000F1B10" w:rsidRDefault="00782CFE">
      <w:pPr>
        <w:rPr>
          <w:lang w:val="en-US"/>
        </w:rPr>
      </w:pPr>
      <w:r>
        <w:rPr>
          <w:rFonts w:cs="Times New Roman"/>
          <w:lang w:val="en-US"/>
        </w:rPr>
        <w:t xml:space="preserve">echelle </w:t>
      </w:r>
      <w:proofErr w:type="spellStart"/>
      <w:r>
        <w:rPr>
          <w:rFonts w:cs="Times New Roman"/>
          <w:lang w:val="en-US"/>
        </w:rPr>
        <w:t>absolue</w:t>
      </w:r>
      <w:proofErr w:type="spellEnd"/>
      <w:r>
        <w:rPr>
          <w:rFonts w:cs="Times New Roman"/>
          <w:lang w:val="en-US"/>
        </w:rPr>
        <w:t xml:space="preserve"> 2.2.5</w:t>
      </w:r>
    </w:p>
    <w:p w14:paraId="2F193577" w14:textId="77777777" w:rsidR="00782CFE" w:rsidRPr="000F1B10" w:rsidRDefault="00782CFE">
      <w:pPr>
        <w:rPr>
          <w:lang w:val="en-US"/>
        </w:rPr>
      </w:pPr>
      <w:r>
        <w:rPr>
          <w:rFonts w:cs="Times New Roman"/>
          <w:lang w:val="en-US"/>
        </w:rPr>
        <w:t xml:space="preserve">echelle </w:t>
      </w:r>
      <w:proofErr w:type="spellStart"/>
      <w:r>
        <w:rPr>
          <w:rFonts w:cs="Times New Roman"/>
          <w:lang w:val="en-US"/>
        </w:rPr>
        <w:t>absolue</w:t>
      </w:r>
      <w:proofErr w:type="spellEnd"/>
      <w:r>
        <w:rPr>
          <w:rFonts w:cs="Times New Roman"/>
          <w:lang w:val="en-US"/>
        </w:rPr>
        <w:t xml:space="preserve"> </w:t>
      </w:r>
      <w:proofErr w:type="spellStart"/>
      <w:r>
        <w:rPr>
          <w:rFonts w:cs="Times New Roman"/>
          <w:lang w:val="en-US"/>
        </w:rPr>
        <w:t>limite</w:t>
      </w:r>
      <w:proofErr w:type="spellEnd"/>
      <w:r>
        <w:rPr>
          <w:rFonts w:cs="Times New Roman"/>
          <w:lang w:val="en-US"/>
        </w:rPr>
        <w:t xml:space="preserve"> 2.2.6</w:t>
      </w:r>
    </w:p>
    <w:p w14:paraId="7524DA0A" w14:textId="77777777" w:rsidR="00782CFE" w:rsidRPr="000F1B10" w:rsidRDefault="00782CFE">
      <w:pPr>
        <w:rPr>
          <w:lang w:val="en-US"/>
        </w:rPr>
      </w:pPr>
      <w:r>
        <w:rPr>
          <w:rFonts w:cs="Times New Roman"/>
          <w:lang w:val="en-US"/>
        </w:rPr>
        <w:t xml:space="preserve">echelle </w:t>
      </w:r>
      <w:proofErr w:type="spellStart"/>
      <w:r>
        <w:rPr>
          <w:rFonts w:cs="Times New Roman"/>
          <w:lang w:val="en-US"/>
        </w:rPr>
        <w:t>biophysique</w:t>
      </w:r>
      <w:proofErr w:type="spellEnd"/>
      <w:r>
        <w:rPr>
          <w:rFonts w:cs="Times New Roman"/>
          <w:lang w:val="en-US"/>
        </w:rPr>
        <w:t xml:space="preserve"> 2.2.10</w:t>
      </w:r>
    </w:p>
    <w:p w14:paraId="21CD9A3C" w14:textId="77777777" w:rsidR="00782CFE" w:rsidRPr="000F1B10" w:rsidRDefault="00782CFE">
      <w:pPr>
        <w:rPr>
          <w:lang w:val="en-US"/>
        </w:rPr>
      </w:pPr>
      <w:r>
        <w:rPr>
          <w:rFonts w:cs="Times New Roman"/>
          <w:lang w:val="en-US"/>
        </w:rPr>
        <w:t>echelle d´un etalon 2.5.7</w:t>
      </w:r>
    </w:p>
    <w:p w14:paraId="67A2B926" w14:textId="77777777" w:rsidR="00782CFE" w:rsidRPr="000F1B10" w:rsidRDefault="00782CFE">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denominations 2.2.1</w:t>
      </w:r>
    </w:p>
    <w:p w14:paraId="68A5E056" w14:textId="77777777" w:rsidR="00782CFE" w:rsidRPr="000F1B10" w:rsidRDefault="00782CFE">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differences (</w:t>
      </w:r>
      <w:proofErr w:type="spellStart"/>
      <w:r>
        <w:rPr>
          <w:rFonts w:cs="Times New Roman"/>
          <w:lang w:val="en-US"/>
        </w:rPr>
        <w:t>intervalles</w:t>
      </w:r>
      <w:proofErr w:type="spellEnd"/>
      <w:r>
        <w:rPr>
          <w:rFonts w:cs="Times New Roman"/>
          <w:lang w:val="en-US"/>
        </w:rPr>
        <w:t>) 2.2.3</w:t>
      </w:r>
    </w:p>
    <w:p w14:paraId="3E9C34E9" w14:textId="77777777" w:rsidR="00782CFE" w:rsidRPr="000F1B10" w:rsidRDefault="00782CFE">
      <w:pPr>
        <w:rPr>
          <w:lang w:val="en-US"/>
        </w:rPr>
      </w:pPr>
      <w:r>
        <w:rPr>
          <w:rFonts w:cs="Times New Roman"/>
          <w:lang w:val="en-US"/>
        </w:rPr>
        <w:t>echelle d</w:t>
      </w:r>
      <w:r>
        <w:rPr>
          <w:rFonts w:cs="Times New Roman"/>
        </w:rPr>
        <w:t>׳</w:t>
      </w:r>
      <w:r>
        <w:rPr>
          <w:rFonts w:cs="Times New Roman"/>
          <w:cs/>
          <w:lang w:val="en-US"/>
        </w:rPr>
        <w:t xml:space="preserve"> </w:t>
      </w:r>
      <w:r>
        <w:rPr>
          <w:rFonts w:cs="Times New Roman"/>
          <w:lang w:val="en-US"/>
        </w:rPr>
        <w:t>un relations 2.2.4</w:t>
      </w:r>
    </w:p>
    <w:p w14:paraId="09A6972E" w14:textId="77777777" w:rsidR="00782CFE" w:rsidRPr="000F1B10" w:rsidRDefault="00782CFE">
      <w:pPr>
        <w:rPr>
          <w:lang w:val="en-US"/>
        </w:rPr>
      </w:pPr>
      <w:r>
        <w:rPr>
          <w:rFonts w:cs="Times New Roman"/>
          <w:lang w:val="en-US"/>
        </w:rPr>
        <w:t>echelle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grandeur 2.1.2</w:t>
      </w:r>
    </w:p>
    <w:p w14:paraId="57026C98" w14:textId="77777777" w:rsidR="00782CFE" w:rsidRPr="000F1B10" w:rsidRDefault="00782CFE">
      <w:pPr>
        <w:rPr>
          <w:lang w:val="en-US"/>
        </w:rPr>
      </w:pPr>
      <w:r>
        <w:rPr>
          <w:rFonts w:cs="Times New Roman"/>
          <w:lang w:val="en-US"/>
        </w:rPr>
        <w:t>echelle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order 2.2.2</w:t>
      </w:r>
    </w:p>
    <w:p w14:paraId="130CD57E" w14:textId="77777777" w:rsidR="00782CFE" w:rsidRPr="000F1B10" w:rsidRDefault="00782CFE">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2.2.7</w:t>
      </w:r>
    </w:p>
    <w:p w14:paraId="6E67072E" w14:textId="77777777" w:rsidR="00782CFE" w:rsidRPr="000F1B10" w:rsidRDefault="00782CFE">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w:t>
      </w:r>
      <w:proofErr w:type="spellStart"/>
      <w:r>
        <w:rPr>
          <w:rFonts w:cs="Times New Roman"/>
          <w:lang w:val="en-US"/>
        </w:rPr>
        <w:t>absolue</w:t>
      </w:r>
      <w:proofErr w:type="spellEnd"/>
      <w:r>
        <w:rPr>
          <w:rFonts w:cs="Times New Roman"/>
          <w:lang w:val="en-US"/>
        </w:rPr>
        <w:t xml:space="preserve"> 2.2.9</w:t>
      </w:r>
    </w:p>
    <w:p w14:paraId="018B69B3" w14:textId="77777777" w:rsidR="00782CFE" w:rsidRPr="000F1B10" w:rsidRDefault="00782CFE">
      <w:pPr>
        <w:rPr>
          <w:lang w:val="en-US"/>
        </w:rPr>
      </w:pPr>
      <w:r>
        <w:rPr>
          <w:rFonts w:cs="Times New Roman"/>
          <w:lang w:val="en-US"/>
        </w:rPr>
        <w:t xml:space="preserve">echelle </w:t>
      </w:r>
      <w:proofErr w:type="spellStart"/>
      <w:r>
        <w:rPr>
          <w:rFonts w:cs="Times New Roman"/>
          <w:lang w:val="en-US"/>
        </w:rPr>
        <w:t>logarithmique</w:t>
      </w:r>
      <w:proofErr w:type="spellEnd"/>
      <w:r>
        <w:rPr>
          <w:rFonts w:cs="Times New Roman"/>
          <w:lang w:val="en-US"/>
        </w:rPr>
        <w:t xml:space="preserve"> du differences 2.2.8</w:t>
      </w:r>
    </w:p>
    <w:p w14:paraId="5C62A06A" w14:textId="77777777" w:rsidR="00782CFE" w:rsidRPr="000F1B10" w:rsidRDefault="00782CFE">
      <w:pPr>
        <w:rPr>
          <w:lang w:val="en-US"/>
        </w:rPr>
      </w:pPr>
      <w:r>
        <w:rPr>
          <w:rFonts w:cs="Times New Roman"/>
          <w:lang w:val="en-US"/>
        </w:rPr>
        <w:t xml:space="preserve">echelle </w:t>
      </w:r>
      <w:proofErr w:type="spellStart"/>
      <w:r>
        <w:rPr>
          <w:rFonts w:cs="Times New Roman"/>
          <w:lang w:val="en-US"/>
        </w:rPr>
        <w:t>monodimensionale</w:t>
      </w:r>
      <w:proofErr w:type="spellEnd"/>
      <w:r>
        <w:rPr>
          <w:rFonts w:cs="Times New Roman"/>
          <w:lang w:val="en-US"/>
        </w:rPr>
        <w:t xml:space="preserve"> 2.2.11</w:t>
      </w:r>
    </w:p>
    <w:p w14:paraId="4EB0D8AD" w14:textId="77777777" w:rsidR="00782CFE" w:rsidRPr="000F1B10" w:rsidRDefault="00782CFE">
      <w:pPr>
        <w:rPr>
          <w:lang w:val="en-US"/>
        </w:rPr>
      </w:pPr>
      <w:r>
        <w:rPr>
          <w:rFonts w:cs="Times New Roman"/>
          <w:lang w:val="en-US"/>
        </w:rPr>
        <w:t xml:space="preserve">echelle </w:t>
      </w:r>
      <w:proofErr w:type="spellStart"/>
      <w:r>
        <w:rPr>
          <w:rFonts w:cs="Times New Roman"/>
          <w:lang w:val="en-US"/>
        </w:rPr>
        <w:t>multidlimensionale</w:t>
      </w:r>
      <w:proofErr w:type="spellEnd"/>
      <w:r>
        <w:rPr>
          <w:rFonts w:cs="Times New Roman"/>
          <w:lang w:val="en-US"/>
        </w:rPr>
        <w:t xml:space="preserve"> 2.2.12</w:t>
      </w:r>
    </w:p>
    <w:p w14:paraId="717545CD" w14:textId="77777777" w:rsidR="00782CFE" w:rsidRPr="000F1B10" w:rsidRDefault="00782CFE">
      <w:pPr>
        <w:rPr>
          <w:lang w:val="en-US"/>
        </w:rPr>
      </w:pPr>
      <w:r>
        <w:rPr>
          <w:rFonts w:cs="Times New Roman"/>
          <w:lang w:val="en-US"/>
        </w:rPr>
        <w:t>elements d</w:t>
      </w:r>
      <w:r>
        <w:rPr>
          <w:rFonts w:cs="Times New Roman"/>
        </w:rPr>
        <w:t>׳</w:t>
      </w:r>
      <w:r>
        <w:rPr>
          <w:rFonts w:cs="Times New Roman"/>
          <w:cs/>
          <w:lang w:val="en-US"/>
        </w:rPr>
        <w:t xml:space="preserve"> </w:t>
      </w:r>
      <w:r>
        <w:rPr>
          <w:rFonts w:cs="Times New Roman"/>
          <w:lang w:val="en-US"/>
        </w:rPr>
        <w:t xml:space="preserve">un echelles des </w:t>
      </w:r>
      <w:proofErr w:type="spellStart"/>
      <w:r>
        <w:rPr>
          <w:rFonts w:cs="Times New Roman"/>
          <w:lang w:val="en-US"/>
        </w:rPr>
        <w:t>mesurages</w:t>
      </w:r>
      <w:proofErr w:type="spellEnd"/>
      <w:r>
        <w:rPr>
          <w:rFonts w:cs="Times New Roman"/>
          <w:lang w:val="en-US"/>
        </w:rPr>
        <w:t xml:space="preserve"> 2.1.4</w:t>
      </w:r>
    </w:p>
    <w:p w14:paraId="3B03CB53" w14:textId="77777777" w:rsidR="00782CFE" w:rsidRPr="000F1B10" w:rsidRDefault="00782CFE">
      <w:pPr>
        <w:rPr>
          <w:lang w:val="en-US"/>
        </w:rPr>
      </w:pPr>
      <w:proofErr w:type="spellStart"/>
      <w:r>
        <w:rPr>
          <w:rFonts w:cs="Times New Roman"/>
          <w:lang w:val="en-US"/>
        </w:rPr>
        <w:t>erreur</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2.6.1</w:t>
      </w:r>
    </w:p>
    <w:p w14:paraId="1B9C00C0" w14:textId="77777777" w:rsidR="00782CFE" w:rsidRPr="000F1B10" w:rsidRDefault="00782CFE">
      <w:pPr>
        <w:rPr>
          <w:lang w:val="en-US"/>
        </w:rPr>
      </w:pPr>
      <w:proofErr w:type="spellStart"/>
      <w:r>
        <w:rPr>
          <w:rFonts w:cs="Times New Roman"/>
          <w:lang w:val="en-US"/>
        </w:rPr>
        <w:t>erreur</w:t>
      </w:r>
      <w:proofErr w:type="spellEnd"/>
      <w:r>
        <w:rPr>
          <w:rFonts w:cs="Times New Roman"/>
          <w:lang w:val="en-US"/>
        </w:rPr>
        <w:t xml:space="preserve"> relative 2.6.2</w:t>
      </w:r>
    </w:p>
    <w:p w14:paraId="4AD5982C" w14:textId="77777777" w:rsidR="00782CFE" w:rsidRPr="000F1B10" w:rsidRDefault="00782CFE">
      <w:pPr>
        <w:rPr>
          <w:lang w:val="en-US"/>
        </w:rPr>
      </w:pPr>
      <w:proofErr w:type="spellStart"/>
      <w:r>
        <w:rPr>
          <w:rFonts w:cs="Times New Roman"/>
          <w:lang w:val="en-US"/>
        </w:rPr>
        <w:t>erreurs</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reproduction de echelle 2.6.3</w:t>
      </w:r>
    </w:p>
    <w:p w14:paraId="7F3BA254" w14:textId="77777777" w:rsidR="00782CFE" w:rsidRPr="000F1B10" w:rsidRDefault="00782CFE">
      <w:pPr>
        <w:rPr>
          <w:lang w:val="en-US"/>
        </w:rPr>
      </w:pPr>
      <w:proofErr w:type="spellStart"/>
      <w:r>
        <w:rPr>
          <w:rFonts w:cs="Times New Roman"/>
          <w:lang w:val="en-US"/>
        </w:rPr>
        <w:t>erreurs</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transmission de echelle 2.6.4</w:t>
      </w:r>
    </w:p>
    <w:p w14:paraId="2DCF6242" w14:textId="77777777" w:rsidR="00782CFE" w:rsidRPr="000F1B10" w:rsidRDefault="00782CFE">
      <w:pPr>
        <w:rPr>
          <w:lang w:val="en-US"/>
        </w:rPr>
      </w:pPr>
      <w:r>
        <w:rPr>
          <w:rFonts w:cs="Times New Roman"/>
          <w:lang w:val="en-US"/>
        </w:rPr>
        <w:t>etalon 2.5.6</w:t>
      </w:r>
    </w:p>
    <w:p w14:paraId="07F94DA1" w14:textId="77777777" w:rsidR="00782CFE" w:rsidRPr="000F1B10" w:rsidRDefault="00782CFE">
      <w:pPr>
        <w:rPr>
          <w:lang w:val="en-US"/>
        </w:rPr>
      </w:pPr>
      <w:r>
        <w:rPr>
          <w:rFonts w:cs="Times New Roman"/>
          <w:lang w:val="en-US"/>
        </w:rPr>
        <w:t>etalon d´un grandeur 2.5.8</w:t>
      </w:r>
    </w:p>
    <w:p w14:paraId="0223D031" w14:textId="77777777" w:rsidR="00782CFE" w:rsidRPr="000F1B10" w:rsidRDefault="00782CFE">
      <w:pPr>
        <w:rPr>
          <w:lang w:val="en-US"/>
        </w:rPr>
      </w:pPr>
      <w:r>
        <w:rPr>
          <w:rFonts w:cs="Times New Roman"/>
          <w:lang w:val="en-US"/>
        </w:rPr>
        <w:t>etendue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des </w:t>
      </w:r>
      <w:proofErr w:type="spellStart"/>
      <w:r>
        <w:rPr>
          <w:rFonts w:cs="Times New Roman"/>
          <w:lang w:val="en-US"/>
        </w:rPr>
        <w:t>mesurages</w:t>
      </w:r>
      <w:proofErr w:type="spellEnd"/>
      <w:r>
        <w:rPr>
          <w:rFonts w:cs="Times New Roman"/>
          <w:lang w:val="en-US"/>
        </w:rPr>
        <w:t xml:space="preserve"> 2.3.6</w:t>
      </w:r>
    </w:p>
    <w:p w14:paraId="32F68BD8" w14:textId="77777777" w:rsidR="00782CFE" w:rsidRPr="000F1B10" w:rsidRDefault="00782CFE">
      <w:pPr>
        <w:rPr>
          <w:lang w:val="en-US"/>
        </w:rPr>
      </w:pPr>
      <w:r>
        <w:rPr>
          <w:rFonts w:cs="Times New Roman"/>
          <w:lang w:val="en-US"/>
        </w:rPr>
        <w:t xml:space="preserve">evaluation </w:t>
      </w:r>
      <w:proofErr w:type="spellStart"/>
      <w:r>
        <w:rPr>
          <w:rFonts w:cs="Times New Roman"/>
          <w:lang w:val="en-US"/>
        </w:rPr>
        <w:t>conventionellement</w:t>
      </w:r>
      <w:proofErr w:type="spellEnd"/>
      <w:r>
        <w:rPr>
          <w:rFonts w:cs="Times New Roman"/>
          <w:lang w:val="en-US"/>
        </w:rPr>
        <w:t xml:space="preserv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w:t>
      </w:r>
      <w:proofErr w:type="spellStart"/>
      <w:r>
        <w:rPr>
          <w:rFonts w:cs="Times New Roman"/>
          <w:lang w:val="en-US"/>
        </w:rPr>
        <w:t>propriete</w:t>
      </w:r>
      <w:proofErr w:type="spellEnd"/>
      <w:r>
        <w:rPr>
          <w:rFonts w:cs="Times New Roman"/>
          <w:lang w:val="en-US"/>
        </w:rPr>
        <w:t xml:space="preserve"> 2.4.11</w:t>
      </w:r>
    </w:p>
    <w:p w14:paraId="375F9F1C" w14:textId="77777777" w:rsidR="00782CFE" w:rsidRPr="000F1B10" w:rsidRDefault="00782CFE">
      <w:pPr>
        <w:rPr>
          <w:lang w:val="en-US"/>
        </w:rPr>
      </w:pPr>
      <w:r>
        <w:rPr>
          <w:rFonts w:cs="Times New Roman"/>
          <w:lang w:val="en-US"/>
        </w:rPr>
        <w:t>evaluation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w:t>
      </w:r>
      <w:proofErr w:type="spellStart"/>
      <w:r>
        <w:rPr>
          <w:rFonts w:cs="Times New Roman"/>
          <w:lang w:val="en-US"/>
        </w:rPr>
        <w:t>propriete</w:t>
      </w:r>
      <w:proofErr w:type="spellEnd"/>
      <w:r>
        <w:rPr>
          <w:rFonts w:cs="Times New Roman"/>
          <w:lang w:val="en-US"/>
        </w:rPr>
        <w:t xml:space="preserve"> 2.4.9</w:t>
      </w:r>
    </w:p>
    <w:p w14:paraId="6A67C425" w14:textId="77777777" w:rsidR="00782CFE" w:rsidRDefault="00782CFE">
      <w:pPr>
        <w:rPr>
          <w:rFonts w:cs="Times New Roman"/>
          <w:lang w:val="en-US"/>
        </w:rPr>
      </w:pPr>
    </w:p>
    <w:p w14:paraId="29DCAA84" w14:textId="77777777" w:rsidR="00782CFE" w:rsidRPr="000F1B10" w:rsidRDefault="00782CFE">
      <w:pPr>
        <w:rPr>
          <w:lang w:val="en-US"/>
        </w:rPr>
      </w:pPr>
      <w:r>
        <w:rPr>
          <w:rFonts w:cs="Times New Roman"/>
          <w:lang w:val="en-US"/>
        </w:rPr>
        <w:t>G</w:t>
      </w:r>
    </w:p>
    <w:p w14:paraId="11865316" w14:textId="77777777" w:rsidR="00782CFE" w:rsidRPr="000F1B10" w:rsidRDefault="00782CFE">
      <w:pPr>
        <w:rPr>
          <w:lang w:val="en-US"/>
        </w:rPr>
      </w:pPr>
      <w:r>
        <w:rPr>
          <w:rFonts w:cs="Times New Roman"/>
          <w:lang w:val="en-US"/>
        </w:rPr>
        <w:t xml:space="preserve">grandeur de </w:t>
      </w:r>
      <w:proofErr w:type="spellStart"/>
      <w:r>
        <w:rPr>
          <w:rFonts w:cs="Times New Roman"/>
          <w:lang w:val="en-US"/>
        </w:rPr>
        <w:t>mesure</w:t>
      </w:r>
      <w:proofErr w:type="spellEnd"/>
      <w:r>
        <w:rPr>
          <w:rFonts w:cs="Times New Roman"/>
          <w:lang w:val="en-US"/>
        </w:rPr>
        <w:t xml:space="preserve"> 2.4.3</w:t>
      </w:r>
    </w:p>
    <w:p w14:paraId="692E3141" w14:textId="77777777" w:rsidR="00782CFE" w:rsidRDefault="00782CFE">
      <w:pPr>
        <w:rPr>
          <w:rFonts w:cs="Times New Roman"/>
          <w:lang w:val="en-US"/>
        </w:rPr>
      </w:pPr>
    </w:p>
    <w:p w14:paraId="2C2488A5" w14:textId="77777777" w:rsidR="00782CFE" w:rsidRPr="000F1B10" w:rsidRDefault="00782CFE">
      <w:pPr>
        <w:rPr>
          <w:lang w:val="en-US"/>
        </w:rPr>
      </w:pPr>
      <w:r>
        <w:rPr>
          <w:rFonts w:cs="Times New Roman"/>
          <w:lang w:val="en-US"/>
        </w:rPr>
        <w:t>I</w:t>
      </w:r>
    </w:p>
    <w:p w14:paraId="109AE95A" w14:textId="77777777" w:rsidR="00782CFE" w:rsidRPr="000F1B10" w:rsidRDefault="00782CFE">
      <w:pPr>
        <w:rPr>
          <w:lang w:val="en-US"/>
        </w:rPr>
      </w:pPr>
      <w:r>
        <w:rPr>
          <w:rFonts w:cs="Times New Roman"/>
          <w:lang w:val="en-US"/>
        </w:rPr>
        <w:t>incertitude d</w:t>
      </w:r>
      <w:r>
        <w:rPr>
          <w:rFonts w:cs="Times New Roman"/>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reproduction de echelle 2.6.6</w:t>
      </w:r>
    </w:p>
    <w:p w14:paraId="21F6D925" w14:textId="77777777" w:rsidR="00782CFE" w:rsidRPr="000F1B10" w:rsidRDefault="00782CFE">
      <w:pPr>
        <w:rPr>
          <w:lang w:val="en-US"/>
        </w:rPr>
      </w:pPr>
      <w:r>
        <w:rPr>
          <w:rFonts w:cs="Times New Roman"/>
          <w:lang w:val="en-US"/>
        </w:rPr>
        <w:t>incertitude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transmission de echelle 2.6.7</w:t>
      </w:r>
    </w:p>
    <w:p w14:paraId="15F523CE" w14:textId="77777777" w:rsidR="00782CFE" w:rsidRPr="000F1B10" w:rsidRDefault="00782CFE">
      <w:pPr>
        <w:rPr>
          <w:lang w:val="en-US"/>
        </w:rPr>
      </w:pPr>
      <w:r>
        <w:rPr>
          <w:rFonts w:cs="Times New Roman"/>
          <w:lang w:val="en-US"/>
        </w:rPr>
        <w:t xml:space="preserve">incertitude de </w:t>
      </w:r>
      <w:proofErr w:type="spellStart"/>
      <w:r>
        <w:rPr>
          <w:rFonts w:cs="Times New Roman"/>
          <w:lang w:val="en-US"/>
        </w:rPr>
        <w:t>mesure</w:t>
      </w:r>
      <w:proofErr w:type="spellEnd"/>
      <w:r>
        <w:rPr>
          <w:rFonts w:cs="Times New Roman"/>
          <w:lang w:val="en-US"/>
        </w:rPr>
        <w:t xml:space="preserve"> 2.6.5</w:t>
      </w:r>
    </w:p>
    <w:p w14:paraId="786B549F" w14:textId="77777777" w:rsidR="00782CFE" w:rsidRPr="000F1B10" w:rsidRDefault="00782CFE">
      <w:pPr>
        <w:rPr>
          <w:lang w:val="en-US"/>
        </w:rPr>
      </w:pPr>
      <w:r>
        <w:rPr>
          <w:rFonts w:cs="Times New Roman"/>
          <w:lang w:val="en-US"/>
        </w:rPr>
        <w:t xml:space="preserve">instrument de </w:t>
      </w:r>
      <w:proofErr w:type="spellStart"/>
      <w:r>
        <w:rPr>
          <w:rFonts w:cs="Times New Roman"/>
          <w:lang w:val="en-US"/>
        </w:rPr>
        <w:t>mesure</w:t>
      </w:r>
      <w:proofErr w:type="spellEnd"/>
      <w:r>
        <w:rPr>
          <w:rFonts w:cs="Times New Roman"/>
          <w:lang w:val="en-US"/>
        </w:rPr>
        <w:t xml:space="preserve"> 2.5.1, 2.5.3</w:t>
      </w:r>
    </w:p>
    <w:p w14:paraId="489A6035" w14:textId="77777777" w:rsidR="00782CFE" w:rsidRDefault="00782CFE">
      <w:pPr>
        <w:rPr>
          <w:rFonts w:cs="Times New Roman"/>
          <w:lang w:val="en-US"/>
        </w:rPr>
      </w:pPr>
    </w:p>
    <w:p w14:paraId="6569A240" w14:textId="77777777" w:rsidR="00782CFE" w:rsidRPr="000F1B10" w:rsidRDefault="00782CFE">
      <w:pPr>
        <w:rPr>
          <w:lang w:val="en-US"/>
        </w:rPr>
      </w:pPr>
      <w:r>
        <w:rPr>
          <w:rFonts w:cs="Times New Roman"/>
          <w:lang w:val="en-US"/>
        </w:rPr>
        <w:t>M</w:t>
      </w:r>
    </w:p>
    <w:p w14:paraId="208258A7" w14:textId="77777777" w:rsidR="00782CFE" w:rsidRPr="000F1B10" w:rsidRDefault="00782CFE">
      <w:pPr>
        <w:rPr>
          <w:lang w:val="en-US"/>
        </w:rPr>
      </w:pPr>
      <w:proofErr w:type="spellStart"/>
      <w:r>
        <w:rPr>
          <w:rFonts w:cs="Times New Roman"/>
          <w:lang w:val="en-US"/>
        </w:rPr>
        <w:t>mesurage</w:t>
      </w:r>
      <w:proofErr w:type="spellEnd"/>
      <w:r>
        <w:rPr>
          <w:rFonts w:cs="Times New Roman"/>
          <w:lang w:val="en-US"/>
        </w:rPr>
        <w:t xml:space="preserve"> 2.4.4</w:t>
      </w:r>
    </w:p>
    <w:p w14:paraId="438FCB9F" w14:textId="77777777" w:rsidR="00782CFE" w:rsidRPr="000F1B10" w:rsidRDefault="00782CFE">
      <w:pPr>
        <w:rPr>
          <w:lang w:val="en-US"/>
        </w:rPr>
      </w:pPr>
      <w:proofErr w:type="spellStart"/>
      <w:r>
        <w:rPr>
          <w:rFonts w:cs="Times New Roman"/>
          <w:lang w:val="en-US"/>
        </w:rPr>
        <w:t>mesure</w:t>
      </w:r>
      <w:proofErr w:type="spellEnd"/>
      <w:r>
        <w:rPr>
          <w:rFonts w:cs="Times New Roman"/>
          <w:lang w:val="en-US"/>
        </w:rPr>
        <w:t xml:space="preserve"> </w:t>
      </w:r>
      <w:proofErr w:type="spellStart"/>
      <w:r>
        <w:rPr>
          <w:rFonts w:cs="Times New Roman"/>
          <w:lang w:val="en-US"/>
        </w:rPr>
        <w:t>materialisee</w:t>
      </w:r>
      <w:proofErr w:type="spellEnd"/>
      <w:r>
        <w:rPr>
          <w:rFonts w:cs="Times New Roman"/>
          <w:lang w:val="en-US"/>
        </w:rPr>
        <w:t xml:space="preserve"> 2.5.2</w:t>
      </w:r>
    </w:p>
    <w:p w14:paraId="7E835B24" w14:textId="77777777" w:rsidR="00782CFE" w:rsidRPr="000F1B10" w:rsidRDefault="00782CFE">
      <w:pPr>
        <w:rPr>
          <w:lang w:val="en-US"/>
        </w:rPr>
      </w:pPr>
      <w:proofErr w:type="spellStart"/>
      <w:r>
        <w:rPr>
          <w:rFonts w:cs="Times New Roman"/>
          <w:lang w:val="en-US"/>
        </w:rPr>
        <w:t>methode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2.4.12</w:t>
      </w:r>
    </w:p>
    <w:p w14:paraId="104C5FC1" w14:textId="77777777" w:rsidR="00782CFE" w:rsidRDefault="00782CFE">
      <w:pPr>
        <w:rPr>
          <w:rFonts w:cs="Times New Roman"/>
          <w:lang w:val="en-US"/>
        </w:rPr>
      </w:pPr>
    </w:p>
    <w:p w14:paraId="5D022356" w14:textId="77777777" w:rsidR="00782CFE" w:rsidRPr="000F1B10" w:rsidRDefault="00782CFE">
      <w:pPr>
        <w:rPr>
          <w:lang w:val="en-US"/>
        </w:rPr>
      </w:pPr>
      <w:r>
        <w:rPr>
          <w:rFonts w:cs="Times New Roman"/>
          <w:lang w:val="en-US"/>
        </w:rPr>
        <w:t>N</w:t>
      </w:r>
    </w:p>
    <w:p w14:paraId="36128B3C" w14:textId="77777777" w:rsidR="00782CFE" w:rsidRPr="000F1B10" w:rsidRDefault="00782CFE">
      <w:pPr>
        <w:rPr>
          <w:lang w:val="en-US"/>
        </w:rPr>
      </w:pPr>
      <w:r>
        <w:rPr>
          <w:rFonts w:cs="Times New Roman"/>
          <w:lang w:val="en-US"/>
        </w:rPr>
        <w:t>naturel zero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2.3.2</w:t>
      </w:r>
    </w:p>
    <w:p w14:paraId="00745358" w14:textId="77777777" w:rsidR="00782CFE" w:rsidRDefault="00782CFE">
      <w:pPr>
        <w:rPr>
          <w:rFonts w:cs="Times New Roman"/>
          <w:lang w:val="en-US"/>
        </w:rPr>
      </w:pPr>
    </w:p>
    <w:p w14:paraId="09AE0295" w14:textId="77777777" w:rsidR="00782CFE" w:rsidRPr="000F1B10" w:rsidRDefault="00782CFE">
      <w:pPr>
        <w:rPr>
          <w:lang w:val="en-US"/>
        </w:rPr>
      </w:pPr>
      <w:r>
        <w:rPr>
          <w:rFonts w:cs="Times New Roman"/>
          <w:lang w:val="en-US"/>
        </w:rPr>
        <w:t>O</w:t>
      </w:r>
    </w:p>
    <w:p w14:paraId="73A5B6AA" w14:textId="77777777" w:rsidR="00782CFE" w:rsidRPr="000F1B10" w:rsidRDefault="00782CFE">
      <w:pPr>
        <w:rPr>
          <w:lang w:val="en-US"/>
        </w:rPr>
      </w:pPr>
      <w:r>
        <w:rPr>
          <w:rFonts w:cs="Times New Roman"/>
          <w:lang w:val="en-US"/>
        </w:rPr>
        <w:t xml:space="preserve">object de </w:t>
      </w:r>
      <w:proofErr w:type="spellStart"/>
      <w:r>
        <w:rPr>
          <w:rFonts w:cs="Times New Roman"/>
          <w:lang w:val="en-US"/>
        </w:rPr>
        <w:t>mesure</w:t>
      </w:r>
      <w:proofErr w:type="spellEnd"/>
      <w:r>
        <w:rPr>
          <w:rFonts w:cs="Times New Roman"/>
          <w:lang w:val="en-US"/>
        </w:rPr>
        <w:t xml:space="preserve"> 2.4.1</w:t>
      </w:r>
    </w:p>
    <w:p w14:paraId="375D875D" w14:textId="77777777" w:rsidR="00782CFE" w:rsidRDefault="00782CFE">
      <w:pPr>
        <w:rPr>
          <w:rFonts w:cs="Times New Roman"/>
          <w:lang w:val="en-US"/>
        </w:rPr>
      </w:pPr>
    </w:p>
    <w:p w14:paraId="1A1ED6BA" w14:textId="77777777" w:rsidR="00782CFE" w:rsidRPr="000F1B10" w:rsidRDefault="00782CFE">
      <w:pPr>
        <w:rPr>
          <w:lang w:val="en-US"/>
        </w:rPr>
      </w:pPr>
      <w:r>
        <w:rPr>
          <w:rFonts w:cs="Times New Roman"/>
          <w:lang w:val="en-US"/>
        </w:rPr>
        <w:t>P</w:t>
      </w:r>
    </w:p>
    <w:p w14:paraId="2C204C2D" w14:textId="77777777" w:rsidR="00782CFE" w:rsidRPr="000F1B10" w:rsidRDefault="00782CFE">
      <w:pPr>
        <w:rPr>
          <w:lang w:val="en-US"/>
        </w:rPr>
      </w:pPr>
      <w:r>
        <w:rPr>
          <w:rFonts w:cs="Times New Roman"/>
          <w:lang w:val="en-US"/>
        </w:rPr>
        <w:t>point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2.3.4</w:t>
      </w:r>
    </w:p>
    <w:p w14:paraId="6E17336F" w14:textId="77777777" w:rsidR="00782CFE" w:rsidRPr="000F1B10" w:rsidRDefault="00782CFE">
      <w:pPr>
        <w:rPr>
          <w:lang w:val="en-US"/>
        </w:rPr>
      </w:pPr>
      <w:proofErr w:type="spellStart"/>
      <w:r>
        <w:rPr>
          <w:rFonts w:cs="Times New Roman"/>
          <w:lang w:val="en-US"/>
        </w:rPr>
        <w:t>propriete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2.4.2</w:t>
      </w:r>
    </w:p>
    <w:p w14:paraId="0B1D2868" w14:textId="77777777" w:rsidR="00782CFE" w:rsidRDefault="00782CFE">
      <w:pPr>
        <w:rPr>
          <w:rFonts w:cs="Times New Roman"/>
          <w:lang w:val="en-US"/>
        </w:rPr>
      </w:pPr>
    </w:p>
    <w:p w14:paraId="78A3D3A7" w14:textId="77777777" w:rsidR="00782CFE" w:rsidRPr="000F1B10" w:rsidRDefault="00782CFE">
      <w:pPr>
        <w:rPr>
          <w:lang w:val="en-US"/>
        </w:rPr>
      </w:pPr>
      <w:r>
        <w:rPr>
          <w:rFonts w:cs="Times New Roman"/>
          <w:lang w:val="en-US"/>
        </w:rPr>
        <w:t>R</w:t>
      </w:r>
    </w:p>
    <w:p w14:paraId="3FFB9E83" w14:textId="77777777" w:rsidR="00782CFE" w:rsidRPr="000F1B10" w:rsidRDefault="00782CFE">
      <w:pPr>
        <w:rPr>
          <w:lang w:val="en-US"/>
        </w:rPr>
      </w:pPr>
      <w:r>
        <w:rPr>
          <w:rFonts w:cs="Times New Roman"/>
          <w:lang w:val="en-US"/>
        </w:rPr>
        <w:t xml:space="preserve">reproduction de echelle des </w:t>
      </w:r>
      <w:proofErr w:type="spellStart"/>
      <w:r>
        <w:rPr>
          <w:rFonts w:cs="Times New Roman"/>
          <w:lang w:val="en-US"/>
        </w:rPr>
        <w:t>mesurage</w:t>
      </w:r>
      <w:proofErr w:type="spellEnd"/>
      <w:r>
        <w:rPr>
          <w:rFonts w:cs="Times New Roman"/>
          <w:lang w:val="en-US"/>
        </w:rPr>
        <w:t xml:space="preserve"> 2.1.6</w:t>
      </w:r>
    </w:p>
    <w:p w14:paraId="32FCD059" w14:textId="77777777" w:rsidR="00782CFE" w:rsidRPr="000F1B10" w:rsidRDefault="00782CFE">
      <w:pPr>
        <w:rPr>
          <w:lang w:val="en-US"/>
        </w:rPr>
      </w:pPr>
      <w:proofErr w:type="spellStart"/>
      <w:r>
        <w:rPr>
          <w:rFonts w:cs="Times New Roman"/>
          <w:lang w:val="en-US"/>
        </w:rPr>
        <w:t>resultat</w:t>
      </w:r>
      <w:proofErr w:type="spellEnd"/>
      <w:r>
        <w:rPr>
          <w:rFonts w:cs="Times New Roman"/>
          <w:lang w:val="en-US"/>
        </w:rPr>
        <w:t xml:space="preserve"> d´un </w:t>
      </w:r>
      <w:proofErr w:type="spellStart"/>
      <w:r>
        <w:rPr>
          <w:rFonts w:cs="Times New Roman"/>
          <w:lang w:val="en-US"/>
        </w:rPr>
        <w:t>mesurage</w:t>
      </w:r>
      <w:proofErr w:type="spellEnd"/>
      <w:r>
        <w:rPr>
          <w:rFonts w:cs="Times New Roman"/>
          <w:lang w:val="en-US"/>
        </w:rPr>
        <w:t xml:space="preserve"> 2.4.13</w:t>
      </w:r>
    </w:p>
    <w:p w14:paraId="27D1A81F" w14:textId="77777777" w:rsidR="00782CFE" w:rsidRDefault="00782CFE">
      <w:pPr>
        <w:rPr>
          <w:rFonts w:cs="Times New Roman"/>
          <w:lang w:val="en-US"/>
        </w:rPr>
      </w:pPr>
    </w:p>
    <w:p w14:paraId="312B732C" w14:textId="77777777" w:rsidR="00782CFE" w:rsidRPr="000F1B10" w:rsidRDefault="00782CFE">
      <w:pPr>
        <w:rPr>
          <w:lang w:val="en-US"/>
        </w:rPr>
      </w:pPr>
      <w:r>
        <w:rPr>
          <w:rFonts w:cs="Times New Roman"/>
          <w:lang w:val="en-US"/>
        </w:rPr>
        <w:t>S</w:t>
      </w:r>
    </w:p>
    <w:p w14:paraId="6AEE2484" w14:textId="77777777" w:rsidR="00782CFE" w:rsidRPr="000F1B10" w:rsidRDefault="00782CFE">
      <w:pPr>
        <w:rPr>
          <w:lang w:val="en-US"/>
        </w:rPr>
      </w:pPr>
      <w:r>
        <w:rPr>
          <w:rFonts w:cs="Times New Roman"/>
          <w:lang w:val="en-US"/>
        </w:rPr>
        <w:t>specification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des </w:t>
      </w:r>
      <w:proofErr w:type="spellStart"/>
      <w:r>
        <w:rPr>
          <w:rFonts w:cs="Times New Roman"/>
          <w:lang w:val="en-US"/>
        </w:rPr>
        <w:t>mesurages</w:t>
      </w:r>
      <w:proofErr w:type="spellEnd"/>
      <w:r>
        <w:rPr>
          <w:rFonts w:cs="Times New Roman"/>
          <w:lang w:val="en-US"/>
        </w:rPr>
        <w:t xml:space="preserve"> 2.1.3</w:t>
      </w:r>
    </w:p>
    <w:p w14:paraId="4CFBCB5F" w14:textId="77777777" w:rsidR="00782CFE" w:rsidRDefault="00782CFE">
      <w:pPr>
        <w:rPr>
          <w:rFonts w:cs="Times New Roman"/>
          <w:lang w:val="en-US"/>
        </w:rPr>
      </w:pPr>
    </w:p>
    <w:p w14:paraId="72B5D93F" w14:textId="77777777" w:rsidR="00782CFE" w:rsidRPr="000F1B10" w:rsidRDefault="00782CFE">
      <w:pPr>
        <w:rPr>
          <w:lang w:val="en-US"/>
        </w:rPr>
      </w:pPr>
      <w:r>
        <w:rPr>
          <w:rFonts w:cs="Times New Roman"/>
          <w:lang w:val="en-US"/>
        </w:rPr>
        <w:t>T</w:t>
      </w:r>
    </w:p>
    <w:p w14:paraId="455C28A4" w14:textId="77777777" w:rsidR="00782CFE" w:rsidRPr="000F1B10" w:rsidRDefault="00782CFE">
      <w:pPr>
        <w:rPr>
          <w:lang w:val="en-US"/>
        </w:rPr>
      </w:pPr>
      <w:proofErr w:type="spellStart"/>
      <w:r>
        <w:rPr>
          <w:rFonts w:cs="Times New Roman"/>
          <w:lang w:val="en-US"/>
        </w:rPr>
        <w:t>transducteur</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2.5.4</w:t>
      </w:r>
    </w:p>
    <w:p w14:paraId="7B900500" w14:textId="77777777" w:rsidR="00782CFE" w:rsidRPr="000F1B10" w:rsidRDefault="00782CFE">
      <w:pPr>
        <w:rPr>
          <w:lang w:val="en-US"/>
        </w:rPr>
      </w:pPr>
      <w:r>
        <w:rPr>
          <w:rFonts w:cs="Times New Roman"/>
          <w:lang w:val="en-US"/>
        </w:rPr>
        <w:t xml:space="preserve">transmission de echelle des </w:t>
      </w:r>
      <w:proofErr w:type="spellStart"/>
      <w:r>
        <w:rPr>
          <w:rFonts w:cs="Times New Roman"/>
          <w:lang w:val="en-US"/>
        </w:rPr>
        <w:t>mesurages</w:t>
      </w:r>
      <w:proofErr w:type="spellEnd"/>
      <w:r>
        <w:rPr>
          <w:rFonts w:cs="Times New Roman"/>
          <w:lang w:val="en-US"/>
        </w:rPr>
        <w:t xml:space="preserve"> 2.1.7</w:t>
      </w:r>
    </w:p>
    <w:p w14:paraId="5F1CC0A4" w14:textId="77777777" w:rsidR="00782CFE" w:rsidRPr="000F1B10" w:rsidRDefault="00782CFE">
      <w:pPr>
        <w:rPr>
          <w:lang w:val="en-US"/>
        </w:rPr>
      </w:pPr>
      <w:proofErr w:type="spellStart"/>
      <w:r>
        <w:rPr>
          <w:rFonts w:cs="Times New Roman"/>
          <w:lang w:val="en-US"/>
        </w:rPr>
        <w:t>type d</w:t>
      </w:r>
      <w:proofErr w:type="spellEnd"/>
      <w:r>
        <w:rPr>
          <w:rFonts w:cs="Times New Roman"/>
          <w:lang w:val="en-US"/>
        </w:rPr>
        <w:t>׳</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2.1.5</w:t>
      </w:r>
    </w:p>
    <w:p w14:paraId="6D17464A" w14:textId="77777777" w:rsidR="00782CFE" w:rsidRDefault="00782CFE">
      <w:pPr>
        <w:rPr>
          <w:rFonts w:cs="Times New Roman"/>
          <w:lang w:val="en-US"/>
        </w:rPr>
      </w:pPr>
    </w:p>
    <w:p w14:paraId="30F0889C" w14:textId="77777777" w:rsidR="00782CFE" w:rsidRPr="000F1B10" w:rsidRDefault="00782CFE">
      <w:pPr>
        <w:rPr>
          <w:lang w:val="en-US"/>
        </w:rPr>
      </w:pPr>
      <w:r>
        <w:rPr>
          <w:rFonts w:cs="Times New Roman"/>
          <w:lang w:val="en-US"/>
        </w:rPr>
        <w:t>U</w:t>
      </w:r>
    </w:p>
    <w:p w14:paraId="16B588BD" w14:textId="77777777" w:rsidR="00782CFE" w:rsidRPr="000F1B10" w:rsidRDefault="00782CFE">
      <w:pPr>
        <w:rPr>
          <w:lang w:val="en-US"/>
        </w:rPr>
      </w:pPr>
      <w:proofErr w:type="spellStart"/>
      <w:r>
        <w:rPr>
          <w:rFonts w:cs="Times New Roman"/>
          <w:lang w:val="en-US"/>
        </w:rPr>
        <w:t>uniformite</w:t>
      </w:r>
      <w:proofErr w:type="spellEnd"/>
      <w:r>
        <w:rPr>
          <w:rFonts w:cs="Times New Roman"/>
          <w:lang w:val="en-US"/>
        </w:rPr>
        <w:t xml:space="preserve"> des </w:t>
      </w:r>
      <w:proofErr w:type="spellStart"/>
      <w:r>
        <w:rPr>
          <w:rFonts w:cs="Times New Roman"/>
          <w:lang w:val="en-US"/>
        </w:rPr>
        <w:t>mesurages</w:t>
      </w:r>
      <w:proofErr w:type="spellEnd"/>
      <w:r>
        <w:rPr>
          <w:rFonts w:cs="Times New Roman"/>
          <w:lang w:val="en-US"/>
        </w:rPr>
        <w:t xml:space="preserve"> 2.4.5</w:t>
      </w:r>
    </w:p>
    <w:p w14:paraId="4D4B79C0" w14:textId="77777777" w:rsidR="00782CFE" w:rsidRPr="000F1B10" w:rsidRDefault="00782CFE">
      <w:pPr>
        <w:rPr>
          <w:lang w:val="en-US"/>
        </w:rPr>
      </w:pPr>
      <w:r>
        <w:rPr>
          <w:rFonts w:cs="Times New Roman"/>
          <w:lang w:val="en-US"/>
        </w:rPr>
        <w:t xml:space="preserve">unite de </w:t>
      </w:r>
      <w:proofErr w:type="spellStart"/>
      <w:r>
        <w:rPr>
          <w:rFonts w:cs="Times New Roman"/>
          <w:lang w:val="en-US"/>
        </w:rPr>
        <w:t>mesure</w:t>
      </w:r>
      <w:proofErr w:type="spellEnd"/>
      <w:r>
        <w:rPr>
          <w:rFonts w:cs="Times New Roman"/>
          <w:lang w:val="en-US"/>
        </w:rPr>
        <w:t xml:space="preserve"> (grandeur) 2.3.7</w:t>
      </w:r>
    </w:p>
    <w:p w14:paraId="638A9257" w14:textId="77777777" w:rsidR="00782CFE" w:rsidRPr="000F1B10" w:rsidRDefault="00782CFE">
      <w:pPr>
        <w:rPr>
          <w:lang w:val="en-US"/>
        </w:rPr>
      </w:pPr>
      <w:r>
        <w:rPr>
          <w:rFonts w:cs="Times New Roman"/>
          <w:lang w:val="en-US"/>
        </w:rPr>
        <w:t xml:space="preserve">unite </w:t>
      </w:r>
      <w:proofErr w:type="spellStart"/>
      <w:r>
        <w:rPr>
          <w:rFonts w:cs="Times New Roman"/>
          <w:lang w:val="en-US"/>
        </w:rPr>
        <w:t>logarithmique</w:t>
      </w:r>
      <w:proofErr w:type="spellEnd"/>
      <w:r>
        <w:rPr>
          <w:rFonts w:cs="Times New Roman"/>
          <w:lang w:val="en-US"/>
        </w:rPr>
        <w:t xml:space="preserve"> de </w:t>
      </w:r>
      <w:proofErr w:type="spellStart"/>
      <w:r>
        <w:rPr>
          <w:rFonts w:cs="Times New Roman"/>
          <w:lang w:val="en-US"/>
        </w:rPr>
        <w:t>mesure</w:t>
      </w:r>
      <w:proofErr w:type="spellEnd"/>
      <w:r>
        <w:rPr>
          <w:rFonts w:cs="Times New Roman"/>
          <w:lang w:val="en-US"/>
        </w:rPr>
        <w:t xml:space="preserve"> (grandeur) 2.3.8</w:t>
      </w:r>
    </w:p>
    <w:p w14:paraId="561CFA68" w14:textId="77777777" w:rsidR="00782CFE" w:rsidRPr="000F1B10" w:rsidRDefault="00782CFE">
      <w:pPr>
        <w:rPr>
          <w:lang w:val="en-US"/>
        </w:rPr>
      </w:pPr>
      <w:r>
        <w:rPr>
          <w:rFonts w:cs="Times New Roman"/>
          <w:lang w:val="en-US"/>
        </w:rPr>
        <w:t>V</w:t>
      </w:r>
    </w:p>
    <w:p w14:paraId="30BF49B7" w14:textId="77777777" w:rsidR="00782CFE" w:rsidRPr="00EC6127" w:rsidRDefault="00782CFE">
      <w:pPr>
        <w:suppressAutoHyphens w:val="0"/>
        <w:rPr>
          <w:lang w:val="en-US"/>
        </w:rPr>
      </w:pPr>
      <w:proofErr w:type="spellStart"/>
      <w:r w:rsidRPr="00EC6127">
        <w:rPr>
          <w:rFonts w:eastAsia="Times New Roman" w:cs="Times New Roman"/>
          <w:kern w:val="0"/>
          <w:lang w:val="en-US" w:bidi="ar-SA"/>
        </w:rPr>
        <w:t>valeur</w:t>
      </w:r>
      <w:proofErr w:type="spellEnd"/>
      <w:r w:rsidRPr="00EC6127">
        <w:rPr>
          <w:rFonts w:eastAsia="Times New Roman" w:cs="Times New Roman"/>
          <w:kern w:val="0"/>
          <w:lang w:val="en-US" w:bidi="ar-SA"/>
        </w:rPr>
        <w:t xml:space="preserve"> </w:t>
      </w:r>
      <w:proofErr w:type="spellStart"/>
      <w:r w:rsidRPr="00EC6127">
        <w:rPr>
          <w:rFonts w:eastAsia="Times New Roman" w:cs="Times New Roman"/>
          <w:kern w:val="0"/>
          <w:lang w:val="en-US" w:bidi="ar-SA"/>
        </w:rPr>
        <w:t>conventionnelle</w:t>
      </w:r>
      <w:proofErr w:type="spellEnd"/>
      <w:r w:rsidRPr="00EC6127">
        <w:rPr>
          <w:rFonts w:eastAsia="Times New Roman" w:cs="Times New Roman"/>
          <w:kern w:val="0"/>
          <w:lang w:val="en-US" w:bidi="ar-SA"/>
        </w:rPr>
        <w:t xml:space="preserve"> d׳</w:t>
      </w:r>
      <w:r w:rsidRPr="00EC6127">
        <w:rPr>
          <w:rFonts w:eastAsia="Times New Roman" w:cs="Times New Roman"/>
          <w:kern w:val="0"/>
          <w:cs/>
          <w:lang w:val="en-US" w:bidi="ar-SA"/>
        </w:rPr>
        <w:t xml:space="preserve"> </w:t>
      </w:r>
      <w:proofErr w:type="spellStart"/>
      <w:r w:rsidRPr="00EC6127">
        <w:rPr>
          <w:rFonts w:eastAsia="Times New Roman" w:cs="Times New Roman"/>
          <w:kern w:val="0"/>
          <w:lang w:val="en-US" w:bidi="ar-SA"/>
        </w:rPr>
        <w:t>une</w:t>
      </w:r>
      <w:proofErr w:type="spellEnd"/>
      <w:r w:rsidRPr="00EC6127">
        <w:rPr>
          <w:rFonts w:eastAsia="Times New Roman" w:cs="Times New Roman"/>
          <w:kern w:val="0"/>
          <w:lang w:val="en-US" w:bidi="ar-SA"/>
        </w:rPr>
        <w:t xml:space="preserve"> grandeur   2.4.7.2</w:t>
      </w:r>
    </w:p>
    <w:p w14:paraId="357BB478" w14:textId="77777777" w:rsidR="00782CFE" w:rsidRPr="00EC6127" w:rsidRDefault="00782CFE">
      <w:pPr>
        <w:rPr>
          <w:lang w:val="en-US"/>
        </w:rPr>
      </w:pPr>
      <w:proofErr w:type="spellStart"/>
      <w:r w:rsidRPr="00EC6127">
        <w:rPr>
          <w:rFonts w:cs="Times New Roman"/>
          <w:lang w:val="en-US"/>
        </w:rPr>
        <w:t>valeur</w:t>
      </w:r>
      <w:proofErr w:type="spellEnd"/>
      <w:r w:rsidRPr="00EC6127">
        <w:rPr>
          <w:rFonts w:cs="Times New Roman"/>
          <w:lang w:val="en-US"/>
        </w:rPr>
        <w:t xml:space="preserve"> </w:t>
      </w:r>
      <w:proofErr w:type="spellStart"/>
      <w:r w:rsidRPr="00EC6127">
        <w:rPr>
          <w:rFonts w:cs="Times New Roman"/>
          <w:lang w:val="en-US"/>
        </w:rPr>
        <w:t>conventionellement</w:t>
      </w:r>
      <w:proofErr w:type="spellEnd"/>
      <w:r w:rsidRPr="00EC6127">
        <w:rPr>
          <w:rFonts w:cs="Times New Roman"/>
          <w:lang w:val="en-US"/>
        </w:rPr>
        <w:t xml:space="preserve"> </w:t>
      </w:r>
      <w:proofErr w:type="spellStart"/>
      <w:r w:rsidRPr="00EC6127">
        <w:rPr>
          <w:rFonts w:cs="Times New Roman"/>
          <w:lang w:val="en-US"/>
        </w:rPr>
        <w:t>vraie</w:t>
      </w:r>
      <w:proofErr w:type="spellEnd"/>
      <w:r w:rsidRPr="00EC6127">
        <w:rPr>
          <w:rFonts w:cs="Times New Roman"/>
          <w:lang w:val="en-US"/>
        </w:rPr>
        <w:t xml:space="preserve"> </w:t>
      </w:r>
      <w:proofErr w:type="spellStart"/>
      <w:r w:rsidRPr="00EC6127">
        <w:rPr>
          <w:rFonts w:cs="Times New Roman"/>
          <w:lang w:val="en-US"/>
        </w:rPr>
        <w:t>d׳une</w:t>
      </w:r>
      <w:proofErr w:type="spellEnd"/>
      <w:r w:rsidRPr="00EC6127">
        <w:rPr>
          <w:rFonts w:cs="Times New Roman"/>
          <w:lang w:val="en-US"/>
        </w:rPr>
        <w:t xml:space="preserve"> grandeur 2.4.8</w:t>
      </w:r>
    </w:p>
    <w:p w14:paraId="65C721E7" w14:textId="77777777" w:rsidR="00782CFE" w:rsidRPr="00EC6127" w:rsidRDefault="00782CFE">
      <w:pPr>
        <w:rPr>
          <w:lang w:val="en-US"/>
        </w:rPr>
      </w:pPr>
      <w:proofErr w:type="spellStart"/>
      <w:r w:rsidRPr="00EC6127">
        <w:rPr>
          <w:rFonts w:cs="Times New Roman"/>
          <w:lang w:val="en-US"/>
        </w:rPr>
        <w:t>valeur</w:t>
      </w:r>
      <w:proofErr w:type="spellEnd"/>
      <w:r w:rsidRPr="00EC6127">
        <w:rPr>
          <w:rFonts w:cs="Times New Roman"/>
          <w:lang w:val="en-US"/>
        </w:rPr>
        <w:t xml:space="preserve"> d׳</w:t>
      </w:r>
      <w:r w:rsidRPr="00EC6127">
        <w:rPr>
          <w:rFonts w:cs="Times New Roman"/>
          <w:cs/>
          <w:lang w:val="en-US"/>
        </w:rPr>
        <w:t xml:space="preserve"> </w:t>
      </w:r>
      <w:proofErr w:type="spellStart"/>
      <w:r w:rsidRPr="00EC6127">
        <w:rPr>
          <w:rFonts w:cs="Times New Roman"/>
          <w:lang w:val="en-US"/>
        </w:rPr>
        <w:t>une</w:t>
      </w:r>
      <w:proofErr w:type="spellEnd"/>
      <w:r w:rsidRPr="00EC6127">
        <w:rPr>
          <w:rFonts w:cs="Times New Roman"/>
          <w:lang w:val="en-US"/>
        </w:rPr>
        <w:t xml:space="preserve"> grandeur 2.4.6</w:t>
      </w:r>
    </w:p>
    <w:p w14:paraId="236C919B" w14:textId="4DECB5F1" w:rsidR="00782CFE" w:rsidRPr="00EC6127" w:rsidRDefault="00782CFE">
      <w:pPr>
        <w:suppressAutoHyphens w:val="0"/>
        <w:rPr>
          <w:lang w:val="en-US"/>
        </w:rPr>
      </w:pPr>
      <w:proofErr w:type="spellStart"/>
      <w:r w:rsidRPr="00EC6127">
        <w:rPr>
          <w:rFonts w:eastAsia="Times New Roman" w:cs="Times New Roman"/>
          <w:kern w:val="0"/>
          <w:lang w:val="en-US" w:bidi="ar-SA"/>
        </w:rPr>
        <w:t>valeur</w:t>
      </w:r>
      <w:proofErr w:type="spellEnd"/>
      <w:r w:rsidRPr="00EC6127">
        <w:rPr>
          <w:rFonts w:eastAsia="Times New Roman" w:cs="Times New Roman"/>
          <w:kern w:val="0"/>
          <w:lang w:val="en-US" w:bidi="ar-SA"/>
        </w:rPr>
        <w:t xml:space="preserve"> de </w:t>
      </w:r>
      <w:proofErr w:type="spellStart"/>
      <w:r w:rsidRPr="00EC6127">
        <w:rPr>
          <w:rFonts w:eastAsia="Times New Roman" w:cs="Times New Roman"/>
          <w:kern w:val="0"/>
          <w:lang w:val="en-US" w:bidi="ar-SA"/>
        </w:rPr>
        <w:t>référence</w:t>
      </w:r>
      <w:proofErr w:type="spellEnd"/>
      <w:r w:rsidRPr="00EC6127">
        <w:rPr>
          <w:rFonts w:eastAsia="Times New Roman" w:cs="Times New Roman"/>
          <w:kern w:val="0"/>
          <w:lang w:val="en-US" w:bidi="ar-SA"/>
        </w:rPr>
        <w:t xml:space="preserve">   2.4.7.</w:t>
      </w:r>
    </w:p>
    <w:p w14:paraId="171AB65C" w14:textId="77777777" w:rsidR="00782CFE" w:rsidRPr="00EC6127" w:rsidRDefault="00782CFE">
      <w:pPr>
        <w:rPr>
          <w:lang w:val="en-US"/>
        </w:rPr>
      </w:pPr>
      <w:proofErr w:type="spellStart"/>
      <w:r w:rsidRPr="00EC6127">
        <w:rPr>
          <w:rFonts w:cs="Times New Roman"/>
          <w:lang w:val="en-US"/>
        </w:rPr>
        <w:t>valeur</w:t>
      </w:r>
      <w:proofErr w:type="spellEnd"/>
      <w:r w:rsidRPr="00EC6127">
        <w:rPr>
          <w:rFonts w:cs="Times New Roman"/>
          <w:lang w:val="en-US"/>
        </w:rPr>
        <w:t xml:space="preserve"> evaluation d׳</w:t>
      </w:r>
      <w:r w:rsidRPr="00EC6127">
        <w:rPr>
          <w:rFonts w:cs="Times New Roman"/>
          <w:cs/>
          <w:lang w:val="en-US"/>
        </w:rPr>
        <w:t xml:space="preserve"> </w:t>
      </w:r>
      <w:proofErr w:type="spellStart"/>
      <w:r w:rsidRPr="00EC6127">
        <w:rPr>
          <w:rFonts w:cs="Times New Roman"/>
          <w:lang w:val="en-US"/>
        </w:rPr>
        <w:t>une</w:t>
      </w:r>
      <w:proofErr w:type="spellEnd"/>
      <w:r w:rsidRPr="00EC6127">
        <w:rPr>
          <w:rFonts w:cs="Times New Roman"/>
          <w:lang w:val="en-US"/>
        </w:rPr>
        <w:t xml:space="preserve"> </w:t>
      </w:r>
      <w:proofErr w:type="spellStart"/>
      <w:r w:rsidRPr="00EC6127">
        <w:rPr>
          <w:rFonts w:cs="Times New Roman"/>
          <w:lang w:val="en-US"/>
        </w:rPr>
        <w:t>propriete</w:t>
      </w:r>
      <w:proofErr w:type="spellEnd"/>
      <w:r w:rsidRPr="00EC6127">
        <w:rPr>
          <w:rFonts w:cs="Times New Roman"/>
          <w:lang w:val="en-US"/>
        </w:rPr>
        <w:t xml:space="preserve"> 2.4.10</w:t>
      </w:r>
    </w:p>
    <w:p w14:paraId="76D2B319" w14:textId="77777777" w:rsidR="00782CFE" w:rsidRPr="00EC6127" w:rsidRDefault="00782CFE">
      <w:pPr>
        <w:rPr>
          <w:lang w:val="en-US"/>
        </w:rPr>
      </w:pPr>
      <w:proofErr w:type="spellStart"/>
      <w:r w:rsidRPr="00EC6127">
        <w:rPr>
          <w:rFonts w:cs="Times New Roman"/>
          <w:lang w:val="en-US"/>
        </w:rPr>
        <w:t>valeur</w:t>
      </w:r>
      <w:proofErr w:type="spellEnd"/>
      <w:r w:rsidRPr="00EC6127">
        <w:rPr>
          <w:rFonts w:cs="Times New Roman"/>
          <w:lang w:val="en-US"/>
        </w:rPr>
        <w:t xml:space="preserve"> </w:t>
      </w:r>
      <w:proofErr w:type="spellStart"/>
      <w:r w:rsidRPr="00EC6127">
        <w:rPr>
          <w:rFonts w:cs="Times New Roman"/>
          <w:lang w:val="en-US"/>
        </w:rPr>
        <w:t>vraie</w:t>
      </w:r>
      <w:proofErr w:type="spellEnd"/>
      <w:r w:rsidRPr="00EC6127">
        <w:rPr>
          <w:rFonts w:cs="Times New Roman"/>
          <w:lang w:val="en-US"/>
        </w:rPr>
        <w:t xml:space="preserve"> d׳</w:t>
      </w:r>
      <w:r w:rsidRPr="00EC6127">
        <w:rPr>
          <w:rFonts w:cs="Times New Roman"/>
          <w:cs/>
          <w:lang w:val="en-US"/>
        </w:rPr>
        <w:t xml:space="preserve"> </w:t>
      </w:r>
      <w:proofErr w:type="spellStart"/>
      <w:r w:rsidRPr="00EC6127">
        <w:rPr>
          <w:rFonts w:cs="Times New Roman"/>
          <w:lang w:val="en-US"/>
        </w:rPr>
        <w:t>une</w:t>
      </w:r>
      <w:proofErr w:type="spellEnd"/>
      <w:r w:rsidRPr="00EC6127">
        <w:rPr>
          <w:rFonts w:cs="Times New Roman"/>
          <w:lang w:val="en-US"/>
        </w:rPr>
        <w:t xml:space="preserve"> grandeur 2.4.7.1</w:t>
      </w:r>
    </w:p>
    <w:p w14:paraId="0C2DB175" w14:textId="77777777" w:rsidR="00782CFE" w:rsidRPr="00EC6127" w:rsidRDefault="00782CFE">
      <w:pPr>
        <w:rPr>
          <w:lang w:val="en-US"/>
        </w:rPr>
      </w:pPr>
    </w:p>
    <w:p w14:paraId="4FFD9438" w14:textId="77777777" w:rsidR="00782CFE" w:rsidRPr="000F1B10" w:rsidRDefault="00782CFE">
      <w:pPr>
        <w:rPr>
          <w:lang w:val="en-US"/>
        </w:rPr>
      </w:pPr>
      <w:r>
        <w:rPr>
          <w:rFonts w:cs="Times New Roman"/>
          <w:lang w:val="en-US"/>
        </w:rPr>
        <w:t>Z</w:t>
      </w:r>
    </w:p>
    <w:p w14:paraId="4E2C0375" w14:textId="77777777" w:rsidR="00782CFE" w:rsidRPr="000F1B10" w:rsidRDefault="00782CFE">
      <w:pPr>
        <w:rPr>
          <w:lang w:val="en-US"/>
        </w:rPr>
      </w:pPr>
      <w:r>
        <w:rPr>
          <w:rFonts w:cs="Times New Roman"/>
          <w:lang w:val="en-US"/>
        </w:rPr>
        <w:t>zero d׳</w:t>
      </w:r>
      <w:r>
        <w:rPr>
          <w:rFonts w:cs="Times New Roman"/>
          <w:cs/>
          <w:lang w:val="en-US"/>
        </w:rPr>
        <w:t xml:space="preserve"> </w:t>
      </w:r>
      <w:proofErr w:type="spellStart"/>
      <w:r>
        <w:rPr>
          <w:rFonts w:cs="Times New Roman"/>
          <w:lang w:val="en-US"/>
        </w:rPr>
        <w:t>une</w:t>
      </w:r>
      <w:proofErr w:type="spellEnd"/>
      <w:r>
        <w:rPr>
          <w:rFonts w:cs="Times New Roman"/>
          <w:lang w:val="en-US"/>
        </w:rPr>
        <w:t xml:space="preserve"> echelle 2.3.1</w:t>
      </w:r>
    </w:p>
    <w:p w14:paraId="098D748D" w14:textId="77777777" w:rsidR="00782CFE" w:rsidRDefault="00782CFE">
      <w:pPr>
        <w:rPr>
          <w:lang w:val="en-US"/>
        </w:rPr>
      </w:pPr>
    </w:p>
    <w:p w14:paraId="12BCFEEC" w14:textId="77777777" w:rsidR="00782CFE" w:rsidRDefault="00782CFE">
      <w:pPr>
        <w:rPr>
          <w:lang w:val="en-US"/>
        </w:rPr>
      </w:pPr>
    </w:p>
    <w:p w14:paraId="778C51F6" w14:textId="77777777" w:rsidR="00782CFE" w:rsidRDefault="00782CFE">
      <w:pPr>
        <w:suppressAutoHyphens w:val="0"/>
        <w:jc w:val="center"/>
        <w:outlineLvl w:val="0"/>
      </w:pPr>
      <w:r>
        <w:rPr>
          <w:rFonts w:eastAsia="Times New Roman" w:cs="Times New Roman"/>
          <w:b/>
          <w:bCs/>
          <w:kern w:val="0"/>
          <w:lang w:bidi="ar-SA"/>
        </w:rPr>
        <w:t>Приложение А</w:t>
      </w:r>
    </w:p>
    <w:p w14:paraId="5D314D57" w14:textId="77777777" w:rsidR="00782CFE" w:rsidRDefault="00782CFE">
      <w:pPr>
        <w:suppressAutoHyphens w:val="0"/>
        <w:jc w:val="center"/>
      </w:pPr>
      <w:r>
        <w:rPr>
          <w:rFonts w:eastAsia="Times New Roman" w:cs="Times New Roman"/>
          <w:b/>
          <w:bCs/>
          <w:kern w:val="0"/>
          <w:lang w:bidi="ar-SA"/>
        </w:rPr>
        <w:t>(справочное)</w:t>
      </w:r>
    </w:p>
    <w:p w14:paraId="4770EFED" w14:textId="77777777" w:rsidR="00782CFE" w:rsidRDefault="00782CFE">
      <w:pPr>
        <w:suppressAutoHyphens w:val="0"/>
        <w:jc w:val="center"/>
        <w:rPr>
          <w:rFonts w:eastAsia="Times New Roman" w:cs="Times New Roman"/>
          <w:b/>
          <w:bCs/>
          <w:kern w:val="0"/>
          <w:lang w:bidi="ar-SA"/>
        </w:rPr>
      </w:pPr>
    </w:p>
    <w:p w14:paraId="52B13176" w14:textId="77777777" w:rsidR="00782CFE" w:rsidRDefault="00782CFE">
      <w:pPr>
        <w:suppressAutoHyphens w:val="0"/>
        <w:jc w:val="center"/>
        <w:outlineLvl w:val="0"/>
      </w:pPr>
      <w:r>
        <w:rPr>
          <w:rFonts w:eastAsia="Times New Roman" w:cs="Times New Roman"/>
          <w:b/>
          <w:bCs/>
          <w:kern w:val="0"/>
          <w:lang w:bidi="ar-SA"/>
        </w:rPr>
        <w:t>Элементы теории шкал измерений</w:t>
      </w:r>
    </w:p>
    <w:p w14:paraId="72C357F4" w14:textId="77777777" w:rsidR="00782CFE" w:rsidRDefault="00782CFE">
      <w:pPr>
        <w:suppressAutoHyphens w:val="0"/>
        <w:jc w:val="center"/>
        <w:rPr>
          <w:rFonts w:eastAsia="Times New Roman" w:cs="Times New Roman"/>
          <w:b/>
          <w:bCs/>
          <w:kern w:val="0"/>
          <w:lang w:bidi="ar-SA"/>
        </w:rPr>
      </w:pPr>
    </w:p>
    <w:p w14:paraId="4B120E8C" w14:textId="77777777" w:rsidR="00782CFE" w:rsidRDefault="00782CFE">
      <w:pPr>
        <w:suppressAutoHyphens w:val="0"/>
        <w:spacing w:line="360" w:lineRule="auto"/>
        <w:ind w:firstLine="720"/>
        <w:jc w:val="both"/>
      </w:pPr>
      <w:r>
        <w:rPr>
          <w:rFonts w:eastAsia="Times New Roman" w:cs="Times New Roman"/>
          <w:kern w:val="0"/>
          <w:lang w:bidi="ar-SA"/>
        </w:rPr>
        <w:t xml:space="preserve">Термин «шкала» в метрологической практике имеет, по крайней мере, два различных значения. Во-первых, шкалой или, точнее, шкалой измерений называют абстрактное понятие, определённое </w:t>
      </w:r>
      <w:r>
        <w:rPr>
          <w:rFonts w:eastAsia="Times New Roman" w:cs="Times New Roman"/>
          <w:color w:val="000000"/>
          <w:kern w:val="0"/>
          <w:lang w:bidi="ar-SA"/>
        </w:rPr>
        <w:t>в настоящей рекомендации. Во-вторых, шкалой называют отсчетные устройства аналоговых средств измерений. В настоящей рекомендации термин</w:t>
      </w:r>
      <w:r>
        <w:rPr>
          <w:rFonts w:eastAsia="Times New Roman" w:cs="Times New Roman"/>
          <w:kern w:val="0"/>
          <w:lang w:bidi="ar-SA"/>
        </w:rPr>
        <w:t xml:space="preserve"> «шкала» используют только в первом из приведённых выше значений.</w:t>
      </w:r>
    </w:p>
    <w:p w14:paraId="0EC4E1B6" w14:textId="77777777" w:rsidR="00782CFE" w:rsidRDefault="00782CFE">
      <w:pPr>
        <w:suppressAutoHyphens w:val="0"/>
        <w:spacing w:line="360" w:lineRule="auto"/>
        <w:ind w:firstLine="720"/>
        <w:jc w:val="both"/>
      </w:pPr>
      <w:r>
        <w:rPr>
          <w:rFonts w:eastAsia="Times New Roman" w:cs="Times New Roman"/>
          <w:kern w:val="0"/>
          <w:lang w:bidi="ar-SA"/>
        </w:rPr>
        <w:t xml:space="preserve">В настоящем приложении приведены основные положения теории шкал измерений, необходимые для их понимания и применения, а также примеры некоторых широко применяемых на практике шкал. </w:t>
      </w:r>
    </w:p>
    <w:p w14:paraId="3213B638" w14:textId="77777777" w:rsidR="00782CFE" w:rsidRDefault="00782CFE">
      <w:pPr>
        <w:suppressAutoHyphens w:val="0"/>
        <w:spacing w:line="360" w:lineRule="auto"/>
        <w:ind w:firstLine="720"/>
        <w:jc w:val="both"/>
      </w:pPr>
      <w:r>
        <w:rPr>
          <w:rFonts w:eastAsia="Times New Roman" w:cs="Times New Roman"/>
          <w:kern w:val="0"/>
          <w:lang w:bidi="ar-SA"/>
        </w:rPr>
        <w:t xml:space="preserve">Измеряют различные свойства тел, веществ, явлений, процессов. Измеряемым свойствам дают названия, такие как масса, интервал времени, термодинамическая температура, цвет и т.д. Одни свойства при этом проявляются количественно (длина, масса, </w:t>
      </w:r>
      <w:r w:rsidRPr="009562E7">
        <w:rPr>
          <w:rFonts w:eastAsia="Times New Roman" w:cs="Times New Roman"/>
          <w:kern w:val="0"/>
          <w:lang w:bidi="ar-SA"/>
        </w:rPr>
        <w:t>температура и т.п.), а другие – качественно. Часто свойства объектов измерений логически определяются совокупностью количественных и (или) качественных свойств, т. е. являются комбинированными, многомерными свойствами. Например, цвет не является скалярной величиной, поскольку не имеет смысла</w:t>
      </w:r>
      <w:r>
        <w:rPr>
          <w:rFonts w:eastAsia="Times New Roman" w:cs="Times New Roman"/>
          <w:kern w:val="0"/>
          <w:lang w:bidi="ar-SA"/>
        </w:rPr>
        <w:t xml:space="preserve"> выражение типа «красный цвет больше (меньше) </w:t>
      </w:r>
      <w:r w:rsidRPr="00B52D89">
        <w:rPr>
          <w:rFonts w:eastAsia="Times New Roman" w:cs="Times New Roman"/>
          <w:kern w:val="0"/>
          <w:lang w:bidi="ar-SA"/>
        </w:rPr>
        <w:t>синего», определяется трёхмерными моделями [12]. Измеряемые</w:t>
      </w:r>
      <w:r>
        <w:rPr>
          <w:rFonts w:eastAsia="Times New Roman" w:cs="Times New Roman"/>
          <w:kern w:val="0"/>
          <w:lang w:bidi="ar-SA"/>
        </w:rPr>
        <w:t xml:space="preserve"> количественные свойства называют измеряемыми величинами. Многообразие (количественное или качественное) проявлений любого свойства образует множество, отображение элементов которого на множество чисел или, в более общем случае, на систему условных знаков представляют собой шкалу измерений этого свойства. Такими системами знаков являются, нап</w:t>
      </w:r>
      <w:r>
        <w:rPr>
          <w:rFonts w:eastAsia="Times New Roman" w:cs="Times New Roman"/>
          <w:kern w:val="0"/>
          <w:lang w:bidi="ar-SA"/>
        </w:rPr>
        <w:softHyphen/>
        <w:t>ример, множество обозначений (названий) цветов, совокупность классификационных символов или понятий, множество баллов оценки состояний объекта, множество действительных чисел и т.д. Элементы множеств проявления свойств находятся в определённых логических соотношениях между собой. Такими соотношениями могут быть «эквивалентность» (равенство), «отличие», «сходство» (близость) этих элементов, их количественная различимость («больше», «меньше»), реальная выполнимость операций сложения, вычитания, умножения, деления элементов множеств и т.д. Эти особенности свойств определяют типы соответствующих им шкал измерений.</w:t>
      </w:r>
    </w:p>
    <w:p w14:paraId="3942578A" w14:textId="77777777" w:rsidR="00782CFE" w:rsidRDefault="00782CFE">
      <w:pPr>
        <w:suppressAutoHyphens w:val="0"/>
        <w:autoSpaceDE w:val="0"/>
        <w:spacing w:line="360" w:lineRule="auto"/>
        <w:ind w:firstLine="720"/>
        <w:jc w:val="both"/>
      </w:pPr>
      <w:r>
        <w:rPr>
          <w:rFonts w:eastAsia="Times New Roman" w:cs="Times New Roman"/>
          <w:kern w:val="0"/>
          <w:lang w:bidi="ar-SA"/>
        </w:rPr>
        <w:t xml:space="preserve">В соответствии с логической структурой проявления свойств в теории измерений различают пять основных типов шкал измерений: наименований, порядка, разностей </w:t>
      </w:r>
      <w:r>
        <w:rPr>
          <w:rFonts w:eastAsia="Times New Roman" w:cs="Times New Roman"/>
          <w:kern w:val="0"/>
          <w:lang w:bidi="ar-SA"/>
        </w:rPr>
        <w:lastRenderedPageBreak/>
        <w:t xml:space="preserve">(интервалов), отношений и абсолютные </w:t>
      </w:r>
      <w:r w:rsidRPr="00083916">
        <w:rPr>
          <w:rFonts w:eastAsia="Times New Roman" w:cs="Times New Roman"/>
          <w:kern w:val="0"/>
          <w:lang w:bidi="ar-SA"/>
        </w:rPr>
        <w:t>шкалы [1-3, 5, 10]. Шкалы</w:t>
      </w:r>
      <w:r>
        <w:rPr>
          <w:rFonts w:eastAsia="Times New Roman" w:cs="Times New Roman"/>
          <w:kern w:val="0"/>
          <w:lang w:bidi="ar-SA"/>
        </w:rPr>
        <w:t xml:space="preserve"> каждого типа обладают определёнными признаками, основные из которых рассмотрены ниже.</w:t>
      </w:r>
    </w:p>
    <w:p w14:paraId="412510C4" w14:textId="77777777" w:rsidR="00782CFE" w:rsidRDefault="00782CFE">
      <w:pPr>
        <w:suppressAutoHyphens w:val="0"/>
        <w:autoSpaceDE w:val="0"/>
        <w:spacing w:line="360" w:lineRule="auto"/>
        <w:ind w:firstLine="720"/>
        <w:jc w:val="both"/>
      </w:pPr>
      <w:r>
        <w:rPr>
          <w:rFonts w:eastAsia="Times New Roman" w:cs="Times New Roman"/>
          <w:kern w:val="0"/>
          <w:lang w:bidi="ar-SA"/>
        </w:rPr>
        <w:t xml:space="preserve">                                                                                                                                                                                </w:t>
      </w:r>
    </w:p>
    <w:p w14:paraId="4600FB8E" w14:textId="77777777" w:rsidR="00782CFE" w:rsidRDefault="00782CFE">
      <w:pPr>
        <w:suppressAutoHyphens w:val="0"/>
        <w:spacing w:line="360" w:lineRule="auto"/>
        <w:ind w:firstLine="720"/>
        <w:jc w:val="both"/>
      </w:pPr>
      <w:r>
        <w:rPr>
          <w:rFonts w:eastAsia="Times New Roman" w:cs="Times New Roman"/>
          <w:b/>
          <w:bCs/>
          <w:kern w:val="0"/>
          <w:lang w:bidi="ar-SA"/>
        </w:rPr>
        <w:t>Шкалы наименований</w:t>
      </w:r>
      <w:r>
        <w:rPr>
          <w:rFonts w:eastAsia="Times New Roman" w:cs="Times New Roman"/>
          <w:kern w:val="0"/>
          <w:lang w:bidi="ar-SA"/>
        </w:rPr>
        <w:t xml:space="preserve"> отражают качественные свойства. Их элементы характеризуются только соотношениями эквивалентности (равенства), отличия и сходства конкретных качественных проявлений свойств. В шкалах наименований нельзя ввести понятия единицы измерений, а, следовательно, и размерности, в них отсутствует также нулевой элемент. Однако возможны некоторые статистические операции при обработке результатов измерений в этих шкалах, например можно найти модальный или наиболее многочисленный по результатам измерений класс эквивалентности.</w:t>
      </w:r>
    </w:p>
    <w:p w14:paraId="2EBF53F3" w14:textId="77777777" w:rsidR="00782CFE" w:rsidRDefault="00782CFE">
      <w:pPr>
        <w:keepNext/>
        <w:numPr>
          <w:ilvl w:val="0"/>
          <w:numId w:val="1"/>
        </w:numPr>
        <w:suppressAutoHyphens w:val="0"/>
        <w:spacing w:before="240" w:after="60" w:line="360" w:lineRule="auto"/>
        <w:ind w:firstLine="720"/>
        <w:outlineLvl w:val="0"/>
      </w:pPr>
      <w:r>
        <w:rPr>
          <w:rFonts w:eastAsia="Times New Roman" w:cs="Times New Roman"/>
          <w:b/>
          <w:i/>
          <w:lang w:bidi="ar-SA"/>
        </w:rPr>
        <w:t>Примеры шкал наименований</w:t>
      </w:r>
    </w:p>
    <w:p w14:paraId="7D045130" w14:textId="77777777" w:rsidR="00782CFE" w:rsidRDefault="00782CFE">
      <w:pPr>
        <w:suppressAutoHyphens w:val="0"/>
        <w:spacing w:line="360" w:lineRule="auto"/>
        <w:ind w:firstLine="708"/>
        <w:jc w:val="both"/>
      </w:pPr>
      <w:r>
        <w:rPr>
          <w:rFonts w:eastAsia="Times New Roman" w:cs="Times New Roman"/>
          <w:b/>
          <w:i/>
          <w:kern w:val="0"/>
          <w:lang w:bidi="ar-SA"/>
        </w:rPr>
        <w:t xml:space="preserve">– Шкалы измерений цвета – колориметрические системы, стандартизованные Международной комиссией по освещению (МКО). В наиболее распространённой стандартной колориметрической системе МКО 1931 г. цвет определяется тремя координатами цвета Х, У, </w:t>
      </w:r>
      <w:r>
        <w:rPr>
          <w:rFonts w:eastAsia="Times New Roman" w:cs="Times New Roman"/>
          <w:b/>
          <w:i/>
          <w:kern w:val="0"/>
          <w:lang w:val="en-US" w:bidi="ar-SA"/>
        </w:rPr>
        <w:t>Z</w:t>
      </w:r>
      <w:r>
        <w:rPr>
          <w:rFonts w:eastAsia="Times New Roman" w:cs="Times New Roman"/>
          <w:b/>
          <w:i/>
          <w:kern w:val="0"/>
          <w:lang w:bidi="ar-SA"/>
        </w:rPr>
        <w:t xml:space="preserve"> в модельном трехмерном неэвклидовом пространстве с использованием спектральных характеристик источников оптического излучения, отражающих и пропускающих свет объектов, и эмпирических стандартизованных функций сложения цветов (см. публикацию МКО  № </w:t>
      </w:r>
      <w:r w:rsidRPr="00D36FCC">
        <w:rPr>
          <w:rFonts w:eastAsia="Times New Roman" w:cs="Times New Roman"/>
          <w:b/>
          <w:i/>
          <w:kern w:val="0"/>
          <w:lang w:bidi="ar-SA"/>
        </w:rPr>
        <w:t>15 [12]).</w:t>
      </w:r>
    </w:p>
    <w:p w14:paraId="29AB9C52" w14:textId="77777777" w:rsidR="00782CFE" w:rsidRPr="006B6E01" w:rsidRDefault="00782CFE">
      <w:pPr>
        <w:suppressAutoHyphens w:val="0"/>
        <w:autoSpaceDE w:val="0"/>
        <w:spacing w:line="360" w:lineRule="auto"/>
        <w:ind w:right="105" w:firstLine="720"/>
        <w:jc w:val="both"/>
      </w:pPr>
      <w:r>
        <w:rPr>
          <w:rFonts w:eastAsia="Times New Roman" w:cs="Times New Roman"/>
          <w:b/>
          <w:i/>
          <w:kern w:val="0"/>
          <w:lang w:bidi="ar-SA"/>
        </w:rPr>
        <w:t xml:space="preserve">– Геодезические шкалы для обозначения местоположения на Земле в установленных системах координат (геодезические координаты, астрономические координаты, геоцентрические координаты, плоские прямоугольные геодезические координаты и </w:t>
      </w:r>
      <w:r w:rsidRPr="006B6E01">
        <w:rPr>
          <w:rFonts w:eastAsia="Times New Roman" w:cs="Times New Roman"/>
          <w:b/>
          <w:i/>
          <w:kern w:val="0"/>
          <w:lang w:bidi="ar-SA"/>
        </w:rPr>
        <w:t xml:space="preserve">др.). </w:t>
      </w:r>
      <w:r w:rsidRPr="006B6E01">
        <w:rPr>
          <w:rFonts w:eastAsia="Times New Roman" w:cs="Times New Roman"/>
          <w:kern w:val="0"/>
          <w:lang w:bidi="ar-SA"/>
        </w:rPr>
        <w:t xml:space="preserve">Исходная международная земная система координат определена  Резолюцией 9 (24-й ГКМВ, 2011 г.) [4], по которой Международная земная система координат </w:t>
      </w:r>
      <w:r w:rsidRPr="006B6E01">
        <w:rPr>
          <w:rFonts w:eastAsia="Times New Roman" w:cs="Times New Roman"/>
          <w:kern w:val="0"/>
          <w:lang w:val="en-US" w:bidi="ar-SA"/>
        </w:rPr>
        <w:t>I</w:t>
      </w:r>
      <w:r w:rsidRPr="006B6E01">
        <w:rPr>
          <w:rFonts w:eastAsia="Times New Roman" w:cs="Times New Roman"/>
          <w:kern w:val="0"/>
          <w:lang w:bidi="ar-SA"/>
        </w:rPr>
        <w:t>Т</w:t>
      </w:r>
      <w:r w:rsidRPr="006B6E01">
        <w:rPr>
          <w:rFonts w:eastAsia="Times New Roman" w:cs="Times New Roman"/>
          <w:kern w:val="0"/>
          <w:lang w:val="en-US" w:bidi="ar-SA"/>
        </w:rPr>
        <w:t>RS</w:t>
      </w:r>
      <w:r w:rsidRPr="006B6E01">
        <w:rPr>
          <w:rFonts w:eastAsia="Times New Roman" w:cs="Times New Roman"/>
          <w:kern w:val="0"/>
          <w:lang w:bidi="ar-SA"/>
        </w:rPr>
        <w:t xml:space="preserve">, определённая Международным союзом геодезии и геофизики </w:t>
      </w:r>
      <w:r w:rsidRPr="006B6E01">
        <w:rPr>
          <w:rFonts w:eastAsia="Times New Roman" w:cs="Times New Roman"/>
          <w:kern w:val="0"/>
          <w:lang w:val="en-US" w:bidi="ar-SA"/>
        </w:rPr>
        <w:t>IUGG</w:t>
      </w:r>
      <w:r w:rsidRPr="006B6E01">
        <w:rPr>
          <w:rFonts w:eastAsia="Times New Roman" w:cs="Times New Roman"/>
          <w:kern w:val="0"/>
          <w:lang w:bidi="ar-SA"/>
        </w:rPr>
        <w:t xml:space="preserve"> и реализуемая Международной службой вращения Земли и систем координат </w:t>
      </w:r>
      <w:r w:rsidRPr="006B6E01">
        <w:rPr>
          <w:rFonts w:eastAsia="Times New Roman" w:cs="Times New Roman"/>
          <w:kern w:val="0"/>
          <w:lang w:val="en-US" w:bidi="ar-SA"/>
        </w:rPr>
        <w:t>IERS</w:t>
      </w:r>
      <w:r w:rsidRPr="006B6E01">
        <w:rPr>
          <w:rFonts w:eastAsia="Times New Roman" w:cs="Times New Roman"/>
          <w:kern w:val="0"/>
          <w:lang w:bidi="ar-SA"/>
        </w:rPr>
        <w:t>, принята как единственная международная система координат для земных систем отсчёта (координатных основ) во всех метрологических приложениях (полный текст Резолюции 9 – см. Приложение Б).</w:t>
      </w:r>
    </w:p>
    <w:p w14:paraId="3798AF43" w14:textId="77777777" w:rsidR="00782CFE" w:rsidRDefault="00782CFE">
      <w:pPr>
        <w:suppressAutoHyphens w:val="0"/>
        <w:spacing w:line="360" w:lineRule="auto"/>
        <w:ind w:firstLine="708"/>
        <w:jc w:val="both"/>
      </w:pPr>
      <w:r>
        <w:rPr>
          <w:rFonts w:eastAsia="Times New Roman" w:cs="Times New Roman"/>
          <w:b/>
          <w:i/>
          <w:kern w:val="0"/>
          <w:lang w:bidi="ar-SA"/>
        </w:rPr>
        <w:t>– Шкалы пространственной симметрии (шкала групп симметрии кристаллов и т.п.).</w:t>
      </w:r>
    </w:p>
    <w:p w14:paraId="77885D07" w14:textId="77777777" w:rsidR="00782CFE" w:rsidRDefault="00782CFE">
      <w:pPr>
        <w:suppressAutoHyphens w:val="0"/>
        <w:spacing w:line="360" w:lineRule="auto"/>
        <w:ind w:firstLine="708"/>
        <w:jc w:val="both"/>
      </w:pPr>
      <w:r>
        <w:rPr>
          <w:rFonts w:eastAsia="Times New Roman" w:cs="Times New Roman"/>
          <w:b/>
          <w:i/>
          <w:kern w:val="0"/>
          <w:lang w:bidi="ar-SA"/>
        </w:rPr>
        <w:t>– Шкалы запахов.</w:t>
      </w:r>
    </w:p>
    <w:p w14:paraId="4565BE84" w14:textId="77777777" w:rsidR="00782CFE" w:rsidRDefault="00782CFE">
      <w:pPr>
        <w:suppressAutoHyphens w:val="0"/>
        <w:spacing w:line="360" w:lineRule="auto"/>
        <w:ind w:left="696" w:firstLine="24"/>
        <w:jc w:val="both"/>
      </w:pPr>
      <w:r>
        <w:rPr>
          <w:rFonts w:eastAsia="Times New Roman" w:cs="Times New Roman"/>
          <w:b/>
          <w:i/>
          <w:kern w:val="0"/>
          <w:lang w:bidi="ar-SA"/>
        </w:rPr>
        <w:t>– Шкала групп крови человека с учётом резус-фактора и т.п.</w:t>
      </w:r>
    </w:p>
    <w:p w14:paraId="6B4ABA39" w14:textId="77777777" w:rsidR="00782CFE" w:rsidRDefault="00782CFE">
      <w:pPr>
        <w:suppressAutoHyphens w:val="0"/>
        <w:spacing w:line="360" w:lineRule="auto"/>
        <w:ind w:left="696" w:firstLine="24"/>
        <w:jc w:val="both"/>
        <w:rPr>
          <w:rFonts w:eastAsia="Times New Roman" w:cs="Times New Roman"/>
          <w:b/>
          <w:i/>
          <w:kern w:val="0"/>
          <w:lang w:bidi="ar-SA"/>
        </w:rPr>
      </w:pPr>
    </w:p>
    <w:p w14:paraId="2CD7089B" w14:textId="77777777" w:rsidR="00782CFE" w:rsidRDefault="00782CFE">
      <w:pPr>
        <w:tabs>
          <w:tab w:val="left" w:pos="1635"/>
        </w:tabs>
        <w:suppressAutoHyphens w:val="0"/>
        <w:spacing w:line="360" w:lineRule="auto"/>
        <w:ind w:firstLine="720"/>
        <w:jc w:val="both"/>
      </w:pPr>
      <w:r>
        <w:rPr>
          <w:rFonts w:eastAsia="Times New Roman" w:cs="Times New Roman"/>
          <w:b/>
          <w:bCs/>
          <w:kern w:val="0"/>
          <w:lang w:bidi="ar-SA"/>
        </w:rPr>
        <w:lastRenderedPageBreak/>
        <w:t>Шкалы порядка</w:t>
      </w:r>
      <w:r>
        <w:rPr>
          <w:rFonts w:eastAsia="Times New Roman" w:cs="Times New Roman"/>
          <w:kern w:val="0"/>
          <w:lang w:bidi="ar-SA"/>
        </w:rPr>
        <w:t xml:space="preserve"> описывают свойства, для которых имеют смысл не только соотношения эквивалентности, но и соотношения порядка по возрастанию или убыванию количественного проявления свойства. Узкоспециализированные шкалы порядка широко применяют в методах испытаний различной продукции.</w:t>
      </w:r>
    </w:p>
    <w:p w14:paraId="5071EB5D" w14:textId="77777777" w:rsidR="00782CFE" w:rsidRDefault="00782CFE">
      <w:pPr>
        <w:pStyle w:val="31"/>
        <w:spacing w:line="360" w:lineRule="auto"/>
      </w:pPr>
      <w:r>
        <w:rPr>
          <w:rFonts w:eastAsia="Times New Roman" w:cs="Times New Roman"/>
          <w:i w:val="0"/>
          <w:kern w:val="0"/>
          <w:sz w:val="24"/>
          <w:szCs w:val="24"/>
          <w:lang w:bidi="ar-SA"/>
        </w:rPr>
        <w:t>В этих шкалах также нельзя ввести единицы измерений из-за того, что они принципиально нелинейны: логически невозможно установить равенство интервалов на различных участках шкалы. Результаты измерений в таких шкалах выражают в числах, баллах, степенях, уровнях, а не в единицах измерений. Хотя результаты измерений в таких шкалах часто</w:t>
      </w:r>
      <w:r>
        <w:rPr>
          <w:rFonts w:eastAsia="Times New Roman" w:cs="Times New Roman"/>
          <w:i w:val="0"/>
          <w:kern w:val="0"/>
          <w:lang w:bidi="ar-SA"/>
        </w:rPr>
        <w:t xml:space="preserve"> обозначают непрерывными множествами действительных арифметических чисел, невозможно подразумевать пропорциональность этих значений (логически невозможно определить, во сколько </w:t>
      </w:r>
      <w:r>
        <w:rPr>
          <w:rFonts w:eastAsia="Times New Roman" w:cs="Times New Roman"/>
          <w:i w:val="0"/>
          <w:color w:val="000000"/>
          <w:kern w:val="0"/>
          <w:lang w:bidi="ar-SA"/>
        </w:rPr>
        <w:t>раз одна реализация свойства больше или меньше другой). Результаты измерений</w:t>
      </w:r>
      <w:r>
        <w:rPr>
          <w:rFonts w:eastAsia="Times New Roman" w:cs="Times New Roman"/>
          <w:i w:val="0"/>
          <w:kern w:val="0"/>
          <w:lang w:bidi="ar-SA"/>
        </w:rPr>
        <w:t xml:space="preserve"> в баллах, степенях, уровнях выражают дискретными рядами натуральных чисел.  Шкалы порядка допускают монотонные преобразования, в них может присутствовать или отсутствовать нуль шкалы.</w:t>
      </w:r>
    </w:p>
    <w:p w14:paraId="3D5F2C72" w14:textId="77777777" w:rsidR="00782CFE" w:rsidRPr="004B608F" w:rsidRDefault="00782CFE">
      <w:pPr>
        <w:suppressAutoHyphens w:val="0"/>
        <w:spacing w:line="360" w:lineRule="auto"/>
        <w:ind w:firstLine="709"/>
        <w:outlineLvl w:val="0"/>
      </w:pPr>
      <w:r>
        <w:rPr>
          <w:rFonts w:eastAsia="Times New Roman" w:cs="Times New Roman"/>
          <w:b/>
          <w:bCs/>
          <w:i/>
          <w:kern w:val="0"/>
          <w:lang w:bidi="ar-SA"/>
        </w:rPr>
        <w:t xml:space="preserve">Примеры шкал </w:t>
      </w:r>
      <w:r w:rsidRPr="004B608F">
        <w:rPr>
          <w:rFonts w:eastAsia="Times New Roman" w:cs="Times New Roman"/>
          <w:b/>
          <w:bCs/>
          <w:i/>
          <w:kern w:val="0"/>
          <w:lang w:bidi="ar-SA"/>
        </w:rPr>
        <w:t xml:space="preserve">порядка </w:t>
      </w:r>
      <w:r w:rsidRPr="004B608F">
        <w:rPr>
          <w:rFonts w:eastAsia="Times New Roman" w:cs="Times New Roman"/>
          <w:kern w:val="0"/>
          <w:lang w:bidi="ar-SA"/>
        </w:rPr>
        <w:t>[5, 10]</w:t>
      </w:r>
    </w:p>
    <w:p w14:paraId="0738ED34" w14:textId="77777777" w:rsidR="00782CFE" w:rsidRDefault="00782CFE">
      <w:pPr>
        <w:suppressAutoHyphens w:val="0"/>
        <w:autoSpaceDE w:val="0"/>
        <w:spacing w:line="360" w:lineRule="auto"/>
        <w:ind w:firstLine="709"/>
        <w:jc w:val="both"/>
      </w:pPr>
      <w:r>
        <w:rPr>
          <w:rFonts w:eastAsia="Times New Roman" w:cs="Times New Roman"/>
          <w:b/>
          <w:i/>
          <w:kern w:val="0"/>
          <w:lang w:bidi="ar-SA"/>
        </w:rPr>
        <w:t xml:space="preserve">– Шкалы твёрдости материалов: металлов (международные шкалы Бринелля, </w:t>
      </w:r>
      <w:proofErr w:type="spellStart"/>
      <w:r>
        <w:rPr>
          <w:rFonts w:eastAsia="Times New Roman" w:cs="Times New Roman"/>
          <w:b/>
          <w:i/>
          <w:kern w:val="0"/>
          <w:lang w:bidi="ar-SA"/>
        </w:rPr>
        <w:t>Роквелла</w:t>
      </w:r>
      <w:proofErr w:type="spellEnd"/>
      <w:r>
        <w:rPr>
          <w:rFonts w:eastAsia="Times New Roman" w:cs="Times New Roman"/>
          <w:b/>
          <w:i/>
          <w:kern w:val="0"/>
          <w:lang w:bidi="ar-SA"/>
        </w:rPr>
        <w:t>, Виккерса, Шора), минералов, резины, пластмасс и др.</w:t>
      </w:r>
    </w:p>
    <w:p w14:paraId="2DF0AAED" w14:textId="77777777" w:rsidR="00782CFE" w:rsidRDefault="00782CFE">
      <w:pPr>
        <w:suppressAutoHyphens w:val="0"/>
        <w:spacing w:line="360" w:lineRule="auto"/>
        <w:ind w:firstLine="709"/>
        <w:jc w:val="both"/>
      </w:pPr>
      <w:r>
        <w:rPr>
          <w:rFonts w:eastAsia="Times New Roman" w:cs="Times New Roman"/>
          <w:b/>
          <w:i/>
          <w:kern w:val="0"/>
          <w:lang w:bidi="ar-SA"/>
        </w:rPr>
        <w:t xml:space="preserve">– Шкалы интенсивности и </w:t>
      </w:r>
      <w:proofErr w:type="spellStart"/>
      <w:r>
        <w:rPr>
          <w:rFonts w:eastAsia="Times New Roman" w:cs="Times New Roman"/>
          <w:b/>
          <w:i/>
          <w:kern w:val="0"/>
          <w:lang w:bidi="ar-SA"/>
        </w:rPr>
        <w:t>бальности</w:t>
      </w:r>
      <w:proofErr w:type="spellEnd"/>
      <w:r>
        <w:rPr>
          <w:rFonts w:eastAsia="Times New Roman" w:cs="Times New Roman"/>
          <w:b/>
          <w:i/>
          <w:kern w:val="0"/>
          <w:lang w:bidi="ar-SA"/>
        </w:rPr>
        <w:t xml:space="preserve"> землетрясений.</w:t>
      </w:r>
    </w:p>
    <w:p w14:paraId="04DA0112" w14:textId="77777777" w:rsidR="00782CFE" w:rsidRDefault="00782CFE">
      <w:pPr>
        <w:suppressAutoHyphens w:val="0"/>
        <w:spacing w:line="360" w:lineRule="auto"/>
        <w:ind w:firstLine="709"/>
        <w:jc w:val="both"/>
      </w:pPr>
      <w:r>
        <w:rPr>
          <w:rFonts w:eastAsia="Times New Roman" w:cs="Times New Roman"/>
          <w:b/>
          <w:i/>
          <w:kern w:val="0"/>
          <w:lang w:bidi="ar-SA"/>
        </w:rPr>
        <w:t>– Шкалы силы ветра и состояния поверхности моря (шкала Бофорта и др.).</w:t>
      </w:r>
    </w:p>
    <w:p w14:paraId="3A67C124" w14:textId="77777777" w:rsidR="00782CFE" w:rsidRDefault="00782CFE">
      <w:pPr>
        <w:suppressAutoHyphens w:val="0"/>
        <w:spacing w:line="360" w:lineRule="auto"/>
        <w:ind w:firstLine="709"/>
        <w:jc w:val="both"/>
      </w:pPr>
      <w:r>
        <w:rPr>
          <w:rFonts w:eastAsia="Times New Roman" w:cs="Times New Roman"/>
          <w:b/>
          <w:i/>
          <w:kern w:val="0"/>
          <w:lang w:bidi="ar-SA"/>
        </w:rPr>
        <w:t>– Шкалы белизны различных объектов (материалов, продуктов, изделий), например бумаги, древесины, муки и др.</w:t>
      </w:r>
    </w:p>
    <w:p w14:paraId="3969655C" w14:textId="77777777" w:rsidR="00782CFE" w:rsidRDefault="00782CFE">
      <w:pPr>
        <w:suppressAutoHyphens w:val="0"/>
        <w:spacing w:line="360" w:lineRule="auto"/>
        <w:ind w:firstLine="709"/>
        <w:jc w:val="both"/>
      </w:pPr>
      <w:r>
        <w:rPr>
          <w:rFonts w:eastAsia="Times New Roman" w:cs="Times New Roman"/>
          <w:b/>
          <w:i/>
          <w:kern w:val="0"/>
          <w:lang w:bidi="ar-SA"/>
        </w:rPr>
        <w:t>– Шкалы чисел светочувствительности фотоматериалов.</w:t>
      </w:r>
    </w:p>
    <w:p w14:paraId="1B6247C0" w14:textId="77777777" w:rsidR="00782CFE" w:rsidRDefault="00782CFE">
      <w:pPr>
        <w:suppressAutoHyphens w:val="0"/>
        <w:spacing w:line="360" w:lineRule="auto"/>
        <w:ind w:firstLine="709"/>
        <w:jc w:val="both"/>
      </w:pPr>
      <w:r>
        <w:rPr>
          <w:rFonts w:eastAsia="Times New Roman" w:cs="Times New Roman"/>
          <w:b/>
          <w:i/>
          <w:kern w:val="0"/>
          <w:lang w:bidi="ar-SA"/>
        </w:rPr>
        <w:t>– Шкалы громкости, уровней громкости.</w:t>
      </w:r>
    </w:p>
    <w:p w14:paraId="2467559C" w14:textId="77777777" w:rsidR="00782CFE" w:rsidRDefault="00782CFE">
      <w:pPr>
        <w:suppressAutoHyphens w:val="0"/>
        <w:spacing w:line="360" w:lineRule="auto"/>
        <w:ind w:firstLine="709"/>
        <w:jc w:val="both"/>
      </w:pPr>
      <w:r>
        <w:rPr>
          <w:rFonts w:eastAsia="Times New Roman" w:cs="Times New Roman"/>
          <w:b/>
          <w:i/>
          <w:kern w:val="0"/>
          <w:lang w:bidi="ar-SA"/>
        </w:rPr>
        <w:t>– Шкалы интенсивности запаха и вкуса воды.</w:t>
      </w:r>
    </w:p>
    <w:p w14:paraId="2B4C18BD" w14:textId="77777777" w:rsidR="00782CFE" w:rsidRDefault="00782CFE">
      <w:pPr>
        <w:suppressAutoHyphens w:val="0"/>
        <w:spacing w:line="360" w:lineRule="auto"/>
        <w:ind w:firstLine="709"/>
        <w:jc w:val="both"/>
      </w:pPr>
      <w:r>
        <w:rPr>
          <w:rFonts w:eastAsia="Times New Roman" w:cs="Times New Roman"/>
          <w:b/>
          <w:i/>
          <w:kern w:val="0"/>
          <w:lang w:bidi="ar-SA"/>
        </w:rPr>
        <w:t xml:space="preserve">– Шкалы октановых и </w:t>
      </w:r>
      <w:proofErr w:type="spellStart"/>
      <w:r>
        <w:rPr>
          <w:rFonts w:eastAsia="Times New Roman" w:cs="Times New Roman"/>
          <w:b/>
          <w:i/>
          <w:kern w:val="0"/>
          <w:lang w:bidi="ar-SA"/>
        </w:rPr>
        <w:t>цетановых</w:t>
      </w:r>
      <w:proofErr w:type="spellEnd"/>
      <w:r>
        <w:rPr>
          <w:rFonts w:eastAsia="Times New Roman" w:cs="Times New Roman"/>
          <w:b/>
          <w:i/>
          <w:kern w:val="0"/>
          <w:lang w:bidi="ar-SA"/>
        </w:rPr>
        <w:t xml:space="preserve"> чисел топлив для двигателей.</w:t>
      </w:r>
    </w:p>
    <w:p w14:paraId="215DE70D" w14:textId="77777777" w:rsidR="00782CFE" w:rsidRDefault="00782CFE">
      <w:pPr>
        <w:suppressAutoHyphens w:val="0"/>
        <w:spacing w:line="360" w:lineRule="auto"/>
        <w:ind w:firstLine="709"/>
        <w:jc w:val="both"/>
      </w:pPr>
      <w:r>
        <w:rPr>
          <w:rFonts w:eastAsia="Times New Roman" w:cs="Times New Roman"/>
          <w:b/>
          <w:i/>
          <w:kern w:val="0"/>
          <w:lang w:bidi="ar-SA"/>
        </w:rPr>
        <w:t xml:space="preserve">– Шкала чисел падения для зерна и муки. </w:t>
      </w:r>
    </w:p>
    <w:p w14:paraId="2A758FC7" w14:textId="77777777" w:rsidR="00782CFE" w:rsidRDefault="00782CFE">
      <w:pPr>
        <w:suppressAutoHyphens w:val="0"/>
        <w:spacing w:line="360" w:lineRule="auto"/>
        <w:ind w:firstLine="709"/>
        <w:jc w:val="both"/>
      </w:pPr>
      <w:r>
        <w:rPr>
          <w:rFonts w:eastAsia="Times New Roman" w:cs="Times New Roman"/>
          <w:b/>
          <w:i/>
          <w:kern w:val="0"/>
          <w:lang w:bidi="ar-SA"/>
        </w:rPr>
        <w:t>– Шкала оценки событий на атомных электростанциях.</w:t>
      </w:r>
    </w:p>
    <w:p w14:paraId="7B1985A7" w14:textId="77777777" w:rsidR="00782CFE" w:rsidRDefault="00782CFE">
      <w:pPr>
        <w:tabs>
          <w:tab w:val="left" w:pos="5700"/>
        </w:tabs>
        <w:suppressAutoHyphens w:val="0"/>
        <w:autoSpaceDE w:val="0"/>
        <w:spacing w:line="360" w:lineRule="auto"/>
        <w:ind w:firstLine="709"/>
        <w:jc w:val="both"/>
      </w:pPr>
      <w:r>
        <w:rPr>
          <w:rFonts w:eastAsia="Times New Roman" w:cs="Times New Roman"/>
          <w:b/>
          <w:i/>
          <w:iCs/>
          <w:kern w:val="0"/>
          <w:lang w:bidi="ar-SA"/>
        </w:rPr>
        <w:t xml:space="preserve">– Шкалы кислотных, йодных, бромных, </w:t>
      </w:r>
      <w:proofErr w:type="spellStart"/>
      <w:r>
        <w:rPr>
          <w:rFonts w:eastAsia="Times New Roman" w:cs="Times New Roman"/>
          <w:b/>
          <w:i/>
          <w:iCs/>
          <w:kern w:val="0"/>
          <w:lang w:bidi="ar-SA"/>
        </w:rPr>
        <w:t>перманганатных</w:t>
      </w:r>
      <w:proofErr w:type="spellEnd"/>
      <w:r>
        <w:rPr>
          <w:rFonts w:eastAsia="Times New Roman" w:cs="Times New Roman"/>
          <w:b/>
          <w:i/>
          <w:iCs/>
          <w:kern w:val="0"/>
          <w:lang w:bidi="ar-SA"/>
        </w:rPr>
        <w:t xml:space="preserve">, медных, хлорных, </w:t>
      </w:r>
      <w:proofErr w:type="spellStart"/>
      <w:r>
        <w:rPr>
          <w:rFonts w:eastAsia="Times New Roman" w:cs="Times New Roman"/>
          <w:b/>
          <w:i/>
          <w:iCs/>
          <w:kern w:val="0"/>
          <w:lang w:bidi="ar-SA"/>
        </w:rPr>
        <w:t>бентонитовых</w:t>
      </w:r>
      <w:proofErr w:type="spellEnd"/>
      <w:r>
        <w:rPr>
          <w:rFonts w:eastAsia="Times New Roman" w:cs="Times New Roman"/>
          <w:b/>
          <w:i/>
          <w:iCs/>
          <w:kern w:val="0"/>
          <w:lang w:bidi="ar-SA"/>
        </w:rPr>
        <w:t xml:space="preserve">, </w:t>
      </w:r>
      <w:proofErr w:type="spellStart"/>
      <w:r>
        <w:rPr>
          <w:rFonts w:eastAsia="Times New Roman" w:cs="Times New Roman"/>
          <w:b/>
          <w:i/>
          <w:iCs/>
          <w:kern w:val="0"/>
          <w:lang w:bidi="ar-SA"/>
        </w:rPr>
        <w:t>формольных</w:t>
      </w:r>
      <w:proofErr w:type="spellEnd"/>
      <w:r>
        <w:rPr>
          <w:rFonts w:eastAsia="Times New Roman" w:cs="Times New Roman"/>
          <w:b/>
          <w:i/>
          <w:iCs/>
          <w:kern w:val="0"/>
          <w:lang w:bidi="ar-SA"/>
        </w:rPr>
        <w:t>, перекисных, карбонильных, эфирных и др. чисел для различных материалов и продуктов.</w:t>
      </w:r>
    </w:p>
    <w:p w14:paraId="1D2958FF" w14:textId="77777777" w:rsidR="00782CFE" w:rsidRDefault="00782CFE">
      <w:pPr>
        <w:suppressAutoHyphens w:val="0"/>
        <w:spacing w:line="360" w:lineRule="auto"/>
        <w:ind w:firstLine="720"/>
        <w:jc w:val="both"/>
      </w:pPr>
      <w:r>
        <w:rPr>
          <w:rFonts w:eastAsia="Times New Roman" w:cs="Times New Roman"/>
          <w:b/>
          <w:bCs/>
          <w:kern w:val="0"/>
          <w:lang w:bidi="ar-SA"/>
        </w:rPr>
        <w:t xml:space="preserve">Шкалы разностей </w:t>
      </w:r>
      <w:r w:rsidR="008E0622">
        <w:rPr>
          <w:rFonts w:eastAsia="Times New Roman" w:cs="Times New Roman"/>
          <w:b/>
          <w:bCs/>
          <w:kern w:val="0"/>
          <w:lang w:bidi="ar-SA"/>
        </w:rPr>
        <w:t>(</w:t>
      </w:r>
      <w:r>
        <w:rPr>
          <w:rFonts w:eastAsia="Times New Roman" w:cs="Times New Roman"/>
          <w:b/>
          <w:bCs/>
          <w:kern w:val="0"/>
          <w:lang w:bidi="ar-SA"/>
        </w:rPr>
        <w:t>интервалов</w:t>
      </w:r>
      <w:r w:rsidR="008E0622">
        <w:rPr>
          <w:rFonts w:eastAsia="Times New Roman" w:cs="Times New Roman"/>
          <w:b/>
          <w:bCs/>
          <w:kern w:val="0"/>
          <w:lang w:bidi="ar-SA"/>
        </w:rPr>
        <w:t>)</w:t>
      </w:r>
      <w:r>
        <w:rPr>
          <w:rFonts w:eastAsia="Times New Roman" w:cs="Times New Roman"/>
          <w:kern w:val="0"/>
          <w:lang w:bidi="ar-SA"/>
        </w:rPr>
        <w:t xml:space="preserve"> отличаются от шкал порядка тем, что для описываемых ими свойств имеют смысл не только соотношения эквивалентности и порядка, но и </w:t>
      </w:r>
      <w:r>
        <w:rPr>
          <w:rFonts w:eastAsia="Times New Roman" w:cs="Times New Roman"/>
          <w:color w:val="000000"/>
          <w:kern w:val="0"/>
          <w:lang w:bidi="ar-SA"/>
        </w:rPr>
        <w:t xml:space="preserve">равенства и пропорциональности интервалов (разностей) между различными </w:t>
      </w:r>
      <w:r>
        <w:rPr>
          <w:rFonts w:eastAsia="Times New Roman" w:cs="Times New Roman"/>
          <w:color w:val="000000"/>
          <w:kern w:val="0"/>
          <w:lang w:bidi="ar-SA"/>
        </w:rPr>
        <w:lastRenderedPageBreak/>
        <w:t>количественными проявлениями свойств. Это означает, что интервалы можно суммировать или умножать на некоторый коэффициент, но сами значения нельзя складывать или умножать, поскольку такие операции лишены смысла. Характерный пример - шкала интервалов времени. Интервалы времени (например, периоды работы, периоды учёбы) можно складывать, можно сказать, что кто-то в два раза старше, чем другой, но складывать даты каких-либо событий бессмысленно. Другой пример: шкалу длин (расстояний) - интервалов пространственной протяжённости определяют путём отсчёта от конкретно выбранной точки пространства (условного нуля) до другой точки. К шкалам этого типа относятся и практические шкалы температур с условным нулём (Цельсия, Фаренгейта, Реомюра). Шкалы</w:t>
      </w:r>
      <w:r>
        <w:rPr>
          <w:rFonts w:eastAsia="Times New Roman" w:cs="Times New Roman"/>
          <w:kern w:val="0"/>
          <w:lang w:bidi="ar-SA"/>
        </w:rPr>
        <w:t xml:space="preserve"> разностей имеют условные (принятые по соглашению) единицы измерений и условные нули, основанные на каких-либо реперах. В этих шкалах допустимы линейные преобразования, в них применимы процедуры для отыскания математического ожидания, стандартного отклонения и др.</w:t>
      </w:r>
    </w:p>
    <w:p w14:paraId="5647F5E4" w14:textId="77777777" w:rsidR="00782CFE" w:rsidRPr="000F11BE" w:rsidRDefault="00782CFE">
      <w:pPr>
        <w:keepNext/>
        <w:numPr>
          <w:ilvl w:val="0"/>
          <w:numId w:val="1"/>
        </w:numPr>
        <w:suppressAutoHyphens w:val="0"/>
        <w:spacing w:before="240" w:after="60" w:line="360" w:lineRule="auto"/>
        <w:ind w:firstLine="709"/>
        <w:outlineLvl w:val="0"/>
      </w:pPr>
      <w:r w:rsidRPr="000F11BE">
        <w:rPr>
          <w:rFonts w:eastAsia="Times New Roman" w:cs="Times New Roman"/>
          <w:b/>
          <w:i/>
          <w:lang w:bidi="ar-SA"/>
        </w:rPr>
        <w:t xml:space="preserve">Примеры шкал разностей </w:t>
      </w:r>
      <w:r w:rsidRPr="000F11BE">
        <w:rPr>
          <w:rFonts w:eastAsia="Times New Roman" w:cs="Times New Roman"/>
          <w:b/>
          <w:kern w:val="0"/>
          <w:lang w:bidi="ar-SA"/>
        </w:rPr>
        <w:t>[4, 10]</w:t>
      </w:r>
    </w:p>
    <w:p w14:paraId="21B12211" w14:textId="77777777" w:rsidR="00782CFE" w:rsidRPr="000F11BE" w:rsidRDefault="00782CFE">
      <w:pPr>
        <w:suppressAutoHyphens w:val="0"/>
        <w:spacing w:line="360" w:lineRule="auto"/>
        <w:ind w:firstLine="709"/>
        <w:jc w:val="both"/>
      </w:pPr>
      <w:r w:rsidRPr="000F11BE">
        <w:rPr>
          <w:rFonts w:eastAsia="Times New Roman" w:cs="Times New Roman"/>
          <w:b/>
          <w:i/>
          <w:kern w:val="0"/>
          <w:lang w:bidi="ar-SA"/>
        </w:rPr>
        <w:t>– Международная шкала равномерного атомного времени ТА, в которой размер единицы соответствует определению секунды в Международной системе единиц (СИ</w:t>
      </w:r>
      <w:bookmarkStart w:id="1" w:name="_Hlk128256576"/>
      <w:r w:rsidRPr="000F11BE">
        <w:rPr>
          <w:rFonts w:eastAsia="Times New Roman" w:cs="Times New Roman"/>
          <w:b/>
          <w:i/>
          <w:kern w:val="0"/>
          <w:lang w:bidi="ar-SA"/>
        </w:rPr>
        <w:t xml:space="preserve">) </w:t>
      </w:r>
      <w:r w:rsidRPr="000F11BE">
        <w:rPr>
          <w:rFonts w:eastAsia="Times New Roman" w:cs="Times New Roman"/>
          <w:b/>
          <w:kern w:val="0"/>
          <w:lang w:bidi="ar-SA"/>
        </w:rPr>
        <w:t>[4].</w:t>
      </w:r>
      <w:bookmarkEnd w:id="1"/>
    </w:p>
    <w:p w14:paraId="2374B1C8" w14:textId="77777777" w:rsidR="00782CFE" w:rsidRPr="000F11BE" w:rsidRDefault="00782CFE">
      <w:pPr>
        <w:suppressAutoHyphens w:val="0"/>
        <w:spacing w:line="360" w:lineRule="auto"/>
        <w:ind w:firstLine="709"/>
        <w:jc w:val="both"/>
      </w:pPr>
      <w:r w:rsidRPr="000F11BE">
        <w:rPr>
          <w:rFonts w:eastAsia="Times New Roman" w:cs="Times New Roman"/>
          <w:b/>
          <w:i/>
          <w:kern w:val="0"/>
          <w:lang w:bidi="ar-SA"/>
        </w:rPr>
        <w:t xml:space="preserve">– Шкала всемирного времени </w:t>
      </w:r>
      <w:r w:rsidRPr="000F11BE">
        <w:rPr>
          <w:rFonts w:eastAsia="Times New Roman" w:cs="Times New Roman"/>
          <w:b/>
          <w:i/>
          <w:kern w:val="0"/>
          <w:lang w:val="en-US" w:bidi="ar-SA"/>
        </w:rPr>
        <w:t>UT</w:t>
      </w:r>
      <w:r w:rsidRPr="000F11BE">
        <w:rPr>
          <w:rFonts w:eastAsia="Times New Roman" w:cs="Times New Roman"/>
          <w:b/>
          <w:i/>
          <w:kern w:val="0"/>
          <w:lang w:bidi="ar-SA"/>
        </w:rPr>
        <w:t xml:space="preserve">0, длительность секунды в которой равна средней солнечной секунде </w:t>
      </w:r>
      <w:r w:rsidRPr="000F11BE">
        <w:rPr>
          <w:rFonts w:eastAsia="Times New Roman" w:cs="Times New Roman"/>
          <w:b/>
          <w:kern w:val="0"/>
          <w:lang w:bidi="ar-SA"/>
        </w:rPr>
        <w:t>[4]</w:t>
      </w:r>
      <w:r w:rsidRPr="000F11BE">
        <w:rPr>
          <w:rFonts w:eastAsia="Times New Roman" w:cs="Times New Roman"/>
          <w:b/>
          <w:i/>
          <w:kern w:val="0"/>
          <w:lang w:bidi="ar-SA"/>
        </w:rPr>
        <w:t>.</w:t>
      </w:r>
    </w:p>
    <w:p w14:paraId="4ED503B2" w14:textId="77777777" w:rsidR="00782CFE" w:rsidRPr="00727BC7" w:rsidRDefault="00782CFE">
      <w:pPr>
        <w:suppressAutoHyphens w:val="0"/>
        <w:spacing w:line="360" w:lineRule="auto"/>
        <w:ind w:firstLine="709"/>
        <w:jc w:val="both"/>
      </w:pPr>
      <w:r>
        <w:rPr>
          <w:rFonts w:eastAsia="Times New Roman" w:cs="Times New Roman"/>
          <w:b/>
          <w:i/>
          <w:kern w:val="0"/>
          <w:lang w:bidi="ar-SA"/>
        </w:rPr>
        <w:t xml:space="preserve"> – </w:t>
      </w:r>
      <w:r w:rsidRPr="00727BC7">
        <w:rPr>
          <w:rFonts w:eastAsia="Times New Roman" w:cs="Times New Roman"/>
          <w:b/>
          <w:i/>
          <w:kern w:val="0"/>
          <w:lang w:bidi="ar-SA"/>
        </w:rPr>
        <w:t xml:space="preserve">Шкала всемирного времени </w:t>
      </w:r>
      <w:r w:rsidRPr="00727BC7">
        <w:rPr>
          <w:rFonts w:eastAsia="Times New Roman" w:cs="Times New Roman"/>
          <w:b/>
          <w:i/>
          <w:kern w:val="0"/>
          <w:lang w:val="en-US" w:bidi="ar-SA"/>
        </w:rPr>
        <w:t>UT</w:t>
      </w:r>
      <w:r w:rsidRPr="00727BC7">
        <w:rPr>
          <w:rFonts w:eastAsia="Times New Roman" w:cs="Times New Roman"/>
          <w:b/>
          <w:i/>
          <w:kern w:val="0"/>
          <w:lang w:bidi="ar-SA"/>
        </w:rPr>
        <w:t xml:space="preserve">1, отличающаяся от </w:t>
      </w:r>
      <w:r w:rsidRPr="00727BC7">
        <w:rPr>
          <w:rFonts w:eastAsia="Times New Roman" w:cs="Times New Roman"/>
          <w:b/>
          <w:i/>
          <w:kern w:val="0"/>
          <w:lang w:val="en-US" w:bidi="ar-SA"/>
        </w:rPr>
        <w:t>UT</w:t>
      </w:r>
      <w:r w:rsidRPr="00727BC7">
        <w:rPr>
          <w:rFonts w:eastAsia="Times New Roman" w:cs="Times New Roman"/>
          <w:b/>
          <w:i/>
          <w:kern w:val="0"/>
          <w:lang w:bidi="ar-SA"/>
        </w:rPr>
        <w:t xml:space="preserve">0 поправкой на перемещения полюсов Земли </w:t>
      </w:r>
      <w:r w:rsidRPr="00727BC7">
        <w:rPr>
          <w:rFonts w:eastAsia="Times New Roman" w:cs="Times New Roman"/>
          <w:b/>
          <w:kern w:val="0"/>
          <w:lang w:bidi="ar-SA"/>
        </w:rPr>
        <w:t>[4]</w:t>
      </w:r>
      <w:r w:rsidRPr="00727BC7">
        <w:rPr>
          <w:rFonts w:eastAsia="Times New Roman" w:cs="Times New Roman"/>
          <w:b/>
          <w:i/>
          <w:kern w:val="0"/>
          <w:lang w:bidi="ar-SA"/>
        </w:rPr>
        <w:t>.</w:t>
      </w:r>
    </w:p>
    <w:p w14:paraId="5CFBACC9" w14:textId="77777777" w:rsidR="00782CFE" w:rsidRPr="00727BC7" w:rsidRDefault="00782CFE">
      <w:pPr>
        <w:suppressAutoHyphens w:val="0"/>
        <w:spacing w:line="360" w:lineRule="auto"/>
        <w:ind w:firstLine="709"/>
        <w:jc w:val="both"/>
      </w:pPr>
      <w:r w:rsidRPr="00727BC7">
        <w:rPr>
          <w:rFonts w:eastAsia="Times New Roman" w:cs="Times New Roman"/>
          <w:b/>
          <w:i/>
          <w:kern w:val="0"/>
          <w:lang w:bidi="ar-SA"/>
        </w:rPr>
        <w:t xml:space="preserve">– Шкала всемирного времени </w:t>
      </w:r>
      <w:r w:rsidRPr="00727BC7">
        <w:rPr>
          <w:rFonts w:eastAsia="Times New Roman" w:cs="Times New Roman"/>
          <w:b/>
          <w:i/>
          <w:kern w:val="0"/>
          <w:lang w:val="en-US" w:bidi="ar-SA"/>
        </w:rPr>
        <w:t>UT</w:t>
      </w:r>
      <w:r w:rsidRPr="00727BC7">
        <w:rPr>
          <w:rFonts w:eastAsia="Times New Roman" w:cs="Times New Roman"/>
          <w:b/>
          <w:i/>
          <w:kern w:val="0"/>
          <w:lang w:bidi="ar-SA"/>
        </w:rPr>
        <w:t xml:space="preserve">2, отличающаяся от </w:t>
      </w:r>
      <w:r w:rsidRPr="00727BC7">
        <w:rPr>
          <w:rFonts w:eastAsia="Times New Roman" w:cs="Times New Roman"/>
          <w:b/>
          <w:i/>
          <w:kern w:val="0"/>
          <w:lang w:val="en-US" w:bidi="ar-SA"/>
        </w:rPr>
        <w:t>UT</w:t>
      </w:r>
      <w:r w:rsidRPr="00727BC7">
        <w:rPr>
          <w:rFonts w:eastAsia="Times New Roman" w:cs="Times New Roman"/>
          <w:b/>
          <w:i/>
          <w:kern w:val="0"/>
          <w:lang w:bidi="ar-SA"/>
        </w:rPr>
        <w:t xml:space="preserve">1 поправкой на сезонную неравномерность вращения Земли </w:t>
      </w:r>
      <w:r w:rsidRPr="00727BC7">
        <w:rPr>
          <w:rFonts w:eastAsia="Times New Roman" w:cs="Times New Roman"/>
          <w:b/>
          <w:kern w:val="0"/>
          <w:lang w:bidi="ar-SA"/>
        </w:rPr>
        <w:t>[4]</w:t>
      </w:r>
      <w:r w:rsidRPr="00727BC7">
        <w:rPr>
          <w:rFonts w:eastAsia="Times New Roman" w:cs="Times New Roman"/>
          <w:b/>
          <w:i/>
          <w:kern w:val="0"/>
          <w:lang w:bidi="ar-SA"/>
        </w:rPr>
        <w:t>.</w:t>
      </w:r>
    </w:p>
    <w:p w14:paraId="3E209527" w14:textId="77777777" w:rsidR="00782CFE" w:rsidRPr="00727BC7" w:rsidRDefault="00782CFE">
      <w:pPr>
        <w:suppressAutoHyphens w:val="0"/>
        <w:ind w:firstLine="567"/>
      </w:pPr>
      <w:r w:rsidRPr="00727BC7">
        <w:rPr>
          <w:rFonts w:eastAsia="Times New Roman" w:cs="Times New Roman"/>
          <w:b/>
          <w:i/>
          <w:kern w:val="0"/>
          <w:lang w:bidi="ar-SA"/>
        </w:rPr>
        <w:t xml:space="preserve">– Шкала координированного времени </w:t>
      </w:r>
      <w:r w:rsidRPr="00727BC7">
        <w:rPr>
          <w:rFonts w:eastAsia="Times New Roman" w:cs="Times New Roman"/>
          <w:b/>
          <w:i/>
          <w:kern w:val="0"/>
          <w:lang w:val="en-US" w:bidi="ar-SA"/>
        </w:rPr>
        <w:t>UTC</w:t>
      </w:r>
      <w:r w:rsidRPr="00727BC7">
        <w:rPr>
          <w:rFonts w:eastAsia="Times New Roman" w:cs="Times New Roman"/>
          <w:b/>
          <w:i/>
          <w:kern w:val="0"/>
          <w:lang w:bidi="ar-SA"/>
        </w:rPr>
        <w:t xml:space="preserve">, в которой размер секунды такой же, как в ТА, но начало счета может меняться ровно на 1 с так, чтобы расхождения между </w:t>
      </w:r>
      <w:r w:rsidRPr="00727BC7">
        <w:rPr>
          <w:rFonts w:eastAsia="Times New Roman" w:cs="Times New Roman"/>
          <w:b/>
          <w:i/>
          <w:kern w:val="0"/>
          <w:lang w:val="en-US" w:bidi="ar-SA"/>
        </w:rPr>
        <w:t>UTC</w:t>
      </w:r>
      <w:r w:rsidRPr="00727BC7">
        <w:rPr>
          <w:rFonts w:eastAsia="Times New Roman" w:cs="Times New Roman"/>
          <w:b/>
          <w:i/>
          <w:kern w:val="0"/>
          <w:lang w:bidi="ar-SA"/>
        </w:rPr>
        <w:t xml:space="preserve"> и </w:t>
      </w:r>
      <w:r w:rsidRPr="00727BC7">
        <w:rPr>
          <w:rFonts w:eastAsia="Times New Roman" w:cs="Times New Roman"/>
          <w:b/>
          <w:i/>
          <w:kern w:val="0"/>
          <w:lang w:val="en-US" w:bidi="ar-SA"/>
        </w:rPr>
        <w:t>UT</w:t>
      </w:r>
      <w:r w:rsidRPr="00727BC7">
        <w:rPr>
          <w:rFonts w:eastAsia="Times New Roman" w:cs="Times New Roman"/>
          <w:b/>
          <w:i/>
          <w:kern w:val="0"/>
          <w:lang w:bidi="ar-SA"/>
        </w:rPr>
        <w:t xml:space="preserve">1 не превышали 0,9 с </w:t>
      </w:r>
      <w:bookmarkStart w:id="2" w:name="_Hlk128258144"/>
      <w:r w:rsidRPr="00727BC7">
        <w:rPr>
          <w:rFonts w:eastAsia="Times New Roman" w:cs="Times New Roman"/>
          <w:b/>
          <w:kern w:val="0"/>
          <w:lang w:bidi="ar-SA"/>
        </w:rPr>
        <w:t>[4</w:t>
      </w:r>
      <w:bookmarkEnd w:id="2"/>
      <w:r w:rsidRPr="00727BC7">
        <w:rPr>
          <w:rFonts w:eastAsia="Times New Roman" w:cs="Times New Roman"/>
          <w:b/>
          <w:kern w:val="0"/>
          <w:lang w:bidi="ar-SA"/>
        </w:rPr>
        <w:t>]</w:t>
      </w:r>
      <w:r w:rsidRPr="00727BC7">
        <w:rPr>
          <w:rFonts w:eastAsia="Times New Roman" w:cs="Times New Roman"/>
          <w:b/>
          <w:i/>
          <w:kern w:val="0"/>
          <w:lang w:bidi="ar-SA"/>
        </w:rPr>
        <w:t>.</w:t>
      </w:r>
    </w:p>
    <w:p w14:paraId="0306D5DC" w14:textId="77777777" w:rsidR="00782CFE" w:rsidRPr="00727BC7" w:rsidRDefault="00782CFE">
      <w:pPr>
        <w:suppressAutoHyphens w:val="0"/>
        <w:ind w:firstLine="567"/>
      </w:pPr>
      <w:r w:rsidRPr="00727BC7">
        <w:rPr>
          <w:rFonts w:eastAsia="Times New Roman" w:cs="Times New Roman"/>
          <w:kern w:val="0"/>
          <w:lang w:bidi="ar-SA"/>
        </w:rPr>
        <w:t>Примечание:</w:t>
      </w:r>
      <w:r w:rsidRPr="00727BC7">
        <w:rPr>
          <w:rFonts w:eastAsia="Times New Roman" w:cs="Times New Roman"/>
          <w:i/>
          <w:iCs/>
          <w:kern w:val="0"/>
          <w:lang w:bidi="ar-SA"/>
        </w:rPr>
        <w:t xml:space="preserve"> </w:t>
      </w:r>
      <w:r w:rsidRPr="00727BC7">
        <w:rPr>
          <w:rFonts w:eastAsia="Times New Roman" w:cs="Times New Roman"/>
          <w:iCs/>
          <w:kern w:val="0"/>
          <w:lang w:bidi="ar-SA"/>
        </w:rPr>
        <w:t>Действующие определения шкал времени даны в</w:t>
      </w:r>
      <w:r w:rsidRPr="00727BC7">
        <w:rPr>
          <w:rFonts w:eastAsia="Times New Roman" w:cs="Times New Roman"/>
          <w:kern w:val="0"/>
          <w:lang w:bidi="ar-SA"/>
        </w:rPr>
        <w:t xml:space="preserve"> Резолюции </w:t>
      </w:r>
      <w:proofErr w:type="gramStart"/>
      <w:r w:rsidRPr="00727BC7">
        <w:rPr>
          <w:rFonts w:eastAsia="Times New Roman" w:cs="Times New Roman"/>
          <w:kern w:val="0"/>
          <w:lang w:bidi="ar-SA"/>
        </w:rPr>
        <w:t>2  26</w:t>
      </w:r>
      <w:proofErr w:type="gramEnd"/>
      <w:r w:rsidRPr="00727BC7">
        <w:rPr>
          <w:rFonts w:eastAsia="Times New Roman" w:cs="Times New Roman"/>
          <w:kern w:val="0"/>
          <w:lang w:bidi="ar-SA"/>
        </w:rPr>
        <w:t xml:space="preserve">-го заседания ГКМВ  (её содержание отражено в </w:t>
      </w:r>
      <w:r w:rsidRPr="00727BC7">
        <w:rPr>
          <w:rFonts w:eastAsia="Times New Roman" w:cs="Times New Roman"/>
          <w:kern w:val="0"/>
          <w:lang w:val="en-US" w:bidi="ar-SA"/>
        </w:rPr>
        <w:t>Appendix</w:t>
      </w:r>
      <w:r w:rsidRPr="00727BC7">
        <w:rPr>
          <w:rFonts w:eastAsia="Times New Roman" w:cs="Times New Roman"/>
          <w:kern w:val="0"/>
          <w:lang w:bidi="ar-SA"/>
        </w:rPr>
        <w:t xml:space="preserve"> 2 </w:t>
      </w:r>
      <w:r w:rsidRPr="00727BC7">
        <w:rPr>
          <w:rFonts w:eastAsia="Times New Roman" w:cs="Times New Roman"/>
          <w:kern w:val="0"/>
          <w:lang w:val="fr-FR" w:bidi="ar-SA"/>
        </w:rPr>
        <w:t>SI</w:t>
      </w:r>
      <w:r w:rsidRPr="00727BC7">
        <w:rPr>
          <w:rFonts w:eastAsia="Times New Roman" w:cs="Times New Roman"/>
          <w:kern w:val="0"/>
          <w:lang w:bidi="ar-SA"/>
        </w:rPr>
        <w:t xml:space="preserve"> </w:t>
      </w:r>
      <w:r w:rsidRPr="00727BC7">
        <w:rPr>
          <w:rFonts w:eastAsia="Times New Roman" w:cs="Times New Roman"/>
          <w:kern w:val="0"/>
          <w:lang w:val="fr-FR" w:bidi="ar-SA"/>
        </w:rPr>
        <w:t>Brochure</w:t>
      </w:r>
      <w:r w:rsidRPr="00727BC7">
        <w:rPr>
          <w:rFonts w:eastAsia="Times New Roman" w:cs="Times New Roman"/>
          <w:kern w:val="0"/>
          <w:lang w:bidi="ar-SA"/>
        </w:rPr>
        <w:t xml:space="preserve"> 9</w:t>
      </w:r>
      <w:r w:rsidRPr="00727BC7">
        <w:rPr>
          <w:rFonts w:eastAsia="Times New Roman" w:cs="Times New Roman"/>
          <w:kern w:val="0"/>
          <w:lang w:val="fr-FR" w:bidi="ar-SA"/>
        </w:rPr>
        <w:t>e</w:t>
      </w:r>
      <w:r w:rsidRPr="00727BC7">
        <w:rPr>
          <w:rFonts w:eastAsia="Times New Roman" w:cs="Times New Roman"/>
          <w:kern w:val="0"/>
          <w:lang w:bidi="ar-SA"/>
        </w:rPr>
        <w:t xml:space="preserve"> é</w:t>
      </w:r>
      <w:proofErr w:type="spellStart"/>
      <w:r w:rsidRPr="00727BC7">
        <w:rPr>
          <w:rFonts w:eastAsia="Times New Roman" w:cs="Times New Roman"/>
          <w:kern w:val="0"/>
          <w:lang w:val="fr-FR" w:bidi="ar-SA"/>
        </w:rPr>
        <w:t>dition</w:t>
      </w:r>
      <w:proofErr w:type="spellEnd"/>
      <w:r w:rsidRPr="00727BC7">
        <w:rPr>
          <w:rFonts w:eastAsia="Times New Roman" w:cs="Times New Roman"/>
          <w:kern w:val="0"/>
          <w:lang w:bidi="ar-SA"/>
        </w:rPr>
        <w:t xml:space="preserve"> 2019 </w:t>
      </w:r>
      <w:r w:rsidRPr="00727BC7">
        <w:rPr>
          <w:rFonts w:eastAsia="Times New Roman" w:cs="Times New Roman"/>
          <w:iCs/>
          <w:kern w:val="0"/>
          <w:lang w:bidi="ar-SA"/>
        </w:rPr>
        <w:t>[4]</w:t>
      </w:r>
      <w:r w:rsidRPr="00727BC7">
        <w:rPr>
          <w:rFonts w:eastAsia="Times New Roman" w:cs="Times New Roman"/>
          <w:kern w:val="0"/>
          <w:lang w:bidi="ar-SA"/>
        </w:rPr>
        <w:t>). Перевод резолюций на русский язык опубликован на сайте КООМЕТ: http://coomet.org/DB/isapi/cmt_docs/2019/01/26th-CGPM-Resolutions%202018.pdf).</w:t>
      </w:r>
    </w:p>
    <w:p w14:paraId="3847007C" w14:textId="77777777" w:rsidR="00782CFE" w:rsidRPr="00727BC7" w:rsidRDefault="00782CFE">
      <w:pPr>
        <w:suppressAutoHyphens w:val="0"/>
        <w:spacing w:line="360" w:lineRule="auto"/>
        <w:ind w:firstLine="709"/>
        <w:jc w:val="both"/>
      </w:pPr>
      <w:r w:rsidRPr="00727BC7">
        <w:rPr>
          <w:rFonts w:eastAsia="Times New Roman" w:cs="Times New Roman"/>
          <w:b/>
          <w:i/>
          <w:kern w:val="0"/>
          <w:lang w:bidi="ar-SA"/>
        </w:rPr>
        <w:t xml:space="preserve">– Календари (григорианский, юлианский, мусульманский, лунный и др.) </w:t>
      </w:r>
      <w:r w:rsidRPr="00727BC7">
        <w:rPr>
          <w:rFonts w:eastAsia="Times New Roman" w:cs="Times New Roman"/>
          <w:b/>
          <w:kern w:val="0"/>
          <w:lang w:bidi="ar-SA"/>
        </w:rPr>
        <w:t>[10]</w:t>
      </w:r>
      <w:r w:rsidRPr="00727BC7">
        <w:rPr>
          <w:rFonts w:eastAsia="Times New Roman" w:cs="Times New Roman"/>
          <w:b/>
          <w:i/>
          <w:kern w:val="0"/>
          <w:lang w:bidi="ar-SA"/>
        </w:rPr>
        <w:t>.</w:t>
      </w:r>
    </w:p>
    <w:p w14:paraId="16EA6B4B" w14:textId="77777777" w:rsidR="00782CFE" w:rsidRPr="00B26F3F" w:rsidRDefault="00782CFE">
      <w:pPr>
        <w:suppressAutoHyphens w:val="0"/>
        <w:spacing w:line="360" w:lineRule="auto"/>
        <w:ind w:firstLine="709"/>
        <w:jc w:val="both"/>
      </w:pPr>
      <w:r>
        <w:rPr>
          <w:rFonts w:eastAsia="Times New Roman" w:cs="Times New Roman"/>
          <w:b/>
          <w:i/>
          <w:kern w:val="0"/>
          <w:lang w:bidi="ar-SA"/>
        </w:rPr>
        <w:t xml:space="preserve">– </w:t>
      </w:r>
      <w:r>
        <w:rPr>
          <w:rFonts w:eastAsia="Times New Roman" w:cs="Times New Roman"/>
          <w:b/>
          <w:i/>
          <w:color w:val="000000"/>
          <w:kern w:val="0"/>
          <w:lang w:bidi="ar-SA"/>
        </w:rPr>
        <w:t>Шкала температуры по Цельсию, в которой единица измерений – градус Цельсия – равна кельвину и за условный нуль принята термодинамическая температура 273,</w:t>
      </w:r>
      <w:r w:rsidRPr="00B26F3F">
        <w:rPr>
          <w:rFonts w:eastAsia="Times New Roman" w:cs="Times New Roman"/>
          <w:b/>
          <w:i/>
          <w:kern w:val="0"/>
          <w:lang w:bidi="ar-SA"/>
        </w:rPr>
        <w:t xml:space="preserve">16 К </w:t>
      </w:r>
      <w:r w:rsidRPr="00B26F3F">
        <w:rPr>
          <w:rFonts w:eastAsia="Times New Roman" w:cs="Times New Roman"/>
          <w:b/>
          <w:kern w:val="0"/>
          <w:lang w:bidi="ar-SA"/>
        </w:rPr>
        <w:t>[4]</w:t>
      </w:r>
      <w:r w:rsidRPr="00B26F3F">
        <w:rPr>
          <w:rFonts w:eastAsia="Times New Roman" w:cs="Times New Roman"/>
          <w:b/>
          <w:i/>
          <w:kern w:val="0"/>
          <w:lang w:bidi="ar-SA"/>
        </w:rPr>
        <w:t>.</w:t>
      </w:r>
    </w:p>
    <w:p w14:paraId="3A22E959" w14:textId="77777777" w:rsidR="00782CFE" w:rsidRDefault="00782CFE">
      <w:pPr>
        <w:suppressAutoHyphens w:val="0"/>
        <w:spacing w:line="360" w:lineRule="auto"/>
        <w:ind w:firstLine="709"/>
        <w:jc w:val="both"/>
      </w:pPr>
      <w:r>
        <w:rPr>
          <w:rFonts w:eastAsia="Times New Roman" w:cs="Times New Roman"/>
          <w:b/>
          <w:i/>
          <w:color w:val="000000"/>
          <w:kern w:val="0"/>
          <w:lang w:bidi="ar-SA"/>
        </w:rPr>
        <w:t>– Шкала окислительных потенциалов водных растворов.</w:t>
      </w:r>
    </w:p>
    <w:p w14:paraId="685ED1A6" w14:textId="77777777" w:rsidR="00782CFE" w:rsidRDefault="00782CFE">
      <w:pPr>
        <w:suppressAutoHyphens w:val="0"/>
        <w:spacing w:line="360" w:lineRule="auto"/>
        <w:ind w:firstLine="709"/>
        <w:jc w:val="both"/>
        <w:rPr>
          <w:rFonts w:eastAsia="Times New Roman" w:cs="Times New Roman"/>
          <w:b/>
          <w:i/>
          <w:color w:val="000000"/>
          <w:kern w:val="0"/>
          <w:lang w:bidi="ar-SA"/>
        </w:rPr>
      </w:pPr>
    </w:p>
    <w:p w14:paraId="189DB0BD" w14:textId="77777777" w:rsidR="00782CFE" w:rsidRDefault="00782CFE">
      <w:pPr>
        <w:suppressAutoHyphens w:val="0"/>
        <w:spacing w:line="360" w:lineRule="auto"/>
        <w:ind w:firstLine="720"/>
        <w:jc w:val="both"/>
      </w:pPr>
      <w:r>
        <w:rPr>
          <w:rFonts w:eastAsia="Times New Roman" w:cs="Times New Roman"/>
          <w:b/>
          <w:bCs/>
          <w:color w:val="000000"/>
          <w:kern w:val="0"/>
          <w:lang w:bidi="ar-SA"/>
        </w:rPr>
        <w:t>Шкалы отношений</w:t>
      </w:r>
      <w:r>
        <w:rPr>
          <w:rFonts w:eastAsia="Times New Roman" w:cs="Times New Roman"/>
          <w:color w:val="000000"/>
          <w:kern w:val="0"/>
          <w:lang w:bidi="ar-SA"/>
        </w:rPr>
        <w:t xml:space="preserve">. К множеству количественных реализаций свойства в этих шкалах применимы соотношения эквивалентности, порядка и пропорциональности, также </w:t>
      </w:r>
      <w:r>
        <w:rPr>
          <w:rFonts w:eastAsia="Times New Roman" w:cs="Times New Roman"/>
          <w:color w:val="000000"/>
          <w:kern w:val="0"/>
          <w:lang w:bidi="ar-SA"/>
        </w:rPr>
        <w:lastRenderedPageBreak/>
        <w:t>применимы операции вычитания и умножения на коэффициент и деления (шкалы отношений 1-го рода – пропорциональные шкалы), а во многих случаях и суммирования реализаций свойства (шкалы отношений 2-го рода – аддитивные шкалы).</w:t>
      </w:r>
    </w:p>
    <w:p w14:paraId="7491F78F" w14:textId="77777777" w:rsidR="00782CFE" w:rsidRDefault="00782CFE">
      <w:pPr>
        <w:suppressAutoHyphens w:val="0"/>
        <w:spacing w:line="360" w:lineRule="auto"/>
        <w:ind w:firstLine="708"/>
        <w:jc w:val="both"/>
      </w:pPr>
      <w:r>
        <w:rPr>
          <w:rFonts w:eastAsia="Times New Roman" w:cs="Times New Roman"/>
          <w:color w:val="000000"/>
          <w:kern w:val="0"/>
          <w:lang w:bidi="ar-SA"/>
        </w:rPr>
        <w:t>В шкалах отношений существуют условные (принятые по соглашению) единицы и естественные нули. Шкалы отношений широко используют в науке и технике, в них возможно вычисление математического ожидания, среднеквадратического отклонения, стандартной и расширенной неопределённости и других статистических параметров.</w:t>
      </w:r>
    </w:p>
    <w:p w14:paraId="1ED30BEF" w14:textId="77777777" w:rsidR="00782CFE" w:rsidRDefault="00782CFE">
      <w:pPr>
        <w:keepNext/>
        <w:tabs>
          <w:tab w:val="left" w:pos="0"/>
        </w:tabs>
        <w:suppressAutoHyphens w:val="0"/>
        <w:spacing w:before="240" w:after="60" w:line="360" w:lineRule="auto"/>
        <w:ind w:firstLine="709"/>
        <w:outlineLvl w:val="1"/>
      </w:pPr>
      <w:r>
        <w:rPr>
          <w:rFonts w:eastAsia="Times New Roman" w:cs="Times New Roman"/>
          <w:b/>
          <w:i/>
          <w:iCs/>
          <w:kern w:val="0"/>
          <w:lang w:bidi="ar-SA"/>
        </w:rPr>
        <w:t>Примеры шкал отношений</w:t>
      </w:r>
    </w:p>
    <w:p w14:paraId="217D815B" w14:textId="77777777" w:rsidR="00782CFE" w:rsidRDefault="00782CFE">
      <w:pPr>
        <w:suppressAutoHyphens w:val="0"/>
        <w:spacing w:line="360" w:lineRule="auto"/>
      </w:pPr>
      <w:r>
        <w:rPr>
          <w:rFonts w:eastAsia="Times New Roman" w:cs="Times New Roman"/>
          <w:b/>
          <w:i/>
          <w:kern w:val="0"/>
          <w:lang w:bidi="ar-SA"/>
        </w:rPr>
        <w:tab/>
        <w:t>– Шкала массы (аддитивная).</w:t>
      </w:r>
    </w:p>
    <w:p w14:paraId="66D83601" w14:textId="77777777" w:rsidR="00782CFE" w:rsidRDefault="00782CFE">
      <w:pPr>
        <w:suppressAutoHyphens w:val="0"/>
        <w:spacing w:line="360" w:lineRule="auto"/>
        <w:ind w:firstLine="709"/>
        <w:jc w:val="both"/>
      </w:pPr>
      <w:r>
        <w:rPr>
          <w:rFonts w:eastAsia="Times New Roman" w:cs="Times New Roman"/>
          <w:b/>
          <w:i/>
          <w:kern w:val="0"/>
          <w:lang w:bidi="ar-SA"/>
        </w:rPr>
        <w:t>– Шкала частот, в которой размер единицы соответствует определению герца в СИ.</w:t>
      </w:r>
    </w:p>
    <w:p w14:paraId="0F9CBC2D" w14:textId="77777777" w:rsidR="00782CFE" w:rsidRDefault="00782CFE">
      <w:pPr>
        <w:suppressAutoHyphens w:val="0"/>
        <w:spacing w:line="360" w:lineRule="auto"/>
        <w:ind w:firstLine="709"/>
        <w:jc w:val="both"/>
      </w:pPr>
      <w:r>
        <w:rPr>
          <w:rFonts w:eastAsia="Times New Roman" w:cs="Times New Roman"/>
          <w:b/>
          <w:i/>
          <w:kern w:val="0"/>
          <w:lang w:bidi="ar-SA"/>
        </w:rPr>
        <w:t xml:space="preserve">– Шкала термодинамической </w:t>
      </w:r>
      <w:r>
        <w:rPr>
          <w:rFonts w:eastAsia="Times New Roman" w:cs="Times New Roman"/>
          <w:b/>
          <w:i/>
          <w:color w:val="000000"/>
          <w:kern w:val="0"/>
          <w:lang w:bidi="ar-SA"/>
        </w:rPr>
        <w:t>температуры (пропорциональная), в которой</w:t>
      </w:r>
      <w:r>
        <w:rPr>
          <w:rFonts w:eastAsia="Times New Roman" w:cs="Times New Roman"/>
          <w:b/>
          <w:i/>
          <w:kern w:val="0"/>
          <w:lang w:bidi="ar-SA"/>
        </w:rPr>
        <w:t xml:space="preserve"> размер единицы соответствует определению кельвина в СИ (максимально приближена к этой шкале международная температурная шкала МТШ – 90, опирающаяся на ряд реперных точек).</w:t>
      </w:r>
    </w:p>
    <w:p w14:paraId="0AEBCED6" w14:textId="77777777" w:rsidR="00782CFE" w:rsidRDefault="00782CFE">
      <w:pPr>
        <w:suppressAutoHyphens w:val="0"/>
        <w:spacing w:line="360" w:lineRule="auto"/>
        <w:ind w:firstLine="709"/>
        <w:jc w:val="both"/>
      </w:pPr>
      <w:r>
        <w:rPr>
          <w:rFonts w:eastAsia="Times New Roman" w:cs="Times New Roman"/>
          <w:b/>
          <w:i/>
          <w:kern w:val="0"/>
          <w:lang w:bidi="ar-SA"/>
        </w:rPr>
        <w:t>– Шкала силы света оптического излучения, в которой размер единицы соответствует определению канделы в СИ с использованием для различных по спектру излучений стандартизованной Международной комиссией по освещению (МКО</w:t>
      </w:r>
      <w:r w:rsidRPr="00667152">
        <w:rPr>
          <w:rFonts w:eastAsia="Times New Roman" w:cs="Times New Roman"/>
          <w:b/>
          <w:i/>
          <w:kern w:val="0"/>
          <w:lang w:bidi="ar-SA"/>
        </w:rPr>
        <w:t xml:space="preserve">) </w:t>
      </w:r>
      <w:r w:rsidRPr="00667152">
        <w:rPr>
          <w:rFonts w:eastAsia="Times New Roman" w:cs="Times New Roman"/>
          <w:b/>
          <w:kern w:val="0"/>
          <w:lang w:bidi="ar-SA"/>
        </w:rPr>
        <w:t>[13]</w:t>
      </w:r>
      <w:r>
        <w:rPr>
          <w:rFonts w:eastAsia="Times New Roman" w:cs="Times New Roman"/>
          <w:b/>
          <w:i/>
          <w:kern w:val="0"/>
          <w:lang w:bidi="ar-SA"/>
        </w:rPr>
        <w:t xml:space="preserve"> эмпирической функции относительной спектральной световой эффективности монохроматического излучения для дневного зрения. Эта шкала является исходной для шкал всех световых величин.</w:t>
      </w:r>
    </w:p>
    <w:p w14:paraId="136A9BF8" w14:textId="77777777" w:rsidR="00782CFE" w:rsidRPr="005838A0" w:rsidRDefault="00782CFE">
      <w:pPr>
        <w:suppressAutoHyphens w:val="0"/>
        <w:spacing w:line="360" w:lineRule="auto"/>
        <w:ind w:firstLine="709"/>
        <w:jc w:val="both"/>
      </w:pPr>
      <w:r>
        <w:rPr>
          <w:rFonts w:eastAsia="Times New Roman" w:cs="Times New Roman"/>
          <w:b/>
          <w:i/>
          <w:kern w:val="0"/>
          <w:lang w:bidi="ar-SA"/>
        </w:rPr>
        <w:t xml:space="preserve"> – Шкалы доз (поглощённой, эквивалентной) и мощности доз ионизирующих </w:t>
      </w:r>
      <w:proofErr w:type="spellStart"/>
      <w:proofErr w:type="gramStart"/>
      <w:r>
        <w:rPr>
          <w:rFonts w:eastAsia="Times New Roman" w:cs="Times New Roman"/>
          <w:b/>
          <w:i/>
          <w:kern w:val="0"/>
          <w:lang w:bidi="ar-SA"/>
        </w:rPr>
        <w:t>излучений.новая</w:t>
      </w:r>
      <w:proofErr w:type="spellEnd"/>
      <w:proofErr w:type="gramEnd"/>
      <w:r>
        <w:rPr>
          <w:rFonts w:eastAsia="Times New Roman" w:cs="Times New Roman"/>
          <w:b/>
          <w:i/>
          <w:kern w:val="0"/>
          <w:lang w:bidi="ar-SA"/>
        </w:rPr>
        <w:t xml:space="preserve"> папка</w:t>
      </w:r>
    </w:p>
    <w:p w14:paraId="7BEE43B8" w14:textId="77777777" w:rsidR="00782CFE" w:rsidRPr="005838A0" w:rsidRDefault="00782CFE">
      <w:pPr>
        <w:suppressAutoHyphens w:val="0"/>
        <w:spacing w:line="360" w:lineRule="auto"/>
        <w:ind w:firstLine="709"/>
        <w:jc w:val="both"/>
      </w:pPr>
      <w:r w:rsidRPr="005838A0">
        <w:rPr>
          <w:rFonts w:eastAsia="Times New Roman" w:cs="Times New Roman"/>
          <w:b/>
          <w:i/>
          <w:kern w:val="0"/>
          <w:lang w:bidi="ar-SA"/>
        </w:rPr>
        <w:t xml:space="preserve">– Шкала практической солёности морской воды (ШПС–78) </w:t>
      </w:r>
      <w:r w:rsidRPr="005838A0">
        <w:rPr>
          <w:rFonts w:eastAsia="Times New Roman" w:cs="Times New Roman"/>
          <w:b/>
          <w:kern w:val="0"/>
          <w:lang w:bidi="ar-SA"/>
        </w:rPr>
        <w:t>[14]</w:t>
      </w:r>
      <w:r w:rsidRPr="005838A0">
        <w:rPr>
          <w:rFonts w:eastAsia="Times New Roman" w:cs="Times New Roman"/>
          <w:b/>
          <w:i/>
          <w:kern w:val="0"/>
          <w:lang w:bidi="ar-SA"/>
        </w:rPr>
        <w:t>.</w:t>
      </w:r>
    </w:p>
    <w:p w14:paraId="7EA8E6BF" w14:textId="77777777" w:rsidR="00782CFE" w:rsidRPr="005838A0" w:rsidRDefault="00782CFE">
      <w:pPr>
        <w:suppressAutoHyphens w:val="0"/>
        <w:spacing w:line="360" w:lineRule="auto"/>
        <w:ind w:firstLine="709"/>
        <w:jc w:val="both"/>
      </w:pPr>
      <w:r w:rsidRPr="005838A0">
        <w:rPr>
          <w:rFonts w:eastAsia="Times New Roman" w:cs="Times New Roman"/>
          <w:b/>
          <w:i/>
          <w:kern w:val="0"/>
          <w:lang w:bidi="ar-SA"/>
        </w:rPr>
        <w:t xml:space="preserve">– Международная сахарная шкала </w:t>
      </w:r>
      <w:r w:rsidRPr="005838A0">
        <w:rPr>
          <w:rFonts w:eastAsia="Times New Roman" w:cs="Times New Roman"/>
          <w:b/>
          <w:kern w:val="0"/>
          <w:lang w:bidi="ar-SA"/>
        </w:rPr>
        <w:t>[15]</w:t>
      </w:r>
      <w:r w:rsidRPr="005838A0">
        <w:rPr>
          <w:rFonts w:eastAsia="Times New Roman" w:cs="Times New Roman"/>
          <w:b/>
          <w:i/>
          <w:kern w:val="0"/>
          <w:lang w:bidi="ar-SA"/>
        </w:rPr>
        <w:t>.</w:t>
      </w:r>
    </w:p>
    <w:p w14:paraId="30A925CC" w14:textId="77777777" w:rsidR="00782CFE" w:rsidRPr="005838A0" w:rsidRDefault="00782CFE">
      <w:pPr>
        <w:suppressAutoHyphens w:val="0"/>
        <w:spacing w:line="360" w:lineRule="auto"/>
        <w:ind w:firstLine="709"/>
        <w:jc w:val="both"/>
      </w:pPr>
      <w:r w:rsidRPr="005838A0">
        <w:rPr>
          <w:rFonts w:eastAsia="Times New Roman" w:cs="Times New Roman"/>
          <w:b/>
          <w:i/>
          <w:kern w:val="0"/>
          <w:lang w:bidi="ar-SA"/>
        </w:rPr>
        <w:t>– Шкалы жёсткости воды.</w:t>
      </w:r>
    </w:p>
    <w:p w14:paraId="641BD90D" w14:textId="77777777" w:rsidR="00782CFE" w:rsidRDefault="00782CFE">
      <w:pPr>
        <w:suppressAutoHyphens w:val="0"/>
        <w:spacing w:line="360" w:lineRule="auto"/>
        <w:ind w:firstLine="709"/>
        <w:jc w:val="both"/>
      </w:pPr>
    </w:p>
    <w:p w14:paraId="1B62AEAD" w14:textId="77777777" w:rsidR="00782CFE" w:rsidRDefault="00782CFE">
      <w:pPr>
        <w:suppressAutoHyphens w:val="0"/>
        <w:spacing w:line="360" w:lineRule="auto"/>
        <w:ind w:firstLine="709"/>
        <w:jc w:val="both"/>
      </w:pPr>
      <w:r>
        <w:rPr>
          <w:rFonts w:eastAsia="Times New Roman" w:cs="Times New Roman"/>
          <w:b/>
          <w:bCs/>
          <w:kern w:val="0"/>
          <w:lang w:bidi="ar-SA"/>
        </w:rPr>
        <w:t>Абсолютные шкалы</w:t>
      </w:r>
      <w:r>
        <w:rPr>
          <w:rFonts w:eastAsia="Times New Roman" w:cs="Times New Roman"/>
          <w:kern w:val="0"/>
          <w:lang w:bidi="ar-SA"/>
        </w:rPr>
        <w:t xml:space="preserve"> обладают всеми признаками шкал отношений, но дополнительно в них существует естественное однозначное определение единицы измерений. Такие шкалы используют для измерений относительных величин (отношений одноимённых величин: коэффициентов усиления, ослабления, КПД, коэффициентов отражений и поглощений, амплитудной модуляции и т.д.).</w:t>
      </w:r>
    </w:p>
    <w:p w14:paraId="33D3EC5A" w14:textId="77777777" w:rsidR="00782CFE" w:rsidRPr="00620ED3" w:rsidRDefault="00782CFE">
      <w:pPr>
        <w:keepNext/>
        <w:tabs>
          <w:tab w:val="left" w:pos="0"/>
        </w:tabs>
        <w:suppressAutoHyphens w:val="0"/>
        <w:spacing w:before="240" w:after="60" w:line="360" w:lineRule="auto"/>
        <w:ind w:firstLine="709"/>
        <w:outlineLvl w:val="1"/>
      </w:pPr>
      <w:r>
        <w:rPr>
          <w:rFonts w:eastAsia="Times New Roman" w:cs="Times New Roman"/>
          <w:b/>
          <w:i/>
          <w:iCs/>
          <w:kern w:val="0"/>
          <w:lang w:bidi="ar-SA"/>
        </w:rPr>
        <w:t xml:space="preserve">Примеры </w:t>
      </w:r>
      <w:r w:rsidRPr="00620ED3">
        <w:rPr>
          <w:rFonts w:eastAsia="Times New Roman" w:cs="Times New Roman"/>
          <w:b/>
          <w:i/>
          <w:iCs/>
          <w:kern w:val="0"/>
          <w:lang w:bidi="ar-SA"/>
        </w:rPr>
        <w:t xml:space="preserve">абсолютных шкал </w:t>
      </w:r>
      <w:r w:rsidRPr="00620ED3">
        <w:rPr>
          <w:rFonts w:eastAsia="Times New Roman" w:cs="Times New Roman"/>
          <w:b/>
          <w:kern w:val="0"/>
          <w:lang w:bidi="ar-SA"/>
        </w:rPr>
        <w:t>[5, 10]</w:t>
      </w:r>
    </w:p>
    <w:p w14:paraId="641F19CD" w14:textId="77777777" w:rsidR="00782CFE" w:rsidRDefault="00782CFE">
      <w:pPr>
        <w:suppressAutoHyphens w:val="0"/>
        <w:spacing w:line="360" w:lineRule="auto"/>
        <w:ind w:firstLine="709"/>
        <w:jc w:val="both"/>
      </w:pPr>
      <w:r>
        <w:rPr>
          <w:rFonts w:eastAsia="Times New Roman" w:cs="Times New Roman"/>
          <w:b/>
          <w:i/>
          <w:kern w:val="0"/>
          <w:lang w:bidi="ar-SA"/>
        </w:rPr>
        <w:t>– Шкалы плоских углов с единицами измерений по СИ – радиан и угловой градус.</w:t>
      </w:r>
    </w:p>
    <w:p w14:paraId="182DB6E6" w14:textId="77777777" w:rsidR="00782CFE" w:rsidRDefault="00782CFE">
      <w:pPr>
        <w:suppressAutoHyphens w:val="0"/>
        <w:spacing w:line="360" w:lineRule="auto"/>
        <w:ind w:firstLine="709"/>
        <w:jc w:val="both"/>
      </w:pPr>
      <w:r>
        <w:rPr>
          <w:rFonts w:eastAsia="Times New Roman" w:cs="Times New Roman"/>
          <w:b/>
          <w:i/>
          <w:kern w:val="0"/>
          <w:lang w:bidi="ar-SA"/>
        </w:rPr>
        <w:lastRenderedPageBreak/>
        <w:t>– Шкала телесных углов с единицей измерений по СИ – стерадиан.</w:t>
      </w:r>
    </w:p>
    <w:p w14:paraId="2CCE5ED6" w14:textId="77777777" w:rsidR="00782CFE" w:rsidRDefault="00782CFE">
      <w:pPr>
        <w:suppressAutoHyphens w:val="0"/>
        <w:spacing w:line="360" w:lineRule="auto"/>
        <w:ind w:firstLine="709"/>
        <w:jc w:val="both"/>
      </w:pPr>
      <w:r>
        <w:rPr>
          <w:rFonts w:eastAsia="Times New Roman" w:cs="Times New Roman"/>
          <w:b/>
          <w:i/>
          <w:kern w:val="0"/>
          <w:lang w:bidi="ar-SA"/>
        </w:rPr>
        <w:t>– Шкалы коэффициентов: амплитудной модуляции, нелинейных искажений, усиления, ослабления, отражения.</w:t>
      </w:r>
    </w:p>
    <w:p w14:paraId="041903F3" w14:textId="77777777" w:rsidR="00782CFE" w:rsidRDefault="00782CFE">
      <w:pPr>
        <w:suppressAutoHyphens w:val="0"/>
        <w:spacing w:line="360" w:lineRule="auto"/>
        <w:ind w:firstLine="709"/>
        <w:jc w:val="both"/>
      </w:pPr>
      <w:r>
        <w:rPr>
          <w:rFonts w:eastAsia="Times New Roman" w:cs="Times New Roman"/>
          <w:b/>
          <w:i/>
          <w:kern w:val="0"/>
          <w:lang w:bidi="ar-SA"/>
        </w:rPr>
        <w:t>– Шкала добротности колебательных систем.</w:t>
      </w:r>
    </w:p>
    <w:p w14:paraId="4EB92A56" w14:textId="77777777" w:rsidR="00782CFE" w:rsidRDefault="00782CFE">
      <w:pPr>
        <w:suppressAutoHyphens w:val="0"/>
        <w:spacing w:line="360" w:lineRule="auto"/>
        <w:ind w:firstLine="709"/>
        <w:jc w:val="both"/>
      </w:pPr>
      <w:r>
        <w:rPr>
          <w:rFonts w:eastAsia="Times New Roman" w:cs="Times New Roman"/>
          <w:b/>
          <w:i/>
          <w:kern w:val="0"/>
          <w:lang w:bidi="ar-SA"/>
        </w:rPr>
        <w:t>– Шкала относительной диэлектрической проницаемости.</w:t>
      </w:r>
    </w:p>
    <w:p w14:paraId="309A13C3" w14:textId="77777777" w:rsidR="00782CFE" w:rsidRDefault="00782CFE">
      <w:pPr>
        <w:suppressAutoHyphens w:val="0"/>
        <w:spacing w:line="360" w:lineRule="auto"/>
        <w:ind w:firstLine="709"/>
        <w:jc w:val="both"/>
      </w:pPr>
      <w:r>
        <w:rPr>
          <w:rFonts w:eastAsia="Times New Roman" w:cs="Times New Roman"/>
          <w:b/>
          <w:i/>
          <w:kern w:val="0"/>
          <w:lang w:bidi="ar-SA"/>
        </w:rPr>
        <w:t>– Шкалы блеска.</w:t>
      </w:r>
    </w:p>
    <w:p w14:paraId="21F4F69C" w14:textId="77777777" w:rsidR="00782CFE" w:rsidRDefault="00782CFE">
      <w:pPr>
        <w:suppressAutoHyphens w:val="0"/>
        <w:spacing w:line="360" w:lineRule="auto"/>
        <w:ind w:firstLine="709"/>
        <w:jc w:val="both"/>
      </w:pPr>
      <w:r>
        <w:rPr>
          <w:rFonts w:eastAsia="Times New Roman" w:cs="Times New Roman"/>
          <w:b/>
          <w:i/>
          <w:kern w:val="0"/>
          <w:lang w:bidi="ar-SA"/>
        </w:rPr>
        <w:t>– Шкалы частотных интервалов, используемые в акустических измерениях.</w:t>
      </w:r>
    </w:p>
    <w:p w14:paraId="610D16F9" w14:textId="622D65D0" w:rsidR="00782CFE" w:rsidRPr="00667152" w:rsidRDefault="00782CFE" w:rsidP="00667152">
      <w:pPr>
        <w:suppressAutoHyphens w:val="0"/>
        <w:spacing w:line="360" w:lineRule="auto"/>
        <w:ind w:firstLine="709"/>
        <w:jc w:val="both"/>
      </w:pPr>
      <w:r>
        <w:rPr>
          <w:rFonts w:eastAsia="Times New Roman" w:cs="Times New Roman"/>
          <w:b/>
          <w:i/>
          <w:kern w:val="0"/>
          <w:lang w:bidi="ar-SA"/>
        </w:rPr>
        <w:t>– Шкалы влажности.</w:t>
      </w:r>
    </w:p>
    <w:p w14:paraId="4E3733AF" w14:textId="77777777" w:rsidR="00782CFE" w:rsidRPr="00122FFF" w:rsidRDefault="00782CFE">
      <w:pPr>
        <w:suppressAutoHyphens w:val="0"/>
        <w:spacing w:line="360" w:lineRule="auto"/>
        <w:ind w:firstLine="708"/>
        <w:jc w:val="both"/>
      </w:pPr>
      <w:r w:rsidRPr="00122FFF">
        <w:rPr>
          <w:rFonts w:eastAsia="Times New Roman" w:cs="Times New Roman"/>
          <w:kern w:val="0"/>
          <w:lang w:bidi="ar-SA"/>
        </w:rPr>
        <w:t>Большинство свойств описывают одномерными шкалами, однако существуют свойства, описываемые многомерными и комбинированными шкалами</w:t>
      </w:r>
      <w:r w:rsidR="00F749F4" w:rsidRPr="00122FFF">
        <w:rPr>
          <w:rFonts w:eastAsia="Times New Roman" w:cs="Times New Roman"/>
          <w:kern w:val="0"/>
          <w:lang w:bidi="ar-SA"/>
        </w:rPr>
        <w:t>:</w:t>
      </w:r>
      <w:r w:rsidRPr="00122FFF">
        <w:rPr>
          <w:rFonts w:eastAsia="Times New Roman" w:cs="Times New Roman"/>
          <w:kern w:val="0"/>
          <w:lang w:bidi="ar-SA"/>
        </w:rPr>
        <w:t xml:space="preserve"> трёхмерные шкалы цвета в колориметрии, двухмерные шкалы электрических </w:t>
      </w:r>
      <w:proofErr w:type="spellStart"/>
      <w:r w:rsidRPr="00122FFF">
        <w:rPr>
          <w:rFonts w:eastAsia="Times New Roman" w:cs="Times New Roman"/>
          <w:kern w:val="0"/>
          <w:lang w:bidi="ar-SA"/>
        </w:rPr>
        <w:t>импедансов</w:t>
      </w:r>
      <w:proofErr w:type="spellEnd"/>
      <w:r w:rsidRPr="00122FFF">
        <w:rPr>
          <w:rFonts w:eastAsia="Times New Roman" w:cs="Times New Roman"/>
          <w:kern w:val="0"/>
          <w:lang w:bidi="ar-SA"/>
        </w:rPr>
        <w:t>, навигационные и геодезические шкалы направлений (углов) ориентации в пространстве,  многомерная шкала параметров вращения Земли, в которой определяют положение оси вращения в теле Земли,  направление оси вращения в космическом пространстве и изменения угловой скорости вращения Земли и др. Основные признаки и особенности шкал основных типов систематизированы в таблице А.1.</w:t>
      </w:r>
    </w:p>
    <w:p w14:paraId="36C6A9A0" w14:textId="77777777" w:rsidR="00782CFE" w:rsidRPr="00122FFF" w:rsidRDefault="00782CFE">
      <w:pPr>
        <w:suppressAutoHyphens w:val="0"/>
        <w:spacing w:line="360" w:lineRule="auto"/>
        <w:ind w:firstLine="708"/>
        <w:jc w:val="both"/>
      </w:pPr>
      <w:r w:rsidRPr="00122FFF">
        <w:rPr>
          <w:rFonts w:eastAsia="Times New Roman" w:cs="Times New Roman"/>
          <w:kern w:val="0"/>
          <w:lang w:bidi="ar-SA"/>
        </w:rPr>
        <w:t>Т а б л и ц а А.1 – Признаки и особенности шкал основных типов</w:t>
      </w:r>
    </w:p>
    <w:tbl>
      <w:tblPr>
        <w:tblW w:w="0" w:type="auto"/>
        <w:tblInd w:w="5" w:type="dxa"/>
        <w:tblLayout w:type="fixed"/>
        <w:tblCellMar>
          <w:left w:w="0" w:type="dxa"/>
          <w:right w:w="0" w:type="dxa"/>
        </w:tblCellMar>
        <w:tblLook w:val="0000" w:firstRow="0" w:lastRow="0" w:firstColumn="0" w:lastColumn="0" w:noHBand="0" w:noVBand="0"/>
      </w:tblPr>
      <w:tblGrid>
        <w:gridCol w:w="1465"/>
        <w:gridCol w:w="1196"/>
        <w:gridCol w:w="1437"/>
        <w:gridCol w:w="1617"/>
        <w:gridCol w:w="1555"/>
        <w:gridCol w:w="1196"/>
        <w:gridCol w:w="1439"/>
      </w:tblGrid>
      <w:tr w:rsidR="00782CFE" w14:paraId="7463CD24" w14:textId="77777777">
        <w:trPr>
          <w:trHeight w:val="297"/>
        </w:trPr>
        <w:tc>
          <w:tcPr>
            <w:tcW w:w="146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E662BEC" w14:textId="77777777" w:rsidR="00782CFE" w:rsidRDefault="00782CFE">
            <w:pPr>
              <w:suppressAutoHyphens w:val="0"/>
              <w:spacing w:line="240" w:lineRule="atLeast"/>
              <w:jc w:val="center"/>
            </w:pPr>
            <w:r>
              <w:rPr>
                <w:rFonts w:eastAsia="Times New Roman" w:cs="Times New Roman"/>
                <w:kern w:val="0"/>
                <w:sz w:val="20"/>
                <w:lang w:bidi="ar-SA"/>
              </w:rPr>
              <w:t xml:space="preserve">Признак </w:t>
            </w:r>
          </w:p>
          <w:p w14:paraId="30B003E8" w14:textId="77777777" w:rsidR="00782CFE" w:rsidRDefault="00782CFE">
            <w:pPr>
              <w:suppressAutoHyphens w:val="0"/>
              <w:spacing w:line="240" w:lineRule="atLeast"/>
              <w:jc w:val="center"/>
            </w:pPr>
            <w:r>
              <w:rPr>
                <w:rFonts w:eastAsia="Times New Roman" w:cs="Times New Roman"/>
                <w:kern w:val="0"/>
                <w:sz w:val="20"/>
                <w:lang w:bidi="ar-SA"/>
              </w:rPr>
              <w:t>типа шкалы измерений</w:t>
            </w:r>
          </w:p>
        </w:tc>
        <w:tc>
          <w:tcPr>
            <w:tcW w:w="844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14:paraId="6B92A8D4" w14:textId="77777777" w:rsidR="00782CFE" w:rsidRDefault="00782CFE">
            <w:pPr>
              <w:suppressAutoHyphens w:val="0"/>
              <w:jc w:val="center"/>
            </w:pPr>
            <w:r>
              <w:rPr>
                <w:rFonts w:eastAsia="Times New Roman" w:cs="Times New Roman"/>
                <w:kern w:val="0"/>
                <w:sz w:val="20"/>
                <w:lang w:bidi="ar-SA"/>
              </w:rPr>
              <w:t>Тип шкалы измерений</w:t>
            </w:r>
          </w:p>
        </w:tc>
      </w:tr>
      <w:tr w:rsidR="00782CFE" w14:paraId="39F4614B" w14:textId="77777777">
        <w:trPr>
          <w:trHeight w:val="360"/>
        </w:trPr>
        <w:tc>
          <w:tcPr>
            <w:tcW w:w="14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3C1CF4C" w14:textId="77777777" w:rsidR="00782CFE" w:rsidRDefault="00782CFE">
            <w:pPr>
              <w:suppressAutoHyphens w:val="0"/>
              <w:snapToGrid w:val="0"/>
              <w:jc w:val="center"/>
              <w:rPr>
                <w:rFonts w:eastAsia="Times New Roman" w:cs="Times New Roman"/>
                <w:kern w:val="0"/>
                <w:sz w:val="20"/>
                <w:lang w:bidi="ar-SA"/>
              </w:rPr>
            </w:pPr>
          </w:p>
        </w:tc>
        <w:tc>
          <w:tcPr>
            <w:tcW w:w="119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D3A5BC5" w14:textId="77777777" w:rsidR="00782CFE" w:rsidRDefault="00782CFE">
            <w:pPr>
              <w:suppressAutoHyphens w:val="0"/>
              <w:jc w:val="center"/>
            </w:pPr>
            <w:proofErr w:type="spellStart"/>
            <w:r>
              <w:rPr>
                <w:rFonts w:eastAsia="Times New Roman" w:cs="Times New Roman"/>
                <w:kern w:val="0"/>
                <w:sz w:val="20"/>
                <w:lang w:bidi="ar-SA"/>
              </w:rPr>
              <w:t>Наименова-ний</w:t>
            </w:r>
            <w:proofErr w:type="spellEnd"/>
          </w:p>
        </w:tc>
        <w:tc>
          <w:tcPr>
            <w:tcW w:w="143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2DF6125" w14:textId="77777777" w:rsidR="00782CFE" w:rsidRDefault="00782CFE">
            <w:pPr>
              <w:suppressAutoHyphens w:val="0"/>
              <w:jc w:val="center"/>
            </w:pPr>
            <w:r>
              <w:rPr>
                <w:rFonts w:eastAsia="Times New Roman" w:cs="Times New Roman"/>
                <w:kern w:val="0"/>
                <w:sz w:val="20"/>
                <w:lang w:bidi="ar-SA"/>
              </w:rPr>
              <w:t>Порядка</w:t>
            </w:r>
          </w:p>
        </w:tc>
        <w:tc>
          <w:tcPr>
            <w:tcW w:w="161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E9E9458" w14:textId="77777777" w:rsidR="00782CFE" w:rsidRDefault="00782CFE">
            <w:pPr>
              <w:suppressAutoHyphens w:val="0"/>
              <w:jc w:val="center"/>
            </w:pPr>
            <w:r>
              <w:rPr>
                <w:rFonts w:eastAsia="Times New Roman" w:cs="Times New Roman"/>
                <w:kern w:val="0"/>
                <w:sz w:val="20"/>
                <w:lang w:bidi="ar-SA"/>
              </w:rPr>
              <w:t>Разностей (интервалов)</w:t>
            </w:r>
          </w:p>
        </w:tc>
        <w:tc>
          <w:tcPr>
            <w:tcW w:w="27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4ADCDE1" w14:textId="77777777" w:rsidR="00782CFE" w:rsidRDefault="00782CFE">
            <w:pPr>
              <w:suppressAutoHyphens w:val="0"/>
              <w:jc w:val="center"/>
            </w:pPr>
            <w:r>
              <w:rPr>
                <w:rFonts w:eastAsia="Times New Roman" w:cs="Times New Roman"/>
                <w:kern w:val="0"/>
                <w:sz w:val="20"/>
                <w:lang w:bidi="ar-SA"/>
              </w:rPr>
              <w:t>Отношений</w:t>
            </w:r>
          </w:p>
        </w:tc>
        <w:tc>
          <w:tcPr>
            <w:tcW w:w="143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AC02FBD" w14:textId="77777777" w:rsidR="00782CFE" w:rsidRDefault="00782CFE">
            <w:pPr>
              <w:suppressAutoHyphens w:val="0"/>
              <w:jc w:val="center"/>
            </w:pPr>
            <w:r>
              <w:rPr>
                <w:rFonts w:eastAsia="Times New Roman" w:cs="Times New Roman"/>
                <w:kern w:val="0"/>
                <w:sz w:val="20"/>
                <w:lang w:bidi="ar-SA"/>
              </w:rPr>
              <w:t>Абсолютные</w:t>
            </w:r>
          </w:p>
        </w:tc>
      </w:tr>
      <w:tr w:rsidR="00782CFE" w14:paraId="1C4F8169" w14:textId="77777777">
        <w:trPr>
          <w:trHeight w:val="360"/>
        </w:trPr>
        <w:tc>
          <w:tcPr>
            <w:tcW w:w="146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F4548FE" w14:textId="77777777" w:rsidR="00782CFE" w:rsidRDefault="00782CFE">
            <w:pPr>
              <w:suppressAutoHyphens w:val="0"/>
              <w:snapToGrid w:val="0"/>
              <w:jc w:val="center"/>
              <w:rPr>
                <w:rFonts w:eastAsia="Times New Roman" w:cs="Times New Roman"/>
                <w:kern w:val="0"/>
                <w:sz w:val="20"/>
                <w:lang w:bidi="ar-SA"/>
              </w:rPr>
            </w:pPr>
          </w:p>
        </w:tc>
        <w:tc>
          <w:tcPr>
            <w:tcW w:w="119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00E34CE" w14:textId="77777777" w:rsidR="00782CFE" w:rsidRDefault="00782CFE">
            <w:pPr>
              <w:suppressAutoHyphens w:val="0"/>
              <w:snapToGrid w:val="0"/>
              <w:jc w:val="center"/>
              <w:rPr>
                <w:rFonts w:eastAsia="Times New Roman" w:cs="Times New Roman"/>
                <w:kern w:val="0"/>
                <w:sz w:val="20"/>
                <w:lang w:bidi="ar-SA"/>
              </w:rPr>
            </w:pPr>
          </w:p>
        </w:tc>
        <w:tc>
          <w:tcPr>
            <w:tcW w:w="143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0C987B" w14:textId="77777777" w:rsidR="00782CFE" w:rsidRDefault="00782CFE">
            <w:pPr>
              <w:suppressAutoHyphens w:val="0"/>
              <w:snapToGrid w:val="0"/>
              <w:jc w:val="center"/>
              <w:rPr>
                <w:rFonts w:eastAsia="Times New Roman" w:cs="Times New Roman"/>
                <w:kern w:val="0"/>
                <w:sz w:val="20"/>
                <w:lang w:bidi="ar-SA"/>
              </w:rPr>
            </w:pPr>
          </w:p>
        </w:tc>
        <w:tc>
          <w:tcPr>
            <w:tcW w:w="161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A4271C4" w14:textId="77777777" w:rsidR="00782CFE" w:rsidRDefault="00782CFE">
            <w:pPr>
              <w:suppressAutoHyphens w:val="0"/>
              <w:snapToGrid w:val="0"/>
              <w:jc w:val="center"/>
              <w:rPr>
                <w:rFonts w:eastAsia="Times New Roman" w:cs="Times New Roman"/>
                <w:kern w:val="0"/>
                <w:sz w:val="20"/>
                <w:lang w:bidi="ar-SA"/>
              </w:rPr>
            </w:pPr>
          </w:p>
        </w:tc>
        <w:tc>
          <w:tcPr>
            <w:tcW w:w="1555" w:type="dxa"/>
            <w:tcBorders>
              <w:top w:val="single" w:sz="4" w:space="0" w:color="000000"/>
              <w:left w:val="single" w:sz="4" w:space="0" w:color="000000"/>
              <w:bottom w:val="double" w:sz="4" w:space="0" w:color="000000"/>
              <w:right w:val="single" w:sz="4" w:space="0" w:color="000000"/>
            </w:tcBorders>
            <w:shd w:val="clear" w:color="auto" w:fill="FFFFFF"/>
            <w:vAlign w:val="center"/>
          </w:tcPr>
          <w:p w14:paraId="02131FD5" w14:textId="77777777" w:rsidR="00782CFE" w:rsidRDefault="00782CFE">
            <w:pPr>
              <w:suppressAutoHyphens w:val="0"/>
              <w:jc w:val="center"/>
            </w:pPr>
            <w:r>
              <w:rPr>
                <w:rFonts w:eastAsia="Times New Roman" w:cs="Times New Roman"/>
                <w:kern w:val="0"/>
                <w:sz w:val="20"/>
                <w:lang w:bidi="ar-SA"/>
              </w:rPr>
              <w:t>1-го рода</w:t>
            </w:r>
          </w:p>
        </w:tc>
        <w:tc>
          <w:tcPr>
            <w:tcW w:w="1196" w:type="dxa"/>
            <w:tcBorders>
              <w:top w:val="single" w:sz="4" w:space="0" w:color="000000"/>
              <w:left w:val="single" w:sz="4" w:space="0" w:color="000000"/>
              <w:bottom w:val="double" w:sz="4" w:space="0" w:color="000000"/>
              <w:right w:val="single" w:sz="4" w:space="0" w:color="000000"/>
            </w:tcBorders>
            <w:shd w:val="clear" w:color="auto" w:fill="FFFFFF"/>
            <w:vAlign w:val="center"/>
          </w:tcPr>
          <w:p w14:paraId="32B8E7A0" w14:textId="77777777" w:rsidR="00782CFE" w:rsidRDefault="00782CFE">
            <w:pPr>
              <w:suppressAutoHyphens w:val="0"/>
              <w:jc w:val="center"/>
            </w:pPr>
            <w:r>
              <w:rPr>
                <w:rFonts w:eastAsia="Times New Roman" w:cs="Times New Roman"/>
                <w:kern w:val="0"/>
                <w:sz w:val="20"/>
                <w:lang w:bidi="ar-SA"/>
              </w:rPr>
              <w:t>2-го рода</w:t>
            </w:r>
          </w:p>
        </w:tc>
        <w:tc>
          <w:tcPr>
            <w:tcW w:w="143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A9AB645" w14:textId="77777777" w:rsidR="00782CFE" w:rsidRDefault="00782CFE">
            <w:pPr>
              <w:suppressAutoHyphens w:val="0"/>
              <w:snapToGrid w:val="0"/>
              <w:jc w:val="center"/>
              <w:rPr>
                <w:rFonts w:eastAsia="Times New Roman" w:cs="Times New Roman"/>
                <w:kern w:val="0"/>
                <w:sz w:val="20"/>
                <w:lang w:bidi="ar-SA"/>
              </w:rPr>
            </w:pPr>
          </w:p>
        </w:tc>
      </w:tr>
      <w:tr w:rsidR="00782CFE" w14:paraId="78B9E3B9" w14:textId="77777777">
        <w:trPr>
          <w:trHeight w:val="954"/>
        </w:trPr>
        <w:tc>
          <w:tcPr>
            <w:tcW w:w="1465"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312454DD" w14:textId="77777777" w:rsidR="00782CFE" w:rsidRDefault="00782CFE">
            <w:pPr>
              <w:suppressAutoHyphens w:val="0"/>
              <w:jc w:val="center"/>
            </w:pPr>
            <w:r>
              <w:rPr>
                <w:rFonts w:eastAsia="Times New Roman" w:cs="Times New Roman"/>
                <w:kern w:val="0"/>
                <w:sz w:val="20"/>
                <w:lang w:bidi="ar-SA"/>
              </w:rPr>
              <w:t>Допустимые логические и математические соотношения между проявлениями свойств</w:t>
            </w:r>
          </w:p>
        </w:tc>
        <w:tc>
          <w:tcPr>
            <w:tcW w:w="1196"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59D87335" w14:textId="77777777" w:rsidR="00782CFE" w:rsidRDefault="00782CFE">
            <w:pPr>
              <w:suppressAutoHyphens w:val="0"/>
              <w:jc w:val="center"/>
            </w:pPr>
            <w:proofErr w:type="gramStart"/>
            <w:r>
              <w:rPr>
                <w:rFonts w:eastAsia="Times New Roman" w:cs="Times New Roman"/>
                <w:kern w:val="0"/>
                <w:sz w:val="20"/>
                <w:lang w:bidi="ar-SA"/>
              </w:rPr>
              <w:t>Эквивалент-</w:t>
            </w:r>
            <w:proofErr w:type="spellStart"/>
            <w:r>
              <w:rPr>
                <w:rFonts w:eastAsia="Times New Roman" w:cs="Times New Roman"/>
                <w:kern w:val="0"/>
                <w:sz w:val="20"/>
                <w:lang w:bidi="ar-SA"/>
              </w:rPr>
              <w:t>ность</w:t>
            </w:r>
            <w:proofErr w:type="spellEnd"/>
            <w:proofErr w:type="gramEnd"/>
            <w:r>
              <w:rPr>
                <w:rFonts w:eastAsia="Times New Roman" w:cs="Times New Roman"/>
                <w:kern w:val="0"/>
                <w:sz w:val="20"/>
                <w:lang w:bidi="ar-SA"/>
              </w:rPr>
              <w:t>, различие свойств</w:t>
            </w:r>
          </w:p>
        </w:tc>
        <w:tc>
          <w:tcPr>
            <w:tcW w:w="1437"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5FC898AF" w14:textId="77777777" w:rsidR="00782CFE" w:rsidRDefault="00782CFE">
            <w:pPr>
              <w:suppressAutoHyphens w:val="0"/>
              <w:jc w:val="center"/>
            </w:pPr>
            <w:r>
              <w:rPr>
                <w:rFonts w:eastAsia="Times New Roman" w:cs="Times New Roman"/>
                <w:kern w:val="0"/>
                <w:sz w:val="20"/>
                <w:lang w:bidi="ar-SA"/>
              </w:rPr>
              <w:t>Эквивалент-</w:t>
            </w:r>
          </w:p>
          <w:p w14:paraId="2D966903" w14:textId="77777777" w:rsidR="00782CFE" w:rsidRDefault="00782CFE">
            <w:pPr>
              <w:suppressAutoHyphens w:val="0"/>
              <w:jc w:val="center"/>
            </w:pPr>
            <w:proofErr w:type="spellStart"/>
            <w:r>
              <w:rPr>
                <w:rFonts w:eastAsia="Times New Roman" w:cs="Times New Roman"/>
                <w:kern w:val="0"/>
                <w:sz w:val="20"/>
                <w:lang w:bidi="ar-SA"/>
              </w:rPr>
              <w:t>ность</w:t>
            </w:r>
            <w:proofErr w:type="spellEnd"/>
            <w:r>
              <w:rPr>
                <w:rFonts w:eastAsia="Times New Roman" w:cs="Times New Roman"/>
                <w:kern w:val="0"/>
                <w:sz w:val="20"/>
                <w:lang w:bidi="ar-SA"/>
              </w:rPr>
              <w:t>, различие, порядок</w:t>
            </w:r>
          </w:p>
        </w:tc>
        <w:tc>
          <w:tcPr>
            <w:tcW w:w="1617"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7E476018" w14:textId="77777777" w:rsidR="00782CFE" w:rsidRDefault="00782CFE">
            <w:pPr>
              <w:suppressAutoHyphens w:val="0"/>
              <w:jc w:val="center"/>
            </w:pPr>
            <w:r>
              <w:rPr>
                <w:rFonts w:eastAsia="Times New Roman" w:cs="Times New Roman"/>
                <w:kern w:val="0"/>
                <w:sz w:val="20"/>
                <w:lang w:bidi="ar-SA"/>
              </w:rPr>
              <w:t>Эквивалент-</w:t>
            </w:r>
          </w:p>
          <w:p w14:paraId="133E67EA" w14:textId="77777777" w:rsidR="00782CFE" w:rsidRDefault="00782CFE">
            <w:pPr>
              <w:suppressAutoHyphens w:val="0"/>
              <w:jc w:val="center"/>
            </w:pPr>
            <w:proofErr w:type="spellStart"/>
            <w:r>
              <w:rPr>
                <w:rFonts w:eastAsia="Times New Roman" w:cs="Times New Roman"/>
                <w:kern w:val="0"/>
                <w:sz w:val="20"/>
                <w:lang w:bidi="ar-SA"/>
              </w:rPr>
              <w:t>ность</w:t>
            </w:r>
            <w:proofErr w:type="spellEnd"/>
            <w:r>
              <w:rPr>
                <w:rFonts w:eastAsia="Times New Roman" w:cs="Times New Roman"/>
                <w:kern w:val="0"/>
                <w:sz w:val="20"/>
                <w:lang w:bidi="ar-SA"/>
              </w:rPr>
              <w:t>, порядок, суммирование интервалов</w:t>
            </w:r>
          </w:p>
        </w:tc>
        <w:tc>
          <w:tcPr>
            <w:tcW w:w="1555"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5C2544C3" w14:textId="77777777" w:rsidR="00782CFE" w:rsidRDefault="00782CFE">
            <w:pPr>
              <w:suppressAutoHyphens w:val="0"/>
              <w:jc w:val="center"/>
            </w:pPr>
            <w:r>
              <w:rPr>
                <w:rFonts w:eastAsia="Times New Roman" w:cs="Times New Roman"/>
                <w:kern w:val="0"/>
                <w:sz w:val="20"/>
                <w:lang w:bidi="ar-SA"/>
              </w:rPr>
              <w:t>Эквивалент-</w:t>
            </w:r>
          </w:p>
          <w:p w14:paraId="1CCBD4FE" w14:textId="77777777" w:rsidR="00782CFE" w:rsidRDefault="00782CFE">
            <w:pPr>
              <w:suppressAutoHyphens w:val="0"/>
              <w:jc w:val="center"/>
            </w:pPr>
            <w:proofErr w:type="spellStart"/>
            <w:r>
              <w:rPr>
                <w:rFonts w:eastAsia="Times New Roman" w:cs="Times New Roman"/>
                <w:kern w:val="0"/>
                <w:sz w:val="20"/>
                <w:lang w:bidi="ar-SA"/>
              </w:rPr>
              <w:t>ность</w:t>
            </w:r>
            <w:proofErr w:type="spellEnd"/>
            <w:r>
              <w:rPr>
                <w:rFonts w:eastAsia="Times New Roman" w:cs="Times New Roman"/>
                <w:kern w:val="0"/>
                <w:sz w:val="20"/>
                <w:lang w:bidi="ar-SA"/>
              </w:rPr>
              <w:t>, порядок, пропорциональность</w:t>
            </w:r>
          </w:p>
        </w:tc>
        <w:tc>
          <w:tcPr>
            <w:tcW w:w="1196"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52B6DA2E" w14:textId="77777777" w:rsidR="00782CFE" w:rsidRDefault="00782CFE">
            <w:pPr>
              <w:suppressAutoHyphens w:val="0"/>
              <w:jc w:val="center"/>
            </w:pPr>
            <w:proofErr w:type="gramStart"/>
            <w:r>
              <w:rPr>
                <w:rFonts w:eastAsia="Times New Roman" w:cs="Times New Roman"/>
                <w:kern w:val="0"/>
                <w:sz w:val="20"/>
                <w:lang w:bidi="ar-SA"/>
              </w:rPr>
              <w:t>Эквивалент-</w:t>
            </w:r>
            <w:proofErr w:type="spellStart"/>
            <w:r>
              <w:rPr>
                <w:rFonts w:eastAsia="Times New Roman" w:cs="Times New Roman"/>
                <w:kern w:val="0"/>
                <w:sz w:val="20"/>
                <w:lang w:bidi="ar-SA"/>
              </w:rPr>
              <w:t>ность</w:t>
            </w:r>
            <w:proofErr w:type="spellEnd"/>
            <w:proofErr w:type="gramEnd"/>
            <w:r>
              <w:rPr>
                <w:rFonts w:eastAsia="Times New Roman" w:cs="Times New Roman"/>
                <w:kern w:val="0"/>
                <w:sz w:val="20"/>
                <w:lang w:bidi="ar-SA"/>
              </w:rPr>
              <w:t>, порядок, суммирование</w:t>
            </w:r>
          </w:p>
        </w:tc>
        <w:tc>
          <w:tcPr>
            <w:tcW w:w="1439" w:type="dxa"/>
            <w:tcBorders>
              <w:top w:val="double" w:sz="4" w:space="0" w:color="000000"/>
              <w:left w:val="single" w:sz="4" w:space="0" w:color="000000"/>
              <w:bottom w:val="single" w:sz="4" w:space="0" w:color="000000"/>
              <w:right w:val="single" w:sz="4" w:space="0" w:color="000000"/>
            </w:tcBorders>
            <w:shd w:val="clear" w:color="auto" w:fill="FFFFFF"/>
            <w:vAlign w:val="center"/>
          </w:tcPr>
          <w:p w14:paraId="4BDD029B" w14:textId="77777777" w:rsidR="00782CFE" w:rsidRDefault="00782CFE">
            <w:pPr>
              <w:suppressAutoHyphens w:val="0"/>
              <w:jc w:val="center"/>
            </w:pPr>
            <w:r>
              <w:rPr>
                <w:rFonts w:eastAsia="Times New Roman" w:cs="Times New Roman"/>
                <w:kern w:val="0"/>
                <w:sz w:val="20"/>
                <w:lang w:bidi="ar-SA"/>
              </w:rPr>
              <w:t>Эквивалентность, порядок, пропорциональность, иногда суммирование</w:t>
            </w:r>
          </w:p>
        </w:tc>
      </w:tr>
      <w:tr w:rsidR="00782CFE" w14:paraId="53CEE52D" w14:textId="77777777">
        <w:trPr>
          <w:trHeight w:val="933"/>
        </w:trPr>
        <w:tc>
          <w:tcPr>
            <w:tcW w:w="14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62343C" w14:textId="77777777" w:rsidR="00782CFE" w:rsidRDefault="00782CFE">
            <w:pPr>
              <w:suppressAutoHyphens w:val="0"/>
              <w:jc w:val="center"/>
            </w:pPr>
            <w:r>
              <w:rPr>
                <w:rFonts w:eastAsia="Times New Roman" w:cs="Times New Roman"/>
                <w:kern w:val="0"/>
                <w:sz w:val="20"/>
                <w:lang w:bidi="ar-SA"/>
              </w:rPr>
              <w:t>Наличие нуля</w:t>
            </w:r>
          </w:p>
        </w:tc>
        <w:tc>
          <w:tcPr>
            <w:tcW w:w="11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7A975E" w14:textId="77777777" w:rsidR="00782CFE" w:rsidRDefault="00782CFE">
            <w:pPr>
              <w:suppressAutoHyphens w:val="0"/>
              <w:jc w:val="center"/>
            </w:pPr>
            <w:r>
              <w:rPr>
                <w:rFonts w:eastAsia="Times New Roman" w:cs="Times New Roman"/>
                <w:kern w:val="0"/>
                <w:sz w:val="20"/>
                <w:lang w:bidi="ar-SA"/>
              </w:rPr>
              <w:t>Не имеет смысла</w:t>
            </w:r>
          </w:p>
        </w:tc>
        <w:tc>
          <w:tcPr>
            <w:tcW w:w="1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0DEC7B" w14:textId="77777777" w:rsidR="00782CFE" w:rsidRDefault="00782CFE">
            <w:pPr>
              <w:suppressAutoHyphens w:val="0"/>
              <w:jc w:val="center"/>
            </w:pPr>
            <w:r>
              <w:rPr>
                <w:rFonts w:eastAsia="Times New Roman" w:cs="Times New Roman"/>
                <w:kern w:val="0"/>
                <w:sz w:val="20"/>
                <w:lang w:bidi="ar-SA"/>
              </w:rPr>
              <w:t>Необязательно</w:t>
            </w:r>
          </w:p>
        </w:tc>
        <w:tc>
          <w:tcPr>
            <w:tcW w:w="16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3603C6" w14:textId="77777777" w:rsidR="00782CFE" w:rsidRDefault="00782CFE">
            <w:pPr>
              <w:suppressAutoHyphens w:val="0"/>
              <w:jc w:val="center"/>
            </w:pPr>
            <w:r>
              <w:rPr>
                <w:rFonts w:eastAsia="Times New Roman" w:cs="Times New Roman"/>
                <w:kern w:val="0"/>
                <w:sz w:val="20"/>
                <w:lang w:bidi="ar-SA"/>
              </w:rPr>
              <w:t xml:space="preserve"> По соглашению</w:t>
            </w:r>
          </w:p>
        </w:tc>
        <w:tc>
          <w:tcPr>
            <w:tcW w:w="419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23B9BA5" w14:textId="77777777" w:rsidR="00782CFE" w:rsidRDefault="00782CFE">
            <w:pPr>
              <w:suppressAutoHyphens w:val="0"/>
              <w:jc w:val="center"/>
            </w:pPr>
            <w:r>
              <w:rPr>
                <w:rFonts w:eastAsia="Times New Roman" w:cs="Times New Roman"/>
                <w:kern w:val="0"/>
                <w:sz w:val="20"/>
                <w:lang w:bidi="ar-SA"/>
              </w:rPr>
              <w:t>Имеется естественное определение нуля</w:t>
            </w:r>
          </w:p>
        </w:tc>
      </w:tr>
      <w:tr w:rsidR="00782CFE" w14:paraId="5B27252A" w14:textId="77777777">
        <w:trPr>
          <w:trHeight w:val="572"/>
        </w:trPr>
        <w:tc>
          <w:tcPr>
            <w:tcW w:w="14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3AE031" w14:textId="77777777" w:rsidR="00782CFE" w:rsidRDefault="00782CFE">
            <w:pPr>
              <w:suppressAutoHyphens w:val="0"/>
              <w:jc w:val="center"/>
            </w:pPr>
            <w:r>
              <w:rPr>
                <w:rFonts w:eastAsia="Times New Roman" w:cs="Times New Roman"/>
                <w:kern w:val="0"/>
                <w:sz w:val="20"/>
                <w:lang w:bidi="ar-SA"/>
              </w:rPr>
              <w:t>Наличие единицы измерений</w:t>
            </w:r>
          </w:p>
        </w:tc>
        <w:tc>
          <w:tcPr>
            <w:tcW w:w="263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4B78068" w14:textId="77777777" w:rsidR="00782CFE" w:rsidRDefault="00782CFE">
            <w:pPr>
              <w:suppressAutoHyphens w:val="0"/>
              <w:jc w:val="center"/>
            </w:pPr>
            <w:r>
              <w:rPr>
                <w:rFonts w:eastAsia="Times New Roman" w:cs="Times New Roman"/>
                <w:kern w:val="0"/>
                <w:sz w:val="20"/>
                <w:lang w:bidi="ar-SA"/>
              </w:rPr>
              <w:t>Не имеет смысла</w:t>
            </w:r>
          </w:p>
        </w:tc>
        <w:tc>
          <w:tcPr>
            <w:tcW w:w="436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EC5EFFF" w14:textId="77777777" w:rsidR="00782CFE" w:rsidRDefault="00782CFE">
            <w:pPr>
              <w:suppressAutoHyphens w:val="0"/>
              <w:jc w:val="center"/>
            </w:pPr>
            <w:r>
              <w:rPr>
                <w:rFonts w:eastAsia="Times New Roman" w:cs="Times New Roman"/>
                <w:kern w:val="0"/>
                <w:sz w:val="20"/>
                <w:lang w:bidi="ar-SA"/>
              </w:rPr>
              <w:t>Размер единицы по соглашению</w:t>
            </w:r>
          </w:p>
        </w:tc>
        <w:tc>
          <w:tcPr>
            <w:tcW w:w="14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94D7CA" w14:textId="77777777" w:rsidR="00782CFE" w:rsidRDefault="00782CFE">
            <w:pPr>
              <w:suppressAutoHyphens w:val="0"/>
              <w:jc w:val="center"/>
            </w:pPr>
            <w:r>
              <w:rPr>
                <w:rFonts w:eastAsia="Times New Roman" w:cs="Times New Roman"/>
                <w:kern w:val="0"/>
                <w:sz w:val="20"/>
                <w:lang w:bidi="ar-SA"/>
              </w:rPr>
              <w:t xml:space="preserve">Размер единицы по естественному критерию </w:t>
            </w:r>
          </w:p>
        </w:tc>
      </w:tr>
      <w:tr w:rsidR="00782CFE" w14:paraId="486ABBB0" w14:textId="77777777">
        <w:trPr>
          <w:trHeight w:val="792"/>
        </w:trPr>
        <w:tc>
          <w:tcPr>
            <w:tcW w:w="14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C9B2B9" w14:textId="77777777" w:rsidR="00782CFE" w:rsidRDefault="00782CFE">
            <w:pPr>
              <w:suppressAutoHyphens w:val="0"/>
              <w:jc w:val="center"/>
            </w:pPr>
            <w:r>
              <w:rPr>
                <w:rFonts w:eastAsia="Times New Roman" w:cs="Times New Roman"/>
                <w:kern w:val="0"/>
                <w:sz w:val="20"/>
                <w:lang w:bidi="ar-SA"/>
              </w:rPr>
              <w:t>Допустимые преобразования</w:t>
            </w:r>
          </w:p>
        </w:tc>
        <w:tc>
          <w:tcPr>
            <w:tcW w:w="119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1D5A" w14:textId="77777777" w:rsidR="00782CFE" w:rsidRDefault="00782CFE">
            <w:pPr>
              <w:suppressAutoHyphens w:val="0"/>
              <w:jc w:val="center"/>
            </w:pPr>
            <w:r>
              <w:rPr>
                <w:rFonts w:eastAsia="Times New Roman" w:cs="Times New Roman"/>
                <w:kern w:val="0"/>
                <w:sz w:val="20"/>
                <w:lang w:bidi="ar-SA"/>
              </w:rPr>
              <w:t>Изоморфное отображение</w:t>
            </w:r>
          </w:p>
        </w:tc>
        <w:tc>
          <w:tcPr>
            <w:tcW w:w="143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A4DDBC" w14:textId="77777777" w:rsidR="00782CFE" w:rsidRDefault="00782CFE">
            <w:pPr>
              <w:suppressAutoHyphens w:val="0"/>
              <w:jc w:val="center"/>
            </w:pPr>
            <w:r>
              <w:rPr>
                <w:rFonts w:eastAsia="Times New Roman" w:cs="Times New Roman"/>
                <w:kern w:val="0"/>
                <w:sz w:val="20"/>
                <w:lang w:bidi="ar-SA"/>
              </w:rPr>
              <w:t>Монотонные преобразования</w:t>
            </w:r>
          </w:p>
        </w:tc>
        <w:tc>
          <w:tcPr>
            <w:tcW w:w="16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DB5F8C" w14:textId="77777777" w:rsidR="00782CFE" w:rsidRDefault="00782CFE">
            <w:pPr>
              <w:suppressAutoHyphens w:val="0"/>
              <w:jc w:val="center"/>
            </w:pPr>
            <w:r>
              <w:rPr>
                <w:rFonts w:eastAsia="Times New Roman" w:cs="Times New Roman"/>
                <w:kern w:val="0"/>
                <w:sz w:val="20"/>
                <w:lang w:bidi="ar-SA"/>
              </w:rPr>
              <w:t>Линейные преобразования</w:t>
            </w:r>
          </w:p>
        </w:tc>
        <w:tc>
          <w:tcPr>
            <w:tcW w:w="27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2ED4711" w14:textId="77777777" w:rsidR="00782CFE" w:rsidRDefault="00782CFE">
            <w:pPr>
              <w:suppressAutoHyphens w:val="0"/>
              <w:jc w:val="center"/>
            </w:pPr>
            <w:r>
              <w:rPr>
                <w:rFonts w:eastAsia="Times New Roman" w:cs="Times New Roman"/>
                <w:kern w:val="0"/>
                <w:sz w:val="20"/>
                <w:lang w:bidi="ar-SA"/>
              </w:rPr>
              <w:t>Умножение на число</w:t>
            </w:r>
          </w:p>
        </w:tc>
        <w:tc>
          <w:tcPr>
            <w:tcW w:w="14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CC1C6A" w14:textId="77777777" w:rsidR="00782CFE" w:rsidRDefault="00782CFE">
            <w:pPr>
              <w:suppressAutoHyphens w:val="0"/>
              <w:jc w:val="center"/>
            </w:pPr>
            <w:r>
              <w:rPr>
                <w:rFonts w:eastAsia="Times New Roman" w:cs="Times New Roman"/>
                <w:kern w:val="0"/>
                <w:sz w:val="20"/>
                <w:lang w:bidi="ar-SA"/>
              </w:rPr>
              <w:t>Отсутствуют</w:t>
            </w:r>
          </w:p>
        </w:tc>
      </w:tr>
    </w:tbl>
    <w:p w14:paraId="41AF3D15" w14:textId="77777777" w:rsidR="00782CFE" w:rsidRDefault="00782CFE">
      <w:pPr>
        <w:suppressAutoHyphens w:val="0"/>
        <w:spacing w:line="360" w:lineRule="auto"/>
        <w:jc w:val="both"/>
        <w:rPr>
          <w:rFonts w:eastAsia="Times New Roman" w:cs="Times New Roman"/>
          <w:kern w:val="0"/>
          <w:lang w:bidi="ar-SA"/>
        </w:rPr>
      </w:pPr>
    </w:p>
    <w:p w14:paraId="7AC728EA" w14:textId="77777777" w:rsidR="00782CFE" w:rsidRDefault="00782CFE">
      <w:pPr>
        <w:suppressAutoHyphens w:val="0"/>
        <w:spacing w:line="360" w:lineRule="auto"/>
        <w:ind w:firstLine="720"/>
        <w:jc w:val="both"/>
      </w:pPr>
      <w:r>
        <w:rPr>
          <w:rFonts w:eastAsia="Times New Roman" w:cs="Times New Roman"/>
          <w:kern w:val="0"/>
          <w:lang w:bidi="ar-SA"/>
        </w:rPr>
        <w:t>Практическая реализация шкал измерений достигается путём стандартизации как самих шкал и единиц измерений, так и, при необходимости, способов и условий (спецификаций) их однозначного воспроизведения. Шкалы наименований и порядка могут быть реализованы и без специальных технических эталонных устройств (шкала-</w:t>
      </w:r>
      <w:r>
        <w:rPr>
          <w:rFonts w:eastAsia="Times New Roman" w:cs="Times New Roman"/>
          <w:kern w:val="0"/>
          <w:lang w:bidi="ar-SA"/>
        </w:rPr>
        <w:lastRenderedPageBreak/>
        <w:t xml:space="preserve">классификация Линнея, шкала запахов, шкала Бофорта), но если создание эталонов необходимо, то они воспроизводят весь применяемый на практике участок шкалы (пример - эталоны твёрдости). Внесение любых изменений в спецификацию, определяющую шкалу наименований или порядка, практически означает введение новой шкалы. Шкалы разностей и отношений (метрические шкалы), соответствующие СИ, как правило, воспроизводятся эталонами. Эталоны этих шкал измерений могут воспроизводить одну точку шкалы (эталон массы), некоторый участок шкалы (эталон длины) или практически всю шкалу (эталон времени). </w:t>
      </w:r>
    </w:p>
    <w:p w14:paraId="4579947D" w14:textId="77777777" w:rsidR="00782CFE" w:rsidRDefault="00782CFE">
      <w:pPr>
        <w:suppressAutoHyphens w:val="0"/>
        <w:spacing w:line="360" w:lineRule="auto"/>
        <w:ind w:firstLine="720"/>
        <w:jc w:val="both"/>
      </w:pPr>
      <w:r>
        <w:rPr>
          <w:rFonts w:eastAsia="Times New Roman" w:cs="Times New Roman"/>
          <w:kern w:val="0"/>
          <w:lang w:bidi="ar-SA"/>
        </w:rPr>
        <w:t>Нормативные документы по метрологии обычно рассматривают установление и воспроизведение только единиц измерений. На практике даже для величин, соответствующих основным единицам СИ (секунда, кельвин, кандела и др.), эталоны, кроме единиц, хранят и воспроизводят шкалы (атомного и астрономического времени, температуры МТШ–90 и т.д</w:t>
      </w:r>
      <w:r w:rsidRPr="00932F91">
        <w:rPr>
          <w:rFonts w:eastAsia="Times New Roman" w:cs="Times New Roman"/>
          <w:kern w:val="0"/>
          <w:lang w:bidi="ar-SA"/>
        </w:rPr>
        <w:t>.) [4]. При</w:t>
      </w:r>
      <w:r>
        <w:rPr>
          <w:rFonts w:eastAsia="Times New Roman" w:cs="Times New Roman"/>
          <w:kern w:val="0"/>
          <w:lang w:bidi="ar-SA"/>
        </w:rPr>
        <w:t xml:space="preserve"> любом варианте построения эталонов поверочными </w:t>
      </w:r>
      <w:r>
        <w:rPr>
          <w:rFonts w:eastAsia="Times New Roman" w:cs="Times New Roman"/>
          <w:color w:val="000000"/>
          <w:kern w:val="0"/>
          <w:lang w:bidi="ar-SA"/>
        </w:rPr>
        <w:t>схемами (прослеживаемостью) предусматривается воспроизведение всех необходимых для практ</w:t>
      </w:r>
      <w:r>
        <w:rPr>
          <w:rFonts w:eastAsia="Times New Roman" w:cs="Times New Roman"/>
          <w:kern w:val="0"/>
          <w:lang w:bidi="ar-SA"/>
        </w:rPr>
        <w:t>ики участков шкал. Абсолютные шкалы могут опираться на эталоны, воспроизводящие любые их участки (как эталоны метрических шкал), но могут воспроизводиться и без них (КПД, коэффициент усиления). Особенности воспроизведения (реализации) шкал систематизированы в таблице А2.</w:t>
      </w:r>
    </w:p>
    <w:p w14:paraId="6442666F" w14:textId="77777777" w:rsidR="00782CFE" w:rsidRDefault="00782CFE">
      <w:pPr>
        <w:tabs>
          <w:tab w:val="left" w:pos="5700"/>
        </w:tabs>
        <w:suppressAutoHyphens w:val="0"/>
        <w:autoSpaceDE w:val="0"/>
        <w:spacing w:line="360" w:lineRule="auto"/>
        <w:ind w:firstLine="720"/>
        <w:jc w:val="both"/>
      </w:pPr>
      <w:r>
        <w:rPr>
          <w:rFonts w:eastAsia="Times New Roman" w:cs="Times New Roman"/>
          <w:kern w:val="0"/>
          <w:sz w:val="28"/>
          <w:szCs w:val="28"/>
          <w:lang w:bidi="ar-SA"/>
        </w:rPr>
        <w:t>Т а б л и ц а А2 – Особенности реализации шкал измерений</w:t>
      </w:r>
    </w:p>
    <w:tbl>
      <w:tblPr>
        <w:tblW w:w="0" w:type="auto"/>
        <w:tblInd w:w="108" w:type="dxa"/>
        <w:tblLayout w:type="fixed"/>
        <w:tblLook w:val="0000" w:firstRow="0" w:lastRow="0" w:firstColumn="0" w:lastColumn="0" w:noHBand="0" w:noVBand="0"/>
      </w:tblPr>
      <w:tblGrid>
        <w:gridCol w:w="1709"/>
        <w:gridCol w:w="1703"/>
        <w:gridCol w:w="1449"/>
        <w:gridCol w:w="1471"/>
        <w:gridCol w:w="1576"/>
        <w:gridCol w:w="1586"/>
      </w:tblGrid>
      <w:tr w:rsidR="00782CFE" w14:paraId="5B58BA8D" w14:textId="77777777">
        <w:trPr>
          <w:cantSplit/>
          <w:trHeight w:val="351"/>
        </w:trPr>
        <w:tc>
          <w:tcPr>
            <w:tcW w:w="17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60A729" w14:textId="77777777" w:rsidR="00782CFE" w:rsidRDefault="00782CFE">
            <w:pPr>
              <w:suppressAutoHyphens w:val="0"/>
              <w:snapToGrid w:val="0"/>
              <w:spacing w:line="240" w:lineRule="exact"/>
              <w:jc w:val="center"/>
              <w:rPr>
                <w:rFonts w:eastAsia="Times New Roman" w:cs="Times New Roman"/>
                <w:kern w:val="0"/>
                <w:sz w:val="20"/>
                <w:szCs w:val="20"/>
                <w:lang w:bidi="ar-SA"/>
              </w:rPr>
            </w:pPr>
          </w:p>
          <w:p w14:paraId="30F9ACE2" w14:textId="77777777" w:rsidR="00782CFE" w:rsidRDefault="00782CFE">
            <w:pPr>
              <w:suppressAutoHyphens w:val="0"/>
              <w:spacing w:line="240" w:lineRule="exact"/>
              <w:jc w:val="center"/>
            </w:pPr>
            <w:r>
              <w:rPr>
                <w:rFonts w:eastAsia="Times New Roman" w:cs="Times New Roman"/>
                <w:kern w:val="0"/>
                <w:sz w:val="20"/>
                <w:szCs w:val="20"/>
                <w:lang w:bidi="ar-SA"/>
              </w:rPr>
              <w:t>Особенности реализации шкалы</w:t>
            </w:r>
          </w:p>
          <w:p w14:paraId="756A1D89" w14:textId="77777777" w:rsidR="00782CFE" w:rsidRDefault="00782CFE">
            <w:pPr>
              <w:suppressAutoHyphens w:val="0"/>
              <w:spacing w:line="240" w:lineRule="exact"/>
              <w:ind w:firstLine="720"/>
              <w:jc w:val="center"/>
              <w:rPr>
                <w:rFonts w:eastAsia="Times New Roman" w:cs="Times New Roman"/>
                <w:kern w:val="0"/>
                <w:sz w:val="20"/>
                <w:szCs w:val="20"/>
                <w:lang w:bidi="ar-SA"/>
              </w:rPr>
            </w:pPr>
          </w:p>
        </w:tc>
        <w:tc>
          <w:tcPr>
            <w:tcW w:w="77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2FBFCE5" w14:textId="77777777" w:rsidR="00782CFE" w:rsidRDefault="00782CFE">
            <w:pPr>
              <w:suppressAutoHyphens w:val="0"/>
              <w:spacing w:line="240" w:lineRule="exact"/>
              <w:jc w:val="center"/>
            </w:pPr>
            <w:r>
              <w:rPr>
                <w:rFonts w:eastAsia="Times New Roman" w:cs="Times New Roman"/>
                <w:kern w:val="0"/>
                <w:sz w:val="20"/>
                <w:szCs w:val="20"/>
                <w:lang w:bidi="ar-SA"/>
              </w:rPr>
              <w:t>Тип шкалы измерений</w:t>
            </w:r>
          </w:p>
          <w:p w14:paraId="182194DE" w14:textId="77777777" w:rsidR="00782CFE" w:rsidRDefault="00782CFE">
            <w:pPr>
              <w:suppressAutoHyphens w:val="0"/>
              <w:spacing w:line="240" w:lineRule="exact"/>
              <w:jc w:val="center"/>
              <w:rPr>
                <w:rFonts w:eastAsia="Times New Roman" w:cs="Times New Roman"/>
                <w:kern w:val="0"/>
                <w:sz w:val="20"/>
                <w:szCs w:val="20"/>
                <w:lang w:bidi="ar-SA"/>
              </w:rPr>
            </w:pPr>
          </w:p>
        </w:tc>
      </w:tr>
      <w:tr w:rsidR="00782CFE" w14:paraId="3F0C6737" w14:textId="77777777">
        <w:trPr>
          <w:cantSplit/>
          <w:trHeight w:val="608"/>
        </w:trPr>
        <w:tc>
          <w:tcPr>
            <w:tcW w:w="1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F9A303" w14:textId="77777777" w:rsidR="00782CFE" w:rsidRDefault="00782CFE">
            <w:pPr>
              <w:suppressAutoHyphens w:val="0"/>
              <w:snapToGrid w:val="0"/>
              <w:spacing w:line="240" w:lineRule="exact"/>
              <w:ind w:firstLine="720"/>
              <w:jc w:val="center"/>
              <w:rPr>
                <w:rFonts w:eastAsia="Times New Roman" w:cs="Times New Roman"/>
                <w:kern w:val="0"/>
                <w:sz w:val="20"/>
                <w:szCs w:val="20"/>
                <w:lang w:bidi="ar-SA"/>
              </w:rPr>
            </w:pPr>
          </w:p>
        </w:tc>
        <w:tc>
          <w:tcPr>
            <w:tcW w:w="1703" w:type="dxa"/>
            <w:tcBorders>
              <w:top w:val="single" w:sz="4" w:space="0" w:color="000000"/>
              <w:left w:val="single" w:sz="4" w:space="0" w:color="000000"/>
              <w:bottom w:val="double" w:sz="4" w:space="0" w:color="000000"/>
              <w:right w:val="single" w:sz="4" w:space="0" w:color="000000"/>
            </w:tcBorders>
            <w:shd w:val="clear" w:color="auto" w:fill="auto"/>
            <w:vAlign w:val="center"/>
          </w:tcPr>
          <w:p w14:paraId="04EFAA99" w14:textId="77777777" w:rsidR="00782CFE" w:rsidRDefault="00782CFE">
            <w:pPr>
              <w:suppressAutoHyphens w:val="0"/>
              <w:spacing w:line="240" w:lineRule="exact"/>
              <w:jc w:val="center"/>
            </w:pPr>
            <w:r>
              <w:rPr>
                <w:rFonts w:eastAsia="Times New Roman" w:cs="Times New Roman"/>
                <w:kern w:val="0"/>
                <w:sz w:val="20"/>
                <w:szCs w:val="20"/>
                <w:lang w:bidi="ar-SA"/>
              </w:rPr>
              <w:t>Наименований</w:t>
            </w:r>
          </w:p>
        </w:tc>
        <w:tc>
          <w:tcPr>
            <w:tcW w:w="1449" w:type="dxa"/>
            <w:tcBorders>
              <w:top w:val="single" w:sz="4" w:space="0" w:color="000000"/>
              <w:left w:val="single" w:sz="4" w:space="0" w:color="000000"/>
              <w:bottom w:val="double" w:sz="4" w:space="0" w:color="000000"/>
              <w:right w:val="single" w:sz="4" w:space="0" w:color="000000"/>
            </w:tcBorders>
            <w:shd w:val="clear" w:color="auto" w:fill="auto"/>
            <w:vAlign w:val="center"/>
          </w:tcPr>
          <w:p w14:paraId="79705079" w14:textId="77777777" w:rsidR="00782CFE" w:rsidRDefault="00782CFE">
            <w:pPr>
              <w:suppressAutoHyphens w:val="0"/>
              <w:spacing w:line="240" w:lineRule="exact"/>
              <w:jc w:val="center"/>
            </w:pPr>
            <w:r>
              <w:rPr>
                <w:rFonts w:eastAsia="Times New Roman" w:cs="Times New Roman"/>
                <w:kern w:val="0"/>
                <w:sz w:val="20"/>
                <w:szCs w:val="20"/>
                <w:lang w:bidi="ar-SA"/>
              </w:rPr>
              <w:t>Порядка</w:t>
            </w:r>
          </w:p>
        </w:tc>
        <w:tc>
          <w:tcPr>
            <w:tcW w:w="1471" w:type="dxa"/>
            <w:tcBorders>
              <w:top w:val="single" w:sz="4" w:space="0" w:color="000000"/>
              <w:left w:val="single" w:sz="4" w:space="0" w:color="000000"/>
              <w:bottom w:val="double" w:sz="4" w:space="0" w:color="000000"/>
              <w:right w:val="single" w:sz="4" w:space="0" w:color="000000"/>
            </w:tcBorders>
            <w:shd w:val="clear" w:color="auto" w:fill="auto"/>
            <w:vAlign w:val="center"/>
          </w:tcPr>
          <w:p w14:paraId="64CC2831" w14:textId="77777777" w:rsidR="00782CFE" w:rsidRDefault="00782CFE">
            <w:pPr>
              <w:suppressAutoHyphens w:val="0"/>
              <w:spacing w:line="240" w:lineRule="exact"/>
              <w:jc w:val="center"/>
            </w:pPr>
            <w:r>
              <w:rPr>
                <w:rFonts w:eastAsia="Times New Roman" w:cs="Times New Roman"/>
                <w:kern w:val="0"/>
                <w:sz w:val="20"/>
                <w:szCs w:val="20"/>
                <w:lang w:bidi="ar-SA"/>
              </w:rPr>
              <w:t>Разностей (интервалов)</w:t>
            </w:r>
          </w:p>
        </w:tc>
        <w:tc>
          <w:tcPr>
            <w:tcW w:w="1576" w:type="dxa"/>
            <w:tcBorders>
              <w:top w:val="single" w:sz="4" w:space="0" w:color="000000"/>
              <w:left w:val="single" w:sz="4" w:space="0" w:color="000000"/>
              <w:bottom w:val="double" w:sz="4" w:space="0" w:color="000000"/>
              <w:right w:val="single" w:sz="4" w:space="0" w:color="000000"/>
            </w:tcBorders>
            <w:shd w:val="clear" w:color="auto" w:fill="auto"/>
            <w:vAlign w:val="center"/>
          </w:tcPr>
          <w:p w14:paraId="072ED1EC" w14:textId="77777777" w:rsidR="00782CFE" w:rsidRDefault="00782CFE">
            <w:pPr>
              <w:suppressAutoHyphens w:val="0"/>
              <w:spacing w:line="240" w:lineRule="exact"/>
              <w:jc w:val="center"/>
            </w:pPr>
            <w:r>
              <w:rPr>
                <w:rFonts w:eastAsia="Times New Roman" w:cs="Times New Roman"/>
                <w:kern w:val="0"/>
                <w:sz w:val="20"/>
                <w:szCs w:val="20"/>
                <w:lang w:bidi="ar-SA"/>
              </w:rPr>
              <w:t>Отношений</w:t>
            </w:r>
          </w:p>
        </w:tc>
        <w:tc>
          <w:tcPr>
            <w:tcW w:w="1586" w:type="dxa"/>
            <w:tcBorders>
              <w:top w:val="single" w:sz="4" w:space="0" w:color="000000"/>
              <w:left w:val="single" w:sz="4" w:space="0" w:color="000000"/>
              <w:bottom w:val="double" w:sz="4" w:space="0" w:color="000000"/>
              <w:right w:val="single" w:sz="4" w:space="0" w:color="000000"/>
            </w:tcBorders>
            <w:shd w:val="clear" w:color="auto" w:fill="auto"/>
            <w:vAlign w:val="center"/>
          </w:tcPr>
          <w:p w14:paraId="2A37F05A" w14:textId="77777777" w:rsidR="00782CFE" w:rsidRDefault="00782CFE">
            <w:pPr>
              <w:suppressAutoHyphens w:val="0"/>
              <w:spacing w:line="240" w:lineRule="exact"/>
              <w:jc w:val="center"/>
            </w:pPr>
            <w:r>
              <w:rPr>
                <w:rFonts w:eastAsia="Times New Roman" w:cs="Times New Roman"/>
                <w:kern w:val="0"/>
                <w:sz w:val="20"/>
                <w:szCs w:val="20"/>
                <w:lang w:bidi="ar-SA"/>
              </w:rPr>
              <w:t>Абсолютные</w:t>
            </w:r>
          </w:p>
        </w:tc>
      </w:tr>
      <w:tr w:rsidR="00782CFE" w14:paraId="3B63A0F7" w14:textId="77777777">
        <w:trPr>
          <w:cantSplit/>
          <w:trHeight w:val="752"/>
        </w:trPr>
        <w:tc>
          <w:tcPr>
            <w:tcW w:w="1709" w:type="dxa"/>
            <w:tcBorders>
              <w:top w:val="double" w:sz="4" w:space="0" w:color="000000"/>
              <w:left w:val="single" w:sz="4" w:space="0" w:color="000000"/>
              <w:bottom w:val="single" w:sz="4" w:space="0" w:color="000000"/>
              <w:right w:val="single" w:sz="4" w:space="0" w:color="000000"/>
            </w:tcBorders>
            <w:shd w:val="clear" w:color="auto" w:fill="auto"/>
            <w:vAlign w:val="center"/>
          </w:tcPr>
          <w:p w14:paraId="59E07D80" w14:textId="77777777" w:rsidR="00782CFE" w:rsidRDefault="00782CFE">
            <w:pPr>
              <w:suppressAutoHyphens w:val="0"/>
              <w:spacing w:line="240" w:lineRule="exact"/>
              <w:jc w:val="center"/>
            </w:pPr>
            <w:r>
              <w:rPr>
                <w:rFonts w:eastAsia="Times New Roman" w:cs="Times New Roman"/>
                <w:kern w:val="0"/>
                <w:sz w:val="20"/>
                <w:szCs w:val="20"/>
                <w:lang w:bidi="ar-SA"/>
              </w:rPr>
              <w:t xml:space="preserve">   Введение единиц измерений</w:t>
            </w:r>
          </w:p>
        </w:tc>
        <w:tc>
          <w:tcPr>
            <w:tcW w:w="3152" w:type="dxa"/>
            <w:gridSpan w:val="2"/>
            <w:tcBorders>
              <w:top w:val="double" w:sz="4" w:space="0" w:color="000000"/>
              <w:left w:val="single" w:sz="4" w:space="0" w:color="000000"/>
              <w:bottom w:val="single" w:sz="4" w:space="0" w:color="000000"/>
              <w:right w:val="single" w:sz="4" w:space="0" w:color="000000"/>
            </w:tcBorders>
            <w:shd w:val="clear" w:color="auto" w:fill="auto"/>
            <w:vAlign w:val="center"/>
          </w:tcPr>
          <w:p w14:paraId="143B6D25" w14:textId="77777777" w:rsidR="00782CFE" w:rsidRDefault="00782CFE">
            <w:pPr>
              <w:suppressAutoHyphens w:val="0"/>
              <w:snapToGrid w:val="0"/>
              <w:spacing w:line="240" w:lineRule="exact"/>
              <w:jc w:val="center"/>
              <w:rPr>
                <w:rFonts w:eastAsia="Times New Roman" w:cs="Times New Roman"/>
                <w:kern w:val="0"/>
                <w:sz w:val="20"/>
                <w:szCs w:val="20"/>
                <w:lang w:bidi="ar-SA"/>
              </w:rPr>
            </w:pPr>
          </w:p>
          <w:p w14:paraId="46D6EF85" w14:textId="77777777" w:rsidR="00782CFE" w:rsidRDefault="00782CFE">
            <w:pPr>
              <w:suppressAutoHyphens w:val="0"/>
              <w:spacing w:line="240" w:lineRule="exact"/>
            </w:pPr>
            <w:r>
              <w:rPr>
                <w:rFonts w:eastAsia="Times New Roman" w:cs="Times New Roman"/>
                <w:kern w:val="0"/>
                <w:sz w:val="20"/>
                <w:szCs w:val="20"/>
                <w:lang w:bidi="ar-SA"/>
              </w:rPr>
              <w:t xml:space="preserve">    Принципиально невозможно ввести единицы измерений</w:t>
            </w:r>
          </w:p>
          <w:p w14:paraId="3EAF9B4E" w14:textId="77777777" w:rsidR="00782CFE" w:rsidRDefault="00782CFE">
            <w:pPr>
              <w:suppressAutoHyphens w:val="0"/>
              <w:spacing w:line="240" w:lineRule="exact"/>
              <w:jc w:val="center"/>
              <w:rPr>
                <w:rFonts w:eastAsia="Times New Roman" w:cs="Times New Roman"/>
                <w:kern w:val="0"/>
                <w:sz w:val="20"/>
                <w:szCs w:val="20"/>
                <w:lang w:bidi="ar-SA"/>
              </w:rPr>
            </w:pPr>
          </w:p>
        </w:tc>
        <w:tc>
          <w:tcPr>
            <w:tcW w:w="4633" w:type="dxa"/>
            <w:gridSpan w:val="3"/>
            <w:tcBorders>
              <w:top w:val="double" w:sz="4" w:space="0" w:color="000000"/>
              <w:left w:val="single" w:sz="4" w:space="0" w:color="000000"/>
              <w:bottom w:val="single" w:sz="4" w:space="0" w:color="000000"/>
              <w:right w:val="single" w:sz="4" w:space="0" w:color="000000"/>
            </w:tcBorders>
            <w:shd w:val="clear" w:color="auto" w:fill="auto"/>
            <w:vAlign w:val="center"/>
          </w:tcPr>
          <w:p w14:paraId="71E5DEF1" w14:textId="77777777" w:rsidR="00782CFE" w:rsidRDefault="00782CFE">
            <w:pPr>
              <w:suppressAutoHyphens w:val="0"/>
              <w:snapToGrid w:val="0"/>
              <w:spacing w:line="240" w:lineRule="exact"/>
              <w:jc w:val="center"/>
              <w:rPr>
                <w:rFonts w:eastAsia="Times New Roman" w:cs="Times New Roman"/>
                <w:kern w:val="0"/>
                <w:sz w:val="20"/>
                <w:szCs w:val="20"/>
                <w:lang w:bidi="ar-SA"/>
              </w:rPr>
            </w:pPr>
          </w:p>
          <w:p w14:paraId="1AA6BB10" w14:textId="77777777" w:rsidR="00782CFE" w:rsidRDefault="00782CFE">
            <w:pPr>
              <w:suppressAutoHyphens w:val="0"/>
              <w:spacing w:line="240" w:lineRule="exact"/>
            </w:pPr>
            <w:r>
              <w:rPr>
                <w:rFonts w:eastAsia="Times New Roman" w:cs="Times New Roman"/>
                <w:kern w:val="0"/>
                <w:sz w:val="20"/>
                <w:szCs w:val="20"/>
                <w:lang w:bidi="ar-SA"/>
              </w:rPr>
              <w:t xml:space="preserve">   Есть возможность ввести единицы измерений</w:t>
            </w:r>
          </w:p>
          <w:p w14:paraId="096323DE" w14:textId="77777777" w:rsidR="00782CFE" w:rsidRDefault="00782CFE">
            <w:pPr>
              <w:suppressAutoHyphens w:val="0"/>
              <w:spacing w:line="240" w:lineRule="exact"/>
              <w:jc w:val="center"/>
              <w:rPr>
                <w:rFonts w:eastAsia="Times New Roman" w:cs="Times New Roman"/>
                <w:kern w:val="0"/>
                <w:sz w:val="20"/>
                <w:szCs w:val="20"/>
                <w:lang w:bidi="ar-SA"/>
              </w:rPr>
            </w:pPr>
          </w:p>
        </w:tc>
      </w:tr>
      <w:tr w:rsidR="00782CFE" w14:paraId="4184102F" w14:textId="77777777">
        <w:trPr>
          <w:cantSplit/>
          <w:trHeight w:val="300"/>
        </w:trPr>
        <w:tc>
          <w:tcPr>
            <w:tcW w:w="1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2E8BC" w14:textId="77777777" w:rsidR="00782CFE" w:rsidRDefault="00782CFE">
            <w:pPr>
              <w:suppressAutoHyphens w:val="0"/>
              <w:spacing w:line="240" w:lineRule="exact"/>
              <w:jc w:val="center"/>
            </w:pPr>
            <w:r>
              <w:rPr>
                <w:rFonts w:eastAsia="Times New Roman" w:cs="Times New Roman"/>
                <w:kern w:val="0"/>
                <w:sz w:val="20"/>
                <w:szCs w:val="20"/>
                <w:lang w:bidi="ar-SA"/>
              </w:rPr>
              <w:t>Необходимость эталона реализуемой шкалы</w:t>
            </w:r>
          </w:p>
        </w:tc>
        <w:tc>
          <w:tcPr>
            <w:tcW w:w="31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477FA9" w14:textId="77777777" w:rsidR="00782CFE" w:rsidRDefault="00782CFE">
            <w:pPr>
              <w:suppressAutoHyphens w:val="0"/>
              <w:spacing w:line="240" w:lineRule="exact"/>
              <w:jc w:val="center"/>
            </w:pPr>
            <w:r>
              <w:rPr>
                <w:rFonts w:eastAsia="Times New Roman" w:cs="Times New Roman"/>
                <w:kern w:val="0"/>
                <w:sz w:val="20"/>
                <w:szCs w:val="20"/>
                <w:lang w:bidi="ar-SA"/>
              </w:rPr>
              <w:t xml:space="preserve">   Шкалы могут быть реализованы без специального технического эталонного устройства</w:t>
            </w:r>
          </w:p>
        </w:tc>
        <w:tc>
          <w:tcPr>
            <w:tcW w:w="30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F970E7" w14:textId="77777777" w:rsidR="00782CFE" w:rsidRDefault="00782CFE">
            <w:pPr>
              <w:suppressAutoHyphens w:val="0"/>
              <w:spacing w:line="240" w:lineRule="exact"/>
              <w:jc w:val="center"/>
            </w:pPr>
            <w:r>
              <w:rPr>
                <w:rFonts w:eastAsia="Times New Roman" w:cs="Times New Roman"/>
                <w:kern w:val="0"/>
                <w:sz w:val="20"/>
                <w:szCs w:val="20"/>
                <w:lang w:bidi="ar-SA"/>
              </w:rPr>
              <w:t>Большинство шкал может быть реализовано только посредством специального технического эталонного устройства</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D2728" w14:textId="77777777" w:rsidR="00782CFE" w:rsidRDefault="00782CFE">
            <w:pPr>
              <w:suppressAutoHyphens w:val="0"/>
              <w:spacing w:line="240" w:lineRule="exact"/>
            </w:pPr>
            <w:r>
              <w:rPr>
                <w:rFonts w:eastAsia="Times New Roman" w:cs="Times New Roman"/>
                <w:kern w:val="0"/>
                <w:sz w:val="20"/>
                <w:szCs w:val="20"/>
                <w:lang w:bidi="ar-SA"/>
              </w:rPr>
              <w:t xml:space="preserve">   Шкалы могут быть реализованы без эталонов</w:t>
            </w:r>
          </w:p>
        </w:tc>
      </w:tr>
      <w:tr w:rsidR="00782CFE" w14:paraId="754B754C" w14:textId="77777777">
        <w:trPr>
          <w:cantSplit/>
          <w:trHeight w:val="315"/>
        </w:trPr>
        <w:tc>
          <w:tcPr>
            <w:tcW w:w="1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DAF13" w14:textId="77777777" w:rsidR="00782CFE" w:rsidRDefault="00782CFE">
            <w:pPr>
              <w:suppressAutoHyphens w:val="0"/>
              <w:spacing w:line="240" w:lineRule="exact"/>
              <w:jc w:val="center"/>
            </w:pPr>
            <w:r>
              <w:rPr>
                <w:rFonts w:eastAsia="Times New Roman" w:cs="Times New Roman"/>
                <w:kern w:val="0"/>
                <w:sz w:val="20"/>
                <w:szCs w:val="20"/>
                <w:lang w:bidi="ar-SA"/>
              </w:rPr>
              <w:t xml:space="preserve">  Эталон должен воспроизводить (при его наличии)</w:t>
            </w:r>
          </w:p>
        </w:tc>
        <w:tc>
          <w:tcPr>
            <w:tcW w:w="31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210C4" w14:textId="77777777" w:rsidR="00782CFE" w:rsidRDefault="00782CFE">
            <w:pPr>
              <w:suppressAutoHyphens w:val="0"/>
              <w:spacing w:line="240" w:lineRule="exact"/>
              <w:jc w:val="center"/>
            </w:pPr>
            <w:r>
              <w:rPr>
                <w:rFonts w:eastAsia="Times New Roman" w:cs="Times New Roman"/>
                <w:kern w:val="0"/>
                <w:sz w:val="20"/>
                <w:szCs w:val="20"/>
                <w:lang w:bidi="ar-SA"/>
              </w:rPr>
              <w:t>Весь используемый участок шкалы</w:t>
            </w:r>
          </w:p>
        </w:tc>
        <w:tc>
          <w:tcPr>
            <w:tcW w:w="14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A1722" w14:textId="77777777" w:rsidR="00782CFE" w:rsidRDefault="00782CFE">
            <w:pPr>
              <w:suppressAutoHyphens w:val="0"/>
              <w:spacing w:line="240" w:lineRule="exact"/>
              <w:jc w:val="center"/>
            </w:pPr>
            <w:r>
              <w:rPr>
                <w:rFonts w:eastAsia="Times New Roman" w:cs="Times New Roman"/>
                <w:kern w:val="0"/>
                <w:sz w:val="20"/>
                <w:szCs w:val="20"/>
                <w:lang w:bidi="ar-SA"/>
              </w:rPr>
              <w:t>Какую-либо часть или точку шкалы и условный нуль</w:t>
            </w:r>
          </w:p>
        </w:tc>
        <w:tc>
          <w:tcPr>
            <w:tcW w:w="15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463B5C" w14:textId="77777777" w:rsidR="00782CFE" w:rsidRDefault="00782CFE">
            <w:pPr>
              <w:suppressAutoHyphens w:val="0"/>
              <w:spacing w:line="240" w:lineRule="exact"/>
              <w:jc w:val="center"/>
            </w:pPr>
            <w:r>
              <w:rPr>
                <w:rFonts w:eastAsia="Times New Roman" w:cs="Times New Roman"/>
                <w:kern w:val="0"/>
                <w:sz w:val="20"/>
                <w:szCs w:val="20"/>
                <w:lang w:bidi="ar-SA"/>
              </w:rPr>
              <w:t>Какую-либо часть или точку шкалы</w:t>
            </w:r>
          </w:p>
        </w:tc>
        <w:tc>
          <w:tcPr>
            <w:tcW w:w="15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00141" w14:textId="77777777" w:rsidR="00782CFE" w:rsidRDefault="00782CFE">
            <w:pPr>
              <w:suppressAutoHyphens w:val="0"/>
              <w:spacing w:line="240" w:lineRule="exact"/>
              <w:jc w:val="center"/>
            </w:pPr>
            <w:r>
              <w:rPr>
                <w:rFonts w:eastAsia="Times New Roman" w:cs="Times New Roman"/>
                <w:kern w:val="0"/>
                <w:sz w:val="20"/>
                <w:szCs w:val="20"/>
                <w:lang w:bidi="ar-SA"/>
              </w:rPr>
              <w:t xml:space="preserve">Обязательные требования </w:t>
            </w:r>
          </w:p>
          <w:p w14:paraId="3E1CE35E" w14:textId="77777777" w:rsidR="00782CFE" w:rsidRDefault="00782CFE">
            <w:pPr>
              <w:suppressAutoHyphens w:val="0"/>
              <w:spacing w:line="240" w:lineRule="exact"/>
              <w:jc w:val="center"/>
            </w:pPr>
            <w:r>
              <w:rPr>
                <w:rFonts w:eastAsia="Times New Roman" w:cs="Times New Roman"/>
                <w:kern w:val="0"/>
                <w:sz w:val="20"/>
                <w:szCs w:val="20"/>
                <w:lang w:bidi="ar-SA"/>
              </w:rPr>
              <w:t>отсутствуют</w:t>
            </w:r>
          </w:p>
        </w:tc>
      </w:tr>
    </w:tbl>
    <w:p w14:paraId="6ADFD0E1" w14:textId="77777777" w:rsidR="00782CFE" w:rsidRDefault="00782CFE">
      <w:pPr>
        <w:suppressAutoHyphens w:val="0"/>
        <w:spacing w:line="360" w:lineRule="auto"/>
        <w:ind w:firstLine="720"/>
        <w:jc w:val="both"/>
        <w:rPr>
          <w:rFonts w:eastAsia="Times New Roman" w:cs="Times New Roman"/>
          <w:kern w:val="0"/>
          <w:lang w:bidi="ar-SA"/>
        </w:rPr>
      </w:pPr>
    </w:p>
    <w:p w14:paraId="275D33B6" w14:textId="77777777" w:rsidR="00782CFE" w:rsidRDefault="00782CFE">
      <w:pPr>
        <w:suppressAutoHyphens w:val="0"/>
        <w:spacing w:line="360" w:lineRule="auto"/>
        <w:ind w:firstLine="720"/>
        <w:jc w:val="both"/>
      </w:pPr>
      <w:r>
        <w:rPr>
          <w:rFonts w:eastAsia="Times New Roman" w:cs="Times New Roman"/>
          <w:kern w:val="0"/>
          <w:lang w:bidi="ar-SA"/>
        </w:rPr>
        <w:t>Шкалы отношений</w:t>
      </w:r>
      <w:r>
        <w:rPr>
          <w:rFonts w:eastAsia="Times New Roman" w:cs="Times New Roman"/>
          <w:color w:val="000000"/>
          <w:kern w:val="0"/>
          <w:lang w:bidi="ar-SA"/>
        </w:rPr>
        <w:t>, абсолютные шкалы и интервалы в шкалах разностей</w:t>
      </w:r>
      <w:r>
        <w:rPr>
          <w:rFonts w:eastAsia="Times New Roman" w:cs="Times New Roman"/>
          <w:color w:val="FF0000"/>
          <w:kern w:val="0"/>
          <w:lang w:bidi="ar-SA"/>
        </w:rPr>
        <w:t xml:space="preserve"> </w:t>
      </w:r>
      <w:r>
        <w:rPr>
          <w:rFonts w:eastAsia="Times New Roman" w:cs="Times New Roman"/>
          <w:kern w:val="0"/>
          <w:lang w:bidi="ar-SA"/>
        </w:rPr>
        <w:t xml:space="preserve">допускают логарифмическое преобразование, что приводит к изменению типа шкал. Такие шкалы называют </w:t>
      </w:r>
      <w:r>
        <w:rPr>
          <w:rFonts w:eastAsia="Times New Roman" w:cs="Times New Roman"/>
          <w:bCs/>
          <w:kern w:val="0"/>
          <w:lang w:bidi="ar-SA"/>
        </w:rPr>
        <w:t>логарифмическими</w:t>
      </w:r>
      <w:r>
        <w:rPr>
          <w:rFonts w:eastAsia="Times New Roman" w:cs="Times New Roman"/>
          <w:b/>
          <w:bCs/>
          <w:kern w:val="0"/>
          <w:lang w:bidi="ar-SA"/>
        </w:rPr>
        <w:t>.</w:t>
      </w:r>
      <w:r>
        <w:rPr>
          <w:rFonts w:eastAsia="Times New Roman" w:cs="Times New Roman"/>
          <w:kern w:val="0"/>
          <w:lang w:bidi="ar-SA"/>
        </w:rPr>
        <w:t xml:space="preserve"> Практическое распространение получили логарифмические </w:t>
      </w:r>
      <w:r>
        <w:rPr>
          <w:rFonts w:eastAsia="Times New Roman" w:cs="Times New Roman"/>
          <w:kern w:val="0"/>
          <w:lang w:bidi="ar-SA"/>
        </w:rPr>
        <w:lastRenderedPageBreak/>
        <w:t>шкалы на основе применения систем десятичных и натуральных логарифмов, а также логарифмов с основанием два.</w:t>
      </w:r>
    </w:p>
    <w:p w14:paraId="3D959D37" w14:textId="77777777" w:rsidR="00782CFE" w:rsidRDefault="00782CFE">
      <w:pPr>
        <w:suppressAutoHyphens w:val="0"/>
        <w:spacing w:line="360" w:lineRule="auto"/>
        <w:ind w:firstLine="720"/>
        <w:jc w:val="both"/>
      </w:pPr>
      <w:r>
        <w:rPr>
          <w:rFonts w:eastAsia="Times New Roman" w:cs="Times New Roman"/>
          <w:kern w:val="0"/>
          <w:lang w:bidi="ar-SA"/>
        </w:rPr>
        <w:t xml:space="preserve">Операция логарифмирования может быть применена только к </w:t>
      </w:r>
      <w:proofErr w:type="spellStart"/>
      <w:r>
        <w:rPr>
          <w:rFonts w:eastAsia="Times New Roman" w:cs="Times New Roman"/>
          <w:kern w:val="0"/>
          <w:lang w:bidi="ar-SA"/>
        </w:rPr>
        <w:t>безразмерностным</w:t>
      </w:r>
      <w:proofErr w:type="spellEnd"/>
      <w:r>
        <w:rPr>
          <w:rFonts w:eastAsia="Times New Roman" w:cs="Times New Roman"/>
          <w:kern w:val="0"/>
          <w:lang w:bidi="ar-SA"/>
        </w:rPr>
        <w:t xml:space="preserve"> величинам, поэтому перед логарифмированием размерную величину вначале преобразуют в </w:t>
      </w:r>
      <w:proofErr w:type="spellStart"/>
      <w:r>
        <w:rPr>
          <w:rFonts w:eastAsia="Times New Roman" w:cs="Times New Roman"/>
          <w:kern w:val="0"/>
          <w:lang w:bidi="ar-SA"/>
        </w:rPr>
        <w:t>безразмерностную</w:t>
      </w:r>
      <w:proofErr w:type="spellEnd"/>
      <w:r>
        <w:rPr>
          <w:rFonts w:eastAsia="Times New Roman" w:cs="Times New Roman"/>
          <w:kern w:val="0"/>
          <w:lang w:bidi="ar-SA"/>
        </w:rPr>
        <w:t xml:space="preserve"> путём её деления на принятое по соглашению </w:t>
      </w:r>
      <w:r>
        <w:rPr>
          <w:rFonts w:eastAsia="Times New Roman" w:cs="Times New Roman"/>
          <w:color w:val="000000"/>
          <w:kern w:val="0"/>
          <w:lang w:bidi="ar-SA"/>
        </w:rPr>
        <w:t>фиксированное (</w:t>
      </w:r>
      <w:r>
        <w:rPr>
          <w:rFonts w:eastAsia="Times New Roman" w:cs="Times New Roman"/>
          <w:kern w:val="0"/>
          <w:lang w:bidi="ar-SA"/>
        </w:rPr>
        <w:t xml:space="preserve">опорное) значение той же величины, после чего вычисляют логарифм полученной </w:t>
      </w:r>
      <w:proofErr w:type="spellStart"/>
      <w:r>
        <w:rPr>
          <w:rFonts w:eastAsia="Times New Roman" w:cs="Times New Roman"/>
          <w:kern w:val="0"/>
          <w:lang w:bidi="ar-SA"/>
        </w:rPr>
        <w:t>безразмерностной</w:t>
      </w:r>
      <w:proofErr w:type="spellEnd"/>
      <w:r>
        <w:rPr>
          <w:rFonts w:eastAsia="Times New Roman" w:cs="Times New Roman"/>
          <w:kern w:val="0"/>
          <w:lang w:bidi="ar-SA"/>
        </w:rPr>
        <w:t xml:space="preserve"> величины.</w:t>
      </w:r>
    </w:p>
    <w:p w14:paraId="2FBD277D" w14:textId="77777777" w:rsidR="00782CFE" w:rsidRDefault="00782CFE">
      <w:pPr>
        <w:suppressAutoHyphens w:val="0"/>
        <w:spacing w:line="360" w:lineRule="auto"/>
        <w:ind w:firstLine="720"/>
        <w:jc w:val="both"/>
      </w:pPr>
      <w:r>
        <w:rPr>
          <w:rFonts w:eastAsia="Times New Roman" w:cs="Times New Roman"/>
          <w:bCs/>
          <w:iCs/>
          <w:kern w:val="0"/>
          <w:lang w:bidi="ar-SA"/>
        </w:rPr>
        <w:t>В зависимости от типа шкалы, подвергнутой логарифмическому преобразованию, логарифмические шкалы могут быть двух видов. При логарифмическом преобразовании абсолютных шкал получают абсолютные логарифмические шкалы, называемые иногда логарифмическими шкалами с плавающим нулём, поскольку в них не зафиксировано опорное значение. Примерами таких шкал являются шкалы усиления (ослабления) сигнала в децибелах. Для значений величин в абсолютных логарифмических шкалах допустимы операции сложения и вычитания</w:t>
      </w:r>
      <w:r>
        <w:rPr>
          <w:rFonts w:eastAsia="Times New Roman" w:cs="Times New Roman"/>
          <w:bCs/>
          <w:i/>
          <w:iCs/>
          <w:kern w:val="0"/>
          <w:lang w:bidi="ar-SA"/>
        </w:rPr>
        <w:t>.</w:t>
      </w:r>
    </w:p>
    <w:p w14:paraId="06A0BE74" w14:textId="77777777" w:rsidR="00782CFE" w:rsidRDefault="00782CFE">
      <w:pPr>
        <w:suppressAutoHyphens w:val="0"/>
        <w:spacing w:line="360" w:lineRule="auto"/>
        <w:ind w:firstLine="720"/>
        <w:jc w:val="both"/>
      </w:pPr>
      <w:r>
        <w:rPr>
          <w:rFonts w:eastAsia="Times New Roman" w:cs="Times New Roman"/>
          <w:kern w:val="0"/>
          <w:lang w:bidi="ar-SA"/>
        </w:rPr>
        <w:t>При логарифмическом преобразовании шкал отношений и интервалов получают логарифмическую шкалу интервалов с фиксированным нулём, соответствующим принятому опорному значе</w:t>
      </w:r>
      <w:r>
        <w:rPr>
          <w:rFonts w:eastAsia="Times New Roman" w:cs="Times New Roman"/>
          <w:kern w:val="0"/>
          <w:lang w:bidi="ar-SA"/>
        </w:rPr>
        <w:softHyphen/>
        <w:t xml:space="preserve">нию преобразуемой шкалы. В радиотехнике в качестве опорного чаще всего принимают значения 1 мВт, 1 В, 1 мкВ; в акустике – 20 </w:t>
      </w:r>
      <w:proofErr w:type="spellStart"/>
      <w:r>
        <w:rPr>
          <w:rFonts w:eastAsia="Times New Roman" w:cs="Times New Roman"/>
          <w:kern w:val="0"/>
          <w:lang w:bidi="ar-SA"/>
        </w:rPr>
        <w:t>мкПа</w:t>
      </w:r>
      <w:proofErr w:type="spellEnd"/>
      <w:r>
        <w:rPr>
          <w:rFonts w:eastAsia="Times New Roman" w:cs="Times New Roman"/>
          <w:kern w:val="0"/>
          <w:lang w:bidi="ar-SA"/>
        </w:rPr>
        <w:t xml:space="preserve"> и др. К этим шкалам в общем случае нельзя прямо применять ни одно арифметическое действие; сложение и вычитание величин, выраженных в значениях таких шкал, должны быть проведены путём нахождения их антилогарифмов, выполнения необходимых арифметических операций и повторного логарифмирования результата.</w:t>
      </w:r>
    </w:p>
    <w:p w14:paraId="5FB72C06" w14:textId="77777777" w:rsidR="00782CFE" w:rsidRPr="004E3079" w:rsidRDefault="00782CFE">
      <w:pPr>
        <w:keepNext/>
        <w:tabs>
          <w:tab w:val="left" w:pos="0"/>
        </w:tabs>
        <w:suppressAutoHyphens w:val="0"/>
        <w:spacing w:before="240" w:after="60" w:line="360" w:lineRule="auto"/>
        <w:ind w:firstLine="709"/>
        <w:outlineLvl w:val="1"/>
      </w:pPr>
      <w:r>
        <w:rPr>
          <w:rFonts w:ascii="Arial" w:eastAsia="Arial" w:hAnsi="Arial" w:cs="Arial"/>
          <w:b/>
          <w:bCs/>
          <w:i/>
          <w:iCs/>
          <w:color w:val="000000"/>
          <w:kern w:val="0"/>
          <w:lang w:bidi="ar-SA"/>
        </w:rPr>
        <w:t xml:space="preserve"> </w:t>
      </w:r>
      <w:r>
        <w:rPr>
          <w:rFonts w:eastAsia="Times New Roman" w:cs="Times New Roman"/>
          <w:b/>
          <w:i/>
          <w:iCs/>
          <w:color w:val="000000"/>
          <w:kern w:val="0"/>
          <w:lang w:bidi="ar-SA"/>
        </w:rPr>
        <w:t xml:space="preserve">Примеры логарифмических </w:t>
      </w:r>
      <w:r w:rsidRPr="004E3079">
        <w:rPr>
          <w:rFonts w:eastAsia="Times New Roman" w:cs="Times New Roman"/>
          <w:b/>
          <w:i/>
          <w:iCs/>
          <w:kern w:val="0"/>
          <w:lang w:bidi="ar-SA"/>
        </w:rPr>
        <w:t xml:space="preserve">шкал </w:t>
      </w:r>
      <w:r w:rsidRPr="004E3079">
        <w:rPr>
          <w:rFonts w:eastAsia="Times New Roman" w:cs="Times New Roman"/>
          <w:b/>
          <w:kern w:val="0"/>
          <w:lang w:bidi="ar-SA"/>
        </w:rPr>
        <w:t>[</w:t>
      </w:r>
      <w:r w:rsidRPr="004E3079">
        <w:rPr>
          <w:rFonts w:eastAsia="Times New Roman" w:cs="Times New Roman"/>
          <w:kern w:val="0"/>
          <w:lang w:bidi="ar-SA"/>
        </w:rPr>
        <w:t>5, 10</w:t>
      </w:r>
      <w:r w:rsidRPr="004E3079">
        <w:rPr>
          <w:rFonts w:eastAsia="Times New Roman" w:cs="Times New Roman"/>
          <w:b/>
          <w:kern w:val="0"/>
          <w:lang w:bidi="ar-SA"/>
        </w:rPr>
        <w:t>]</w:t>
      </w:r>
    </w:p>
    <w:p w14:paraId="1120D1C0" w14:textId="77777777" w:rsidR="00782CFE" w:rsidRDefault="00782CFE">
      <w:pPr>
        <w:tabs>
          <w:tab w:val="left" w:pos="0"/>
        </w:tabs>
        <w:suppressAutoHyphens w:val="0"/>
        <w:spacing w:before="240" w:after="60" w:line="360" w:lineRule="auto"/>
        <w:ind w:firstLine="709"/>
        <w:outlineLvl w:val="1"/>
      </w:pPr>
      <w:r>
        <w:rPr>
          <w:rFonts w:eastAsia="Times New Roman" w:cs="Times New Roman"/>
          <w:b/>
          <w:bCs/>
          <w:i/>
          <w:iCs/>
          <w:color w:val="000000"/>
          <w:kern w:val="0"/>
          <w:lang w:bidi="ar-SA"/>
        </w:rPr>
        <w:t xml:space="preserve">– Шкалы уровня звука А, В, С и </w:t>
      </w:r>
      <w:r>
        <w:rPr>
          <w:rFonts w:eastAsia="Times New Roman" w:cs="Times New Roman"/>
          <w:b/>
          <w:bCs/>
          <w:i/>
          <w:iCs/>
          <w:color w:val="000000"/>
          <w:kern w:val="0"/>
          <w:lang w:val="en-US" w:bidi="ar-SA"/>
        </w:rPr>
        <w:t>D</w:t>
      </w:r>
      <w:r>
        <w:rPr>
          <w:rFonts w:eastAsia="Times New Roman" w:cs="Times New Roman"/>
          <w:b/>
          <w:bCs/>
          <w:i/>
          <w:iCs/>
          <w:color w:val="000000"/>
          <w:kern w:val="0"/>
          <w:lang w:bidi="ar-SA"/>
        </w:rPr>
        <w:t>, стандартизованные на международном уровне. Уровень звукового давления в этих шкалах принято выражать в логарифмических шкалах (в децибелах относительно опорного значения 2·10</w:t>
      </w:r>
      <w:r>
        <w:rPr>
          <w:rFonts w:eastAsia="Times New Roman" w:cs="Times New Roman"/>
          <w:b/>
          <w:bCs/>
          <w:i/>
          <w:iCs/>
          <w:color w:val="000000"/>
          <w:kern w:val="0"/>
          <w:vertAlign w:val="superscript"/>
          <w:lang w:bidi="ar-SA"/>
        </w:rPr>
        <w:t>-5</w:t>
      </w:r>
      <w:r>
        <w:rPr>
          <w:rFonts w:eastAsia="Times New Roman" w:cs="Times New Roman"/>
          <w:b/>
          <w:bCs/>
          <w:i/>
          <w:iCs/>
          <w:color w:val="000000"/>
          <w:kern w:val="0"/>
          <w:lang w:bidi="ar-SA"/>
        </w:rPr>
        <w:t xml:space="preserve"> Па).</w:t>
      </w:r>
    </w:p>
    <w:p w14:paraId="331B77FC" w14:textId="77777777" w:rsidR="00782CFE" w:rsidRDefault="00782CFE">
      <w:pPr>
        <w:suppressAutoHyphens w:val="0"/>
        <w:spacing w:line="360" w:lineRule="auto"/>
        <w:ind w:firstLine="709"/>
        <w:jc w:val="both"/>
      </w:pPr>
      <w:r>
        <w:rPr>
          <w:rFonts w:eastAsia="Times New Roman" w:cs="Times New Roman"/>
          <w:b/>
          <w:i/>
          <w:color w:val="000000"/>
          <w:kern w:val="0"/>
          <w:lang w:bidi="ar-SA"/>
        </w:rPr>
        <w:t xml:space="preserve">– Шкалы измерений раздражающего действия шума Рек 20 - </w:t>
      </w:r>
      <w:proofErr w:type="gramStart"/>
      <w:r>
        <w:rPr>
          <w:rFonts w:eastAsia="Times New Roman" w:cs="Times New Roman"/>
          <w:b/>
          <w:i/>
          <w:color w:val="000000"/>
          <w:kern w:val="0"/>
          <w:lang w:bidi="ar-SA"/>
        </w:rPr>
        <w:t>03.05.2023.doc(</w:t>
      </w:r>
      <w:proofErr w:type="gramEnd"/>
      <w:r>
        <w:rPr>
          <w:rFonts w:eastAsia="Times New Roman" w:cs="Times New Roman"/>
          <w:b/>
          <w:i/>
          <w:color w:val="000000"/>
          <w:kern w:val="0"/>
          <w:lang w:bidi="ar-SA"/>
        </w:rPr>
        <w:t>шумности и уровней воспринимаемого шума), стандартизованные на международном уровне.</w:t>
      </w:r>
    </w:p>
    <w:p w14:paraId="3FD6D218" w14:textId="77777777" w:rsidR="00782CFE" w:rsidRDefault="00782CFE">
      <w:pPr>
        <w:suppressAutoHyphens w:val="0"/>
        <w:spacing w:line="360" w:lineRule="auto"/>
        <w:ind w:firstLine="709"/>
        <w:jc w:val="both"/>
      </w:pPr>
      <w:r>
        <w:rPr>
          <w:rFonts w:eastAsia="Times New Roman" w:cs="Times New Roman"/>
          <w:b/>
          <w:i/>
          <w:color w:val="000000"/>
          <w:kern w:val="0"/>
          <w:lang w:bidi="ar-SA"/>
        </w:rPr>
        <w:t>– Аудиометрические шкалы (для измерения остроты и степени потери слуха).</w:t>
      </w:r>
    </w:p>
    <w:p w14:paraId="2F46AA80" w14:textId="77777777" w:rsidR="00782CFE" w:rsidRDefault="00782CFE">
      <w:pPr>
        <w:suppressAutoHyphens w:val="0"/>
        <w:spacing w:line="360" w:lineRule="auto"/>
        <w:ind w:firstLine="709"/>
        <w:jc w:val="both"/>
      </w:pPr>
      <w:r>
        <w:rPr>
          <w:rFonts w:eastAsia="Times New Roman" w:cs="Times New Roman"/>
          <w:b/>
          <w:i/>
          <w:color w:val="000000"/>
          <w:kern w:val="0"/>
          <w:lang w:bidi="ar-SA"/>
        </w:rPr>
        <w:t xml:space="preserve">– Псофометрические шкалы (для измерения мешающего действия шумов в линиях связи). </w:t>
      </w:r>
    </w:p>
    <w:p w14:paraId="4507CACA" w14:textId="77777777" w:rsidR="00782CFE" w:rsidRDefault="00782CFE">
      <w:pPr>
        <w:suppressAutoHyphens w:val="0"/>
        <w:spacing w:line="360" w:lineRule="auto"/>
        <w:ind w:firstLine="709"/>
        <w:jc w:val="both"/>
      </w:pPr>
      <w:r>
        <w:rPr>
          <w:rFonts w:eastAsia="Times New Roman" w:cs="Times New Roman"/>
          <w:b/>
          <w:i/>
          <w:color w:val="000000"/>
          <w:kern w:val="0"/>
          <w:lang w:bidi="ar-SA"/>
        </w:rPr>
        <w:t>– Шкала водородного показателя рН водных растворов, реализуемая с использованием ряда реперных растворов.</w:t>
      </w:r>
    </w:p>
    <w:p w14:paraId="56FB7C80" w14:textId="77777777" w:rsidR="00782CFE" w:rsidRDefault="00782CFE">
      <w:pPr>
        <w:suppressAutoHyphens w:val="0"/>
        <w:spacing w:line="360" w:lineRule="auto"/>
        <w:ind w:firstLine="709"/>
        <w:jc w:val="both"/>
      </w:pPr>
      <w:r>
        <w:rPr>
          <w:rFonts w:eastAsia="Times New Roman" w:cs="Times New Roman"/>
          <w:b/>
          <w:i/>
          <w:color w:val="000000"/>
          <w:kern w:val="0"/>
          <w:lang w:bidi="ar-SA"/>
        </w:rPr>
        <w:lastRenderedPageBreak/>
        <w:t xml:space="preserve">– Шкалы </w:t>
      </w:r>
      <w:proofErr w:type="spellStart"/>
      <w:r>
        <w:rPr>
          <w:rFonts w:eastAsia="Times New Roman" w:cs="Times New Roman"/>
          <w:b/>
          <w:i/>
          <w:color w:val="000000"/>
          <w:kern w:val="0"/>
          <w:lang w:bidi="ar-SA"/>
        </w:rPr>
        <w:t>ионометрических</w:t>
      </w:r>
      <w:proofErr w:type="spellEnd"/>
      <w:r>
        <w:rPr>
          <w:rFonts w:eastAsia="Times New Roman" w:cs="Times New Roman"/>
          <w:b/>
          <w:i/>
          <w:color w:val="000000"/>
          <w:kern w:val="0"/>
          <w:lang w:bidi="ar-SA"/>
        </w:rPr>
        <w:t xml:space="preserve"> показателей</w:t>
      </w:r>
      <w:r>
        <w:rPr>
          <w:rFonts w:eastAsia="Times New Roman" w:cs="Times New Roman"/>
          <w:b/>
          <w:i/>
          <w:strike/>
          <w:color w:val="FF9900"/>
          <w:kern w:val="0"/>
          <w:lang w:bidi="ar-SA"/>
        </w:rPr>
        <w:t>.</w:t>
      </w:r>
    </w:p>
    <w:p w14:paraId="08E42188" w14:textId="77777777" w:rsidR="00782CFE" w:rsidRDefault="00782CFE">
      <w:pPr>
        <w:suppressAutoHyphens w:val="0"/>
        <w:spacing w:line="360" w:lineRule="auto"/>
        <w:ind w:firstLine="708"/>
        <w:jc w:val="both"/>
      </w:pPr>
      <w:r>
        <w:rPr>
          <w:rFonts w:eastAsia="Times New Roman" w:cs="Times New Roman"/>
          <w:kern w:val="0"/>
          <w:lang w:bidi="ar-SA"/>
        </w:rPr>
        <w:t xml:space="preserve">В метрологической практике существует ряд шкал, которыми описываются реакции биологических объектов, прежде всего человека, на воздействующие на них физические факторы.  К ним относятся шкалы световых и цветовых измерений, шкалы восприятия звуков, шкалы эквивалентных доз ионизирующих излучений и др.  Такие шкалы любого типа принято называть </w:t>
      </w:r>
      <w:r>
        <w:rPr>
          <w:rFonts w:eastAsia="Times New Roman" w:cs="Times New Roman"/>
          <w:bCs/>
          <w:kern w:val="0"/>
          <w:lang w:bidi="ar-SA"/>
        </w:rPr>
        <w:t>биофизическими шкалами</w:t>
      </w:r>
      <w:r>
        <w:rPr>
          <w:rFonts w:eastAsia="Times New Roman" w:cs="Times New Roman"/>
          <w:kern w:val="0"/>
          <w:lang w:bidi="ar-SA"/>
        </w:rPr>
        <w:t>.</w:t>
      </w:r>
    </w:p>
    <w:p w14:paraId="32E70884" w14:textId="77777777" w:rsidR="00782CFE" w:rsidRPr="00A51CD0" w:rsidRDefault="00782CFE">
      <w:pPr>
        <w:pStyle w:val="220"/>
        <w:spacing w:line="360" w:lineRule="auto"/>
        <w:rPr>
          <w:sz w:val="24"/>
          <w:szCs w:val="24"/>
        </w:rPr>
      </w:pPr>
      <w:r w:rsidRPr="00A51CD0">
        <w:rPr>
          <w:rFonts w:eastAsia="Times New Roman" w:cs="Times New Roman"/>
          <w:kern w:val="0"/>
          <w:sz w:val="24"/>
          <w:szCs w:val="24"/>
          <w:lang w:bidi="ar-SA"/>
        </w:rPr>
        <w:t xml:space="preserve">Биофизическая шкала - шкала измерений свойств физического фактора (стимула), модифицированная таким образом, чтобы по результатам измерений этих свойств можно было прогнозировать уровень или характер реакции биологического объекта на воздействие этого фактора. Такие шкалы строят по моделям, так модифицирующим (трансформирующим) результаты измерений свойства стимула, чтобы было достигнуто однозначное соответствие между результатами измерений и характеристикой биологической реакции (гомоморфное отображение множества стимулов на множество реакций). При этом некоторому подклассу множества стимулов могут соответствовать эквивалентные реакции. Такая модифицированная шкала стимулов по логической структуре приближается к структуре шкалы реакций и приобретает некоторую прогностическую ценность. Однако, как правило, биофизическая шкала </w:t>
      </w:r>
      <w:proofErr w:type="gramStart"/>
      <w:r w:rsidRPr="00A51CD0">
        <w:rPr>
          <w:rFonts w:eastAsia="Times New Roman" w:cs="Times New Roman"/>
          <w:kern w:val="0"/>
          <w:sz w:val="24"/>
          <w:szCs w:val="24"/>
          <w:lang w:bidi="ar-SA"/>
        </w:rPr>
        <w:t>стимулов  и</w:t>
      </w:r>
      <w:proofErr w:type="gramEnd"/>
      <w:r w:rsidRPr="00A51CD0">
        <w:rPr>
          <w:rFonts w:eastAsia="Times New Roman" w:cs="Times New Roman"/>
          <w:kern w:val="0"/>
          <w:sz w:val="24"/>
          <w:szCs w:val="24"/>
          <w:lang w:bidi="ar-SA"/>
        </w:rPr>
        <w:t xml:space="preserve"> шкала соответствующих реакций  являются шкалами разных типов, поэтому на прогностические суждения о реакциях, вызываемых стимулами, нельзя прямо переносить логические соотношения шкалы стимулов. Так, например, шкала яркостей с точки зрения стимулов является неограниченной аддитивной шкалой отношений, а с точки зрения восприятия человеком - шкалой порядка в ограниченном снизу и сверху диапазоне значений стимулов [10, 13].</w:t>
      </w:r>
    </w:p>
    <w:p w14:paraId="643E8CF0" w14:textId="77777777" w:rsidR="00782CFE" w:rsidRDefault="00782CFE">
      <w:pPr>
        <w:suppressAutoHyphens w:val="0"/>
        <w:autoSpaceDE w:val="0"/>
        <w:spacing w:line="360" w:lineRule="auto"/>
        <w:jc w:val="both"/>
        <w:rPr>
          <w:rFonts w:eastAsia="Times New Roman" w:cs="Times New Roman"/>
          <w:b/>
          <w:kern w:val="0"/>
          <w:lang w:bidi="ar-SA"/>
        </w:rPr>
      </w:pPr>
    </w:p>
    <w:p w14:paraId="5DA5A6B6"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19ABA54D"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078A03B6"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755D5B70"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571DE3BB"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5FB589E2"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3EE80FBA" w14:textId="77777777" w:rsidR="009F7FD0" w:rsidRDefault="009F7FD0">
      <w:pPr>
        <w:suppressAutoHyphens w:val="0"/>
        <w:autoSpaceDE w:val="0"/>
        <w:spacing w:line="360" w:lineRule="auto"/>
        <w:jc w:val="center"/>
        <w:rPr>
          <w:rFonts w:eastAsia="Times New Roman" w:cs="Times New Roman"/>
          <w:b/>
          <w:bCs/>
          <w:kern w:val="0"/>
          <w:sz w:val="28"/>
          <w:szCs w:val="28"/>
          <w:lang w:bidi="ar-SA"/>
        </w:rPr>
      </w:pPr>
    </w:p>
    <w:p w14:paraId="6D4E222F" w14:textId="77777777" w:rsidR="009F7FD0" w:rsidRDefault="009F7FD0">
      <w:pPr>
        <w:suppressAutoHyphens w:val="0"/>
        <w:autoSpaceDE w:val="0"/>
        <w:spacing w:line="360" w:lineRule="auto"/>
        <w:jc w:val="center"/>
        <w:rPr>
          <w:rFonts w:eastAsia="Times New Roman" w:cs="Times New Roman"/>
          <w:b/>
          <w:bCs/>
          <w:kern w:val="0"/>
          <w:sz w:val="28"/>
          <w:szCs w:val="28"/>
          <w:lang w:bidi="ar-SA"/>
        </w:rPr>
      </w:pPr>
    </w:p>
    <w:p w14:paraId="48719D9D" w14:textId="77777777" w:rsidR="009F7FD0" w:rsidRDefault="009F7FD0">
      <w:pPr>
        <w:suppressAutoHyphens w:val="0"/>
        <w:autoSpaceDE w:val="0"/>
        <w:spacing w:line="360" w:lineRule="auto"/>
        <w:jc w:val="center"/>
        <w:rPr>
          <w:rFonts w:eastAsia="Times New Roman" w:cs="Times New Roman"/>
          <w:b/>
          <w:bCs/>
          <w:kern w:val="0"/>
          <w:sz w:val="28"/>
          <w:szCs w:val="28"/>
          <w:lang w:bidi="ar-SA"/>
        </w:rPr>
      </w:pPr>
    </w:p>
    <w:p w14:paraId="4E90893F" w14:textId="77777777" w:rsidR="007610D7" w:rsidRDefault="007610D7">
      <w:pPr>
        <w:suppressAutoHyphens w:val="0"/>
        <w:autoSpaceDE w:val="0"/>
        <w:spacing w:line="360" w:lineRule="auto"/>
        <w:jc w:val="center"/>
        <w:rPr>
          <w:rFonts w:eastAsia="Times New Roman" w:cs="Times New Roman"/>
          <w:b/>
          <w:bCs/>
          <w:kern w:val="0"/>
          <w:sz w:val="28"/>
          <w:szCs w:val="28"/>
          <w:lang w:bidi="ar-SA"/>
        </w:rPr>
      </w:pPr>
    </w:p>
    <w:p w14:paraId="4EB1BCFC" w14:textId="5277875B" w:rsidR="00782CFE" w:rsidRPr="0039186C" w:rsidRDefault="00782CFE">
      <w:pPr>
        <w:suppressAutoHyphens w:val="0"/>
        <w:autoSpaceDE w:val="0"/>
        <w:spacing w:line="360" w:lineRule="auto"/>
        <w:jc w:val="center"/>
      </w:pPr>
      <w:r w:rsidRPr="0039186C">
        <w:rPr>
          <w:rFonts w:eastAsia="Times New Roman" w:cs="Times New Roman"/>
          <w:b/>
          <w:bCs/>
          <w:kern w:val="0"/>
          <w:sz w:val="28"/>
          <w:szCs w:val="28"/>
          <w:lang w:bidi="ar-SA"/>
        </w:rPr>
        <w:lastRenderedPageBreak/>
        <w:t>Приложение Б</w:t>
      </w:r>
    </w:p>
    <w:p w14:paraId="13ABFBAC" w14:textId="77777777" w:rsidR="00782CFE" w:rsidRPr="0039186C" w:rsidRDefault="00782CFE">
      <w:pPr>
        <w:suppressAutoHyphens w:val="0"/>
        <w:autoSpaceDE w:val="0"/>
        <w:spacing w:line="360" w:lineRule="auto"/>
        <w:jc w:val="center"/>
      </w:pPr>
      <w:r w:rsidRPr="0039186C">
        <w:rPr>
          <w:rFonts w:eastAsia="Times New Roman" w:cs="Times New Roman"/>
          <w:b/>
          <w:bCs/>
          <w:kern w:val="0"/>
          <w:sz w:val="28"/>
          <w:szCs w:val="28"/>
          <w:lang w:bidi="ar-SA"/>
        </w:rPr>
        <w:t>(справочное)</w:t>
      </w:r>
    </w:p>
    <w:p w14:paraId="47E2AD15" w14:textId="77777777" w:rsidR="00782CFE" w:rsidRPr="0039186C" w:rsidRDefault="00782CFE">
      <w:pPr>
        <w:suppressAutoHyphens w:val="0"/>
        <w:autoSpaceDE w:val="0"/>
        <w:spacing w:line="360" w:lineRule="auto"/>
        <w:jc w:val="center"/>
        <w:rPr>
          <w:sz w:val="28"/>
          <w:szCs w:val="28"/>
        </w:rPr>
      </w:pPr>
      <w:r w:rsidRPr="0039186C">
        <w:rPr>
          <w:rFonts w:eastAsia="Times New Roman" w:cs="Times New Roman"/>
          <w:b/>
          <w:bCs/>
          <w:kern w:val="0"/>
          <w:sz w:val="28"/>
          <w:szCs w:val="28"/>
          <w:lang w:bidi="ar-SA"/>
        </w:rPr>
        <w:t xml:space="preserve">Резолюция 9, 24-е заседание ГКМВ, 2011 г.) </w:t>
      </w:r>
    </w:p>
    <w:p w14:paraId="2C339403" w14:textId="3DB24D46" w:rsidR="00782CFE" w:rsidRDefault="00782CFE" w:rsidP="007610D7">
      <w:pPr>
        <w:suppressAutoHyphens w:val="0"/>
        <w:ind w:firstLine="709"/>
        <w:jc w:val="both"/>
        <w:rPr>
          <w:rFonts w:eastAsia="Calibri" w:cs="Times New Roman"/>
          <w:kern w:val="0"/>
          <w:lang w:eastAsia="en-US" w:bidi="ar-SA"/>
        </w:rPr>
      </w:pPr>
      <w:r w:rsidRPr="0039186C">
        <w:rPr>
          <w:rFonts w:eastAsia="Calibri" w:cs="Times New Roman"/>
          <w:kern w:val="0"/>
          <w:lang w:eastAsia="en-US" w:bidi="ar-SA"/>
        </w:rPr>
        <w:t>(</w:t>
      </w:r>
      <w:hyperlink r:id="rId6" w:history="1">
        <w:r w:rsidR="007610D7" w:rsidRPr="000F187B">
          <w:rPr>
            <w:rStyle w:val="ac"/>
            <w:rFonts w:eastAsia="Calibri" w:cs="Times New Roman"/>
            <w:kern w:val="0"/>
            <w:lang w:val="en-US" w:eastAsia="en-US" w:bidi="ar-SA"/>
          </w:rPr>
          <w:t>https</w:t>
        </w:r>
        <w:r w:rsidR="007610D7" w:rsidRPr="000F187B">
          <w:rPr>
            <w:rStyle w:val="ac"/>
            <w:rFonts w:eastAsia="Calibri" w:cs="Times New Roman"/>
            <w:kern w:val="0"/>
            <w:lang w:eastAsia="en-US" w:bidi="ar-SA"/>
          </w:rPr>
          <w:t>://</w:t>
        </w:r>
        <w:r w:rsidR="007610D7" w:rsidRPr="000F187B">
          <w:rPr>
            <w:rStyle w:val="ac"/>
            <w:rFonts w:eastAsia="Calibri" w:cs="Times New Roman"/>
            <w:kern w:val="0"/>
            <w:lang w:val="en-US" w:eastAsia="en-US" w:bidi="ar-SA"/>
          </w:rPr>
          <w:t>www</w:t>
        </w:r>
        <w:r w:rsidR="007610D7" w:rsidRPr="000F187B">
          <w:rPr>
            <w:rStyle w:val="ac"/>
            <w:rFonts w:eastAsia="Calibri" w:cs="Times New Roman"/>
            <w:kern w:val="0"/>
            <w:lang w:eastAsia="en-US" w:bidi="ar-SA"/>
          </w:rPr>
          <w:t>.</w:t>
        </w:r>
        <w:proofErr w:type="spellStart"/>
        <w:r w:rsidR="007610D7" w:rsidRPr="000F187B">
          <w:rPr>
            <w:rStyle w:val="ac"/>
            <w:rFonts w:eastAsia="Calibri" w:cs="Times New Roman"/>
            <w:kern w:val="0"/>
            <w:lang w:val="en-US" w:eastAsia="en-US" w:bidi="ar-SA"/>
          </w:rPr>
          <w:t>bipm</w:t>
        </w:r>
        <w:proofErr w:type="spellEnd"/>
        <w:r w:rsidR="007610D7" w:rsidRPr="000F187B">
          <w:rPr>
            <w:rStyle w:val="ac"/>
            <w:rFonts w:eastAsia="Calibri" w:cs="Times New Roman"/>
            <w:kern w:val="0"/>
            <w:lang w:eastAsia="en-US" w:bidi="ar-SA"/>
          </w:rPr>
          <w:t>.</w:t>
        </w:r>
        <w:r w:rsidR="007610D7" w:rsidRPr="000F187B">
          <w:rPr>
            <w:rStyle w:val="ac"/>
            <w:rFonts w:eastAsia="Calibri" w:cs="Times New Roman"/>
            <w:kern w:val="0"/>
            <w:lang w:val="en-US" w:eastAsia="en-US" w:bidi="ar-SA"/>
          </w:rPr>
          <w:t>org</w:t>
        </w:r>
        <w:r w:rsidR="007610D7" w:rsidRPr="000F187B">
          <w:rPr>
            <w:rStyle w:val="ac"/>
            <w:rFonts w:eastAsia="Calibri" w:cs="Times New Roman"/>
            <w:kern w:val="0"/>
            <w:lang w:eastAsia="en-US" w:bidi="ar-SA"/>
          </w:rPr>
          <w:t>/</w:t>
        </w:r>
        <w:r w:rsidR="007610D7" w:rsidRPr="000F187B">
          <w:rPr>
            <w:rStyle w:val="ac"/>
            <w:rFonts w:eastAsia="Calibri" w:cs="Times New Roman"/>
            <w:kern w:val="0"/>
            <w:lang w:val="en-US" w:eastAsia="en-US" w:bidi="ar-SA"/>
          </w:rPr>
          <w:t>documents</w:t>
        </w:r>
        <w:r w:rsidR="007610D7" w:rsidRPr="000F187B">
          <w:rPr>
            <w:rStyle w:val="ac"/>
            <w:rFonts w:eastAsia="Calibri" w:cs="Times New Roman"/>
            <w:kern w:val="0"/>
            <w:lang w:eastAsia="en-US" w:bidi="ar-SA"/>
          </w:rPr>
          <w:t>/20126/30876806/</w:t>
        </w:r>
        <w:r w:rsidR="007610D7" w:rsidRPr="000F187B">
          <w:rPr>
            <w:rStyle w:val="ac"/>
            <w:rFonts w:eastAsia="Calibri" w:cs="Times New Roman"/>
            <w:kern w:val="0"/>
            <w:lang w:val="en-US" w:eastAsia="en-US" w:bidi="ar-SA"/>
          </w:rPr>
          <w:t>CGPM</w:t>
        </w:r>
        <w:r w:rsidR="007610D7" w:rsidRPr="000F187B">
          <w:rPr>
            <w:rStyle w:val="ac"/>
            <w:rFonts w:eastAsia="Calibri" w:cs="Times New Roman"/>
            <w:kern w:val="0"/>
            <w:lang w:eastAsia="en-US" w:bidi="ar-SA"/>
          </w:rPr>
          <w:t>24.</w:t>
        </w:r>
        <w:r w:rsidR="007610D7" w:rsidRPr="000F187B">
          <w:rPr>
            <w:rStyle w:val="ac"/>
            <w:rFonts w:eastAsia="Calibri" w:cs="Times New Roman"/>
            <w:kern w:val="0"/>
            <w:lang w:val="en-US" w:eastAsia="en-US" w:bidi="ar-SA"/>
          </w:rPr>
          <w:t>pdf</w:t>
        </w:r>
        <w:r w:rsidR="007610D7" w:rsidRPr="000F187B">
          <w:rPr>
            <w:rStyle w:val="ac"/>
            <w:rFonts w:eastAsia="Calibri" w:cs="Times New Roman"/>
            <w:kern w:val="0"/>
            <w:lang w:eastAsia="en-US" w:bidi="ar-SA"/>
          </w:rPr>
          <w:t>/7</w:t>
        </w:r>
        <w:r w:rsidR="007610D7" w:rsidRPr="000F187B">
          <w:rPr>
            <w:rStyle w:val="ac"/>
            <w:rFonts w:eastAsia="Calibri" w:cs="Times New Roman"/>
            <w:kern w:val="0"/>
            <w:lang w:val="en-US" w:eastAsia="en-US" w:bidi="ar-SA"/>
          </w:rPr>
          <w:t>c</w:t>
        </w:r>
        <w:r w:rsidR="007610D7" w:rsidRPr="000F187B">
          <w:rPr>
            <w:rStyle w:val="ac"/>
            <w:rFonts w:eastAsia="Calibri" w:cs="Times New Roman"/>
            <w:kern w:val="0"/>
            <w:lang w:eastAsia="en-US" w:bidi="ar-SA"/>
          </w:rPr>
          <w:t>41</w:t>
        </w:r>
        <w:r w:rsidR="007610D7" w:rsidRPr="000F187B">
          <w:rPr>
            <w:rStyle w:val="ac"/>
            <w:rFonts w:eastAsia="Calibri" w:cs="Times New Roman"/>
            <w:kern w:val="0"/>
            <w:lang w:val="en-US" w:eastAsia="en-US" w:bidi="ar-SA"/>
          </w:rPr>
          <w:t>c</w:t>
        </w:r>
        <w:r w:rsidR="007610D7" w:rsidRPr="000F187B">
          <w:rPr>
            <w:rStyle w:val="ac"/>
            <w:rFonts w:eastAsia="Calibri" w:cs="Times New Roman"/>
            <w:kern w:val="0"/>
            <w:lang w:eastAsia="en-US" w:bidi="ar-SA"/>
          </w:rPr>
          <w:t>2</w:t>
        </w:r>
        <w:r w:rsidR="007610D7" w:rsidRPr="000F187B">
          <w:rPr>
            <w:rStyle w:val="ac"/>
            <w:rFonts w:eastAsia="Calibri" w:cs="Times New Roman"/>
            <w:kern w:val="0"/>
            <w:lang w:val="en-US" w:eastAsia="en-US" w:bidi="ar-SA"/>
          </w:rPr>
          <w:t>c</w:t>
        </w:r>
        <w:r w:rsidR="007610D7" w:rsidRPr="000F187B">
          <w:rPr>
            <w:rStyle w:val="ac"/>
            <w:rFonts w:eastAsia="Calibri" w:cs="Times New Roman"/>
            <w:kern w:val="0"/>
            <w:lang w:eastAsia="en-US" w:bidi="ar-SA"/>
          </w:rPr>
          <w:t>1-71</w:t>
        </w:r>
        <w:proofErr w:type="spellStart"/>
        <w:r w:rsidR="007610D7" w:rsidRPr="000F187B">
          <w:rPr>
            <w:rStyle w:val="ac"/>
            <w:rFonts w:eastAsia="Calibri" w:cs="Times New Roman"/>
            <w:kern w:val="0"/>
            <w:lang w:val="en-US" w:eastAsia="en-US" w:bidi="ar-SA"/>
          </w:rPr>
          <w:t>db</w:t>
        </w:r>
        <w:proofErr w:type="spellEnd"/>
        <w:r w:rsidR="007610D7" w:rsidRPr="000F187B">
          <w:rPr>
            <w:rStyle w:val="ac"/>
            <w:rFonts w:eastAsia="Calibri" w:cs="Times New Roman"/>
            <w:kern w:val="0"/>
            <w:lang w:eastAsia="en-US" w:bidi="ar-SA"/>
          </w:rPr>
          <w:t>-5</w:t>
        </w:r>
        <w:proofErr w:type="spellStart"/>
        <w:r w:rsidR="007610D7" w:rsidRPr="000F187B">
          <w:rPr>
            <w:rStyle w:val="ac"/>
            <w:rFonts w:eastAsia="Calibri" w:cs="Times New Roman"/>
            <w:kern w:val="0"/>
            <w:lang w:val="en-US" w:eastAsia="en-US" w:bidi="ar-SA"/>
          </w:rPr>
          <w:t>ef</w:t>
        </w:r>
        <w:proofErr w:type="spellEnd"/>
        <w:r w:rsidR="007610D7" w:rsidRPr="000F187B">
          <w:rPr>
            <w:rStyle w:val="ac"/>
            <w:rFonts w:eastAsia="Calibri" w:cs="Times New Roman"/>
            <w:kern w:val="0"/>
            <w:lang w:eastAsia="en-US" w:bidi="ar-SA"/>
          </w:rPr>
          <w:t>9-4</w:t>
        </w:r>
        <w:proofErr w:type="spellStart"/>
        <w:r w:rsidR="007610D7" w:rsidRPr="000F187B">
          <w:rPr>
            <w:rStyle w:val="ac"/>
            <w:rFonts w:eastAsia="Calibri" w:cs="Times New Roman"/>
            <w:kern w:val="0"/>
            <w:lang w:val="en-US" w:eastAsia="en-US" w:bidi="ar-SA"/>
          </w:rPr>
          <w:t>cdd</w:t>
        </w:r>
        <w:proofErr w:type="spellEnd"/>
        <w:r w:rsidR="007610D7" w:rsidRPr="000F187B">
          <w:rPr>
            <w:rStyle w:val="ac"/>
            <w:rFonts w:eastAsia="Calibri" w:cs="Times New Roman"/>
            <w:kern w:val="0"/>
            <w:lang w:eastAsia="en-US" w:bidi="ar-SA"/>
          </w:rPr>
          <w:t>-387279251</w:t>
        </w:r>
        <w:r w:rsidR="007610D7" w:rsidRPr="000F187B">
          <w:rPr>
            <w:rStyle w:val="ac"/>
            <w:rFonts w:eastAsia="Calibri" w:cs="Times New Roman"/>
            <w:kern w:val="0"/>
            <w:lang w:val="en-US" w:eastAsia="en-US" w:bidi="ar-SA"/>
          </w:rPr>
          <w:t>bac</w:t>
        </w:r>
      </w:hyperlink>
      <w:r w:rsidRPr="0039186C">
        <w:rPr>
          <w:rFonts w:eastAsia="Calibri" w:cs="Times New Roman"/>
          <w:kern w:val="0"/>
          <w:lang w:eastAsia="en-US" w:bidi="ar-SA"/>
        </w:rPr>
        <w:t>)</w:t>
      </w:r>
    </w:p>
    <w:p w14:paraId="4F1B36BE" w14:textId="77777777" w:rsidR="007610D7" w:rsidRPr="007610D7" w:rsidRDefault="007610D7" w:rsidP="007610D7">
      <w:pPr>
        <w:suppressAutoHyphens w:val="0"/>
        <w:ind w:firstLine="709"/>
        <w:jc w:val="both"/>
      </w:pPr>
    </w:p>
    <w:p w14:paraId="51C1F38E" w14:textId="77777777" w:rsidR="00782CFE" w:rsidRPr="0064786A" w:rsidRDefault="00782CFE">
      <w:pPr>
        <w:pStyle w:val="a5"/>
        <w:rPr>
          <w:rFonts w:cs="Times New Roman"/>
        </w:rPr>
      </w:pPr>
      <w:r w:rsidRPr="0064786A">
        <w:rPr>
          <w:rFonts w:cs="Times New Roman"/>
          <w:bdr w:val="none" w:sz="0" w:space="0" w:color="000000"/>
        </w:rPr>
        <w:t xml:space="preserve">24-е заседание ГКМВ - Резолюция · 547 </w:t>
      </w:r>
    </w:p>
    <w:p w14:paraId="18A97ED5" w14:textId="77777777" w:rsidR="00782CFE" w:rsidRPr="0064786A" w:rsidRDefault="00782CFE">
      <w:pPr>
        <w:pStyle w:val="a5"/>
        <w:rPr>
          <w:rFonts w:cs="Times New Roman"/>
        </w:rPr>
      </w:pPr>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О принятии общей земной системы отсчёта </w:t>
      </w:r>
    </w:p>
    <w:p w14:paraId="3973689A" w14:textId="77777777" w:rsidR="00782CFE" w:rsidRPr="0064786A" w:rsidRDefault="00782CFE">
      <w:pPr>
        <w:pStyle w:val="a5"/>
        <w:rPr>
          <w:rFonts w:cs="Times New Roman"/>
        </w:rPr>
      </w:pPr>
      <w:r w:rsidRPr="0064786A">
        <w:rPr>
          <w:rFonts w:cs="Times New Roman"/>
          <w:bdr w:val="none" w:sz="0" w:space="0" w:color="000000"/>
        </w:rPr>
        <w:t xml:space="preserve">Резолюция 9 </w:t>
      </w:r>
    </w:p>
    <w:p w14:paraId="1B80B0C4" w14:textId="77777777" w:rsidR="00782CFE" w:rsidRPr="0064786A" w:rsidRDefault="00782CFE">
      <w:pPr>
        <w:pStyle w:val="a5"/>
        <w:rPr>
          <w:rFonts w:cs="Times New Roman"/>
        </w:rPr>
      </w:pPr>
      <w:r w:rsidRPr="0064786A">
        <w:rPr>
          <w:rFonts w:cs="Times New Roman"/>
          <w:bdr w:val="none" w:sz="0" w:space="0" w:color="000000"/>
        </w:rPr>
        <w:t xml:space="preserve">Генеральная конференция по мерам и весам (ГКМВ) на своём 24-м заседании рассмотрела </w:t>
      </w:r>
    </w:p>
    <w:p w14:paraId="330A1A5B" w14:textId="77777777" w:rsidR="00782CFE" w:rsidRPr="0064786A" w:rsidRDefault="00782CFE">
      <w:pPr>
        <w:pStyle w:val="a5"/>
        <w:rPr>
          <w:rFonts w:cs="Times New Roman"/>
        </w:rPr>
      </w:pPr>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что в настоящее время существует значительное число глобальных навигационных спутниковых систем (ГНСС) и что в будущем их может быть больше, </w:t>
      </w:r>
    </w:p>
    <w:p w14:paraId="25A1F605" w14:textId="77777777" w:rsidR="00782CFE" w:rsidRPr="0064786A" w:rsidRDefault="00782CFE">
      <w:pPr>
        <w:pStyle w:val="a5"/>
        <w:rPr>
          <w:rFonts w:cs="Times New Roman"/>
        </w:rPr>
      </w:pPr>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распространение систем отсчёта времени и геодезических систем, используемых в этих навигационных системах, создаёт неопределённость для пользователей в отношении интерпретации навигационных и временных решений и затрудняет взаимодействие между системами, </w:t>
      </w:r>
    </w:p>
    <w:p w14:paraId="5167D2F1" w14:textId="77777777" w:rsidR="00782CFE" w:rsidRPr="0064786A" w:rsidRDefault="00782CFE">
      <w:pPr>
        <w:pStyle w:val="a5"/>
        <w:rPr>
          <w:rFonts w:cs="Times New Roman"/>
        </w:rPr>
      </w:pPr>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существование Международной земной системы отсчёта (ITRS), </w:t>
      </w:r>
    </w:p>
    <w:p w14:paraId="17143913" w14:textId="77777777" w:rsidR="00782CFE" w:rsidRPr="0064786A" w:rsidRDefault="00782CFE">
      <w:pPr>
        <w:pStyle w:val="a5"/>
        <w:rPr>
          <w:rFonts w:cs="Times New Roman"/>
        </w:rPr>
      </w:pPr>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то, что принятие общей системы отсчёта приведёт к выгодам для пользователей в отношении унификации навигационных и временных решений и </w:t>
      </w:r>
      <w:proofErr w:type="spellStart"/>
      <w:r w:rsidRPr="0064786A">
        <w:rPr>
          <w:rFonts w:cs="Times New Roman"/>
          <w:bdr w:val="none" w:sz="0" w:space="0" w:color="000000"/>
        </w:rPr>
        <w:t>интероперабельности</w:t>
      </w:r>
      <w:proofErr w:type="spellEnd"/>
      <w:r w:rsidRPr="0064786A">
        <w:rPr>
          <w:rFonts w:cs="Times New Roman"/>
          <w:bdr w:val="none" w:sz="0" w:space="0" w:color="000000"/>
        </w:rPr>
        <w:t xml:space="preserve"> систем, </w:t>
      </w:r>
    </w:p>
    <w:p w14:paraId="7DDE595A" w14:textId="77777777" w:rsidR="00782CFE" w:rsidRPr="0064786A" w:rsidRDefault="00782CFE">
      <w:pPr>
        <w:pStyle w:val="a5"/>
        <w:rPr>
          <w:rFonts w:cs="Times New Roman"/>
        </w:rPr>
      </w:pPr>
      <w:r w:rsidRPr="0064786A">
        <w:rPr>
          <w:rFonts w:cs="Times New Roman"/>
          <w:bdr w:val="none" w:sz="0" w:space="0" w:color="000000"/>
        </w:rPr>
        <w:t>рекомендует, чтобы ITRS, определённая Международным союзом геодезии и геофизики (IUGG) и реализованная Международной службой вращения Земли и систем отсчёта (IERS), была принята в качестве уникальной международной системы отсчёта для земных систем отсчёта для всех метрологических применений.</w:t>
      </w:r>
    </w:p>
    <w:p w14:paraId="5616CE86" w14:textId="77777777" w:rsidR="00782CFE" w:rsidRPr="0064786A" w:rsidRDefault="00782CFE">
      <w:pPr>
        <w:pStyle w:val="a5"/>
        <w:rPr>
          <w:rFonts w:cs="Times New Roman"/>
        </w:rPr>
      </w:pPr>
      <w:bookmarkStart w:id="3" w:name="f11jnc6b-OUoRXHt"/>
      <w:bookmarkEnd w:id="3"/>
      <w:r w:rsidRPr="0064786A">
        <w:rPr>
          <w:rFonts w:cs="Times New Roman"/>
          <w:bdr w:val="none" w:sz="0" w:space="0" w:color="000000"/>
        </w:rPr>
        <w:t>•</w:t>
      </w:r>
      <w:r w:rsidRPr="0064786A">
        <w:rPr>
          <w:rFonts w:eastAsia="Arial" w:cs="Times New Roman"/>
          <w:bdr w:val="none" w:sz="0" w:space="0" w:color="000000"/>
        </w:rPr>
        <w:t xml:space="preserve"> </w:t>
      </w:r>
      <w:r w:rsidRPr="0064786A">
        <w:rPr>
          <w:rFonts w:cs="Times New Roman"/>
          <w:bdr w:val="none" w:sz="0" w:space="0" w:color="000000"/>
        </w:rPr>
        <w:t xml:space="preserve">то, что принятие общей системы отсчёта приведёт к выгодам для пользователей в отношении унификации навигационных и временных решений и </w:t>
      </w:r>
      <w:proofErr w:type="spellStart"/>
      <w:r w:rsidRPr="0064786A">
        <w:rPr>
          <w:rFonts w:cs="Times New Roman"/>
          <w:bdr w:val="none" w:sz="0" w:space="0" w:color="000000"/>
        </w:rPr>
        <w:t>интероперабельности</w:t>
      </w:r>
      <w:proofErr w:type="spellEnd"/>
      <w:r w:rsidRPr="0064786A">
        <w:rPr>
          <w:rFonts w:cs="Times New Roman"/>
          <w:bdr w:val="none" w:sz="0" w:space="0" w:color="000000"/>
        </w:rPr>
        <w:t xml:space="preserve"> систем, </w:t>
      </w:r>
    </w:p>
    <w:p w14:paraId="43FDDC32" w14:textId="77777777" w:rsidR="00782CFE" w:rsidRPr="0064786A" w:rsidRDefault="00782CFE">
      <w:pPr>
        <w:pStyle w:val="a5"/>
        <w:rPr>
          <w:rFonts w:cs="Times New Roman"/>
        </w:rPr>
      </w:pPr>
      <w:r w:rsidRPr="0064786A">
        <w:rPr>
          <w:rFonts w:cs="Times New Roman"/>
          <w:bdr w:val="none" w:sz="0" w:space="0" w:color="000000"/>
        </w:rPr>
        <w:t>рекомендует, чтобы ITRS, определённая Международным союзом геодезии и геофизики (IUGG) и реализованная Международной службой вращения Земли и систем отсчёта (IERS), была принята в качестве уникальной международной системы отсчёта для земных систем отсчёта для всех метрологических применений.</w:t>
      </w:r>
    </w:p>
    <w:p w14:paraId="7CF54B1E" w14:textId="77777777" w:rsidR="00782CFE" w:rsidRPr="0064786A" w:rsidRDefault="00782CFE">
      <w:pPr>
        <w:pStyle w:val="a5"/>
        <w:rPr>
          <w:rFonts w:cs="Times New Roman"/>
        </w:rPr>
      </w:pPr>
    </w:p>
    <w:p w14:paraId="694FBFBF" w14:textId="77777777" w:rsidR="00782CFE" w:rsidRPr="0064786A" w:rsidRDefault="00782CFE">
      <w:pPr>
        <w:suppressAutoHyphens w:val="0"/>
        <w:ind w:firstLine="709"/>
        <w:jc w:val="both"/>
        <w:rPr>
          <w:rFonts w:eastAsia="Calibri" w:cs="Times New Roman"/>
          <w:kern w:val="0"/>
          <w:lang w:eastAsia="en-US" w:bidi="ar-SA"/>
        </w:rPr>
      </w:pPr>
    </w:p>
    <w:p w14:paraId="337BFA59" w14:textId="77777777" w:rsidR="00782CFE" w:rsidRPr="0064786A" w:rsidRDefault="00782CFE" w:rsidP="004F217E">
      <w:pPr>
        <w:suppressAutoHyphens w:val="0"/>
        <w:jc w:val="both"/>
        <w:rPr>
          <w:rFonts w:eastAsia="Calibri" w:cs="Times New Roman"/>
          <w:color w:val="0070C0"/>
          <w:kern w:val="0"/>
          <w:lang w:eastAsia="en-US" w:bidi="ar-SA"/>
        </w:rPr>
      </w:pPr>
    </w:p>
    <w:p w14:paraId="363FFAC1" w14:textId="77777777" w:rsidR="004F217E" w:rsidRDefault="004F217E" w:rsidP="004F217E">
      <w:pPr>
        <w:suppressAutoHyphens w:val="0"/>
        <w:jc w:val="both"/>
        <w:rPr>
          <w:rFonts w:eastAsia="Calibri" w:cs="Times New Roman"/>
          <w:color w:val="0070C0"/>
          <w:kern w:val="0"/>
          <w:sz w:val="28"/>
          <w:szCs w:val="28"/>
          <w:lang w:eastAsia="en-US" w:bidi="ar-SA"/>
        </w:rPr>
      </w:pPr>
    </w:p>
    <w:p w14:paraId="4F839075" w14:textId="77777777" w:rsidR="004F217E" w:rsidRDefault="004F217E" w:rsidP="004F217E">
      <w:pPr>
        <w:suppressAutoHyphens w:val="0"/>
        <w:jc w:val="both"/>
        <w:rPr>
          <w:rFonts w:eastAsia="Calibri" w:cs="Times New Roman"/>
          <w:color w:val="0070C0"/>
          <w:kern w:val="0"/>
          <w:sz w:val="28"/>
          <w:szCs w:val="28"/>
          <w:lang w:eastAsia="en-US" w:bidi="ar-SA"/>
        </w:rPr>
      </w:pPr>
    </w:p>
    <w:p w14:paraId="0549CA40" w14:textId="77777777" w:rsidR="004F217E" w:rsidRDefault="004F217E" w:rsidP="004F217E">
      <w:pPr>
        <w:suppressAutoHyphens w:val="0"/>
        <w:jc w:val="both"/>
        <w:rPr>
          <w:rFonts w:eastAsia="Calibri" w:cs="Times New Roman"/>
          <w:color w:val="0070C0"/>
          <w:kern w:val="0"/>
          <w:sz w:val="28"/>
          <w:szCs w:val="28"/>
          <w:lang w:eastAsia="en-US" w:bidi="ar-SA"/>
        </w:rPr>
      </w:pPr>
    </w:p>
    <w:p w14:paraId="35EE17DF" w14:textId="77777777" w:rsidR="00782CFE" w:rsidRPr="000F1B10" w:rsidRDefault="00782CFE" w:rsidP="002B79A0">
      <w:pPr>
        <w:suppressAutoHyphens w:val="0"/>
        <w:jc w:val="both"/>
        <w:rPr>
          <w:rFonts w:eastAsia="Calibri" w:cs="Times New Roman"/>
          <w:color w:val="0070C0"/>
          <w:kern w:val="0"/>
          <w:sz w:val="28"/>
          <w:szCs w:val="22"/>
          <w:lang w:eastAsia="en-US" w:bidi="ar-SA"/>
        </w:rPr>
      </w:pPr>
    </w:p>
    <w:p w14:paraId="0A169D9B" w14:textId="77777777" w:rsidR="00782CFE" w:rsidRPr="000F1B10" w:rsidRDefault="00782CFE">
      <w:pPr>
        <w:suppressAutoHyphens w:val="0"/>
        <w:ind w:firstLine="709"/>
        <w:jc w:val="both"/>
        <w:rPr>
          <w:rFonts w:eastAsia="Calibri" w:cs="Times New Roman"/>
          <w:color w:val="0070C0"/>
          <w:kern w:val="0"/>
          <w:sz w:val="28"/>
          <w:szCs w:val="22"/>
          <w:lang w:eastAsia="en-US" w:bidi="ar-SA"/>
        </w:rPr>
      </w:pPr>
    </w:p>
    <w:p w14:paraId="20A903C0" w14:textId="77777777" w:rsidR="00782CFE" w:rsidRDefault="00782CFE">
      <w:pPr>
        <w:shd w:val="clear" w:color="auto" w:fill="FFFFFF"/>
        <w:suppressAutoHyphens w:val="0"/>
        <w:ind w:firstLine="474"/>
        <w:jc w:val="center"/>
        <w:outlineLvl w:val="0"/>
      </w:pPr>
      <w:r>
        <w:rPr>
          <w:rFonts w:eastAsia="Times New Roman" w:cs="Times New Roman"/>
          <w:kern w:val="0"/>
          <w:lang w:bidi="ar-SA"/>
        </w:rPr>
        <w:lastRenderedPageBreak/>
        <w:t>СОДЕРЖАНИЕ</w:t>
      </w:r>
    </w:p>
    <w:p w14:paraId="0F019852" w14:textId="77777777" w:rsidR="00782CFE" w:rsidRDefault="00782CFE">
      <w:pPr>
        <w:suppressAutoHyphens w:val="0"/>
        <w:jc w:val="both"/>
        <w:outlineLvl w:val="0"/>
      </w:pPr>
    </w:p>
    <w:p w14:paraId="4B3D44C6" w14:textId="77777777" w:rsidR="00782CFE" w:rsidRPr="001B7B0A" w:rsidRDefault="00782CFE">
      <w:pPr>
        <w:suppressAutoHyphens w:val="0"/>
        <w:ind w:left="540"/>
        <w:jc w:val="both"/>
      </w:pPr>
      <w:r w:rsidRPr="001B7B0A">
        <w:rPr>
          <w:rFonts w:eastAsia="Times New Roman" w:cs="Times New Roman"/>
          <w:bCs/>
          <w:kern w:val="0"/>
          <w:lang w:bidi="ar-SA"/>
        </w:rPr>
        <w:t xml:space="preserve">1 Область применения . . . . . . . . . . . . . . . . . . . . . . . . . . . . . . . . . . . . . . . . . . </w:t>
      </w:r>
    </w:p>
    <w:p w14:paraId="0884489C" w14:textId="77777777" w:rsidR="00782CFE" w:rsidRPr="001B7B0A" w:rsidRDefault="00782CFE" w:rsidP="00387FE5">
      <w:pPr>
        <w:suppressAutoHyphens w:val="0"/>
        <w:ind w:left="540"/>
      </w:pPr>
      <w:proofErr w:type="gramStart"/>
      <w:r w:rsidRPr="001B7B0A">
        <w:rPr>
          <w:rFonts w:eastAsia="Times New Roman" w:cs="Times New Roman"/>
          <w:bCs/>
          <w:kern w:val="0"/>
          <w:lang w:bidi="ar-SA"/>
        </w:rPr>
        <w:t xml:space="preserve">2 </w:t>
      </w:r>
      <w:r w:rsidR="00387FE5" w:rsidRPr="001B7B0A">
        <w:rPr>
          <w:rFonts w:eastAsia="Times New Roman" w:cs="Times New Roman"/>
          <w:bCs/>
          <w:kern w:val="0"/>
          <w:lang w:bidi="ar-SA"/>
        </w:rPr>
        <w:t xml:space="preserve"> Основные</w:t>
      </w:r>
      <w:proofErr w:type="gramEnd"/>
      <w:r w:rsidR="00387FE5" w:rsidRPr="001B7B0A">
        <w:rPr>
          <w:rFonts w:eastAsia="Times New Roman" w:cs="Times New Roman"/>
          <w:bCs/>
          <w:kern w:val="0"/>
          <w:lang w:bidi="ar-SA"/>
        </w:rPr>
        <w:t xml:space="preserve"> положения (термины и определения)</w:t>
      </w:r>
      <w:r w:rsidRPr="001B7B0A">
        <w:rPr>
          <w:rFonts w:eastAsia="Times New Roman" w:cs="Times New Roman"/>
          <w:bCs/>
          <w:kern w:val="0"/>
          <w:lang w:bidi="ar-SA"/>
        </w:rPr>
        <w:t xml:space="preserve"> . . . . . . . . . . . </w:t>
      </w:r>
      <w:r w:rsidR="00387FE5" w:rsidRPr="001B7B0A">
        <w:rPr>
          <w:rFonts w:eastAsia="Times New Roman" w:cs="Times New Roman"/>
          <w:bCs/>
          <w:kern w:val="0"/>
          <w:lang w:bidi="ar-SA"/>
        </w:rPr>
        <w:t xml:space="preserve">. . . . . . . . .  </w:t>
      </w:r>
    </w:p>
    <w:p w14:paraId="55E232A1" w14:textId="77777777" w:rsidR="00782CFE" w:rsidRPr="001B7B0A" w:rsidRDefault="00782CFE">
      <w:pPr>
        <w:suppressAutoHyphens w:val="0"/>
        <w:ind w:left="540" w:firstLine="168"/>
        <w:jc w:val="both"/>
      </w:pPr>
      <w:r w:rsidRPr="001B7B0A">
        <w:rPr>
          <w:rFonts w:eastAsia="Times New Roman" w:cs="Times New Roman"/>
          <w:bCs/>
          <w:kern w:val="0"/>
          <w:lang w:bidi="ar-SA"/>
        </w:rPr>
        <w:t>2.1 Общие понятия . . . . . .</w:t>
      </w:r>
      <w:r w:rsidR="00E25A39" w:rsidRPr="001B7B0A">
        <w:rPr>
          <w:rFonts w:eastAsia="Times New Roman" w:cs="Times New Roman"/>
          <w:bCs/>
          <w:kern w:val="0"/>
          <w:lang w:bidi="ar-SA"/>
        </w:rPr>
        <w:t xml:space="preserve"> . . .</w:t>
      </w:r>
      <w:r w:rsidRPr="001B7B0A">
        <w:rPr>
          <w:rFonts w:eastAsia="Times New Roman" w:cs="Times New Roman"/>
          <w:bCs/>
          <w:kern w:val="0"/>
          <w:lang w:bidi="ar-SA"/>
        </w:rPr>
        <w:t xml:space="preserve"> . . . . . . . . . . . . . . . . . . . . . . . . </w:t>
      </w:r>
      <w:proofErr w:type="gramStart"/>
      <w:r w:rsidRPr="001B7B0A">
        <w:rPr>
          <w:rFonts w:eastAsia="Times New Roman" w:cs="Times New Roman"/>
          <w:bCs/>
          <w:kern w:val="0"/>
          <w:lang w:bidi="ar-SA"/>
        </w:rPr>
        <w:t>. . . .</w:t>
      </w:r>
      <w:proofErr w:type="gramEnd"/>
      <w:r w:rsidRPr="001B7B0A">
        <w:rPr>
          <w:rFonts w:eastAsia="Times New Roman" w:cs="Times New Roman"/>
          <w:bCs/>
          <w:kern w:val="0"/>
          <w:lang w:bidi="ar-SA"/>
        </w:rPr>
        <w:t xml:space="preserve"> .  . . . . .</w:t>
      </w:r>
    </w:p>
    <w:p w14:paraId="61BD3FE6" w14:textId="77777777" w:rsidR="00782CFE" w:rsidRDefault="00782CFE">
      <w:pPr>
        <w:suppressAutoHyphens w:val="0"/>
        <w:ind w:left="540" w:firstLine="168"/>
        <w:jc w:val="both"/>
      </w:pPr>
      <w:r>
        <w:rPr>
          <w:rFonts w:eastAsia="Times New Roman" w:cs="Times New Roman"/>
          <w:bCs/>
          <w:kern w:val="0"/>
          <w:lang w:bidi="ar-SA"/>
        </w:rPr>
        <w:t xml:space="preserve">2.2 Типы шкал измерений . . . . . . . . . . . . . . . . . . . . . . . . . . . . . .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 . . . </w:t>
      </w:r>
    </w:p>
    <w:p w14:paraId="34494C99" w14:textId="77777777" w:rsidR="00782CFE" w:rsidRDefault="00782CFE">
      <w:pPr>
        <w:suppressAutoHyphens w:val="0"/>
        <w:ind w:firstLine="708"/>
        <w:jc w:val="both"/>
      </w:pPr>
      <w:r>
        <w:rPr>
          <w:rFonts w:eastAsia="Times New Roman" w:cs="Times New Roman"/>
          <w:bCs/>
          <w:kern w:val="0"/>
          <w:lang w:bidi="ar-SA"/>
        </w:rPr>
        <w:t xml:space="preserve">2.3 Элементы шкал измерений . . . . . . . . . . . . . . . . . . . . . . . .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 . . . . </w:t>
      </w:r>
    </w:p>
    <w:p w14:paraId="7B0C4E96" w14:textId="77777777" w:rsidR="00782CFE" w:rsidRDefault="00782CFE">
      <w:pPr>
        <w:suppressAutoHyphens w:val="0"/>
        <w:ind w:firstLine="708"/>
        <w:jc w:val="both"/>
      </w:pPr>
      <w:r>
        <w:rPr>
          <w:rFonts w:eastAsia="Times New Roman" w:cs="Times New Roman"/>
          <w:bCs/>
          <w:kern w:val="0"/>
          <w:lang w:bidi="ar-SA"/>
        </w:rPr>
        <w:t xml:space="preserve">2.4 Измерение свойств . . . . . . . . . . . . . . . . . . . . . . . . . . . . . .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 . . . . ..</w:t>
      </w:r>
    </w:p>
    <w:p w14:paraId="222FDBDC" w14:textId="77777777" w:rsidR="00782CFE" w:rsidRDefault="00782CFE">
      <w:pPr>
        <w:suppressAutoHyphens w:val="0"/>
        <w:ind w:firstLine="708"/>
        <w:jc w:val="both"/>
      </w:pPr>
      <w:r>
        <w:rPr>
          <w:rFonts w:eastAsia="Times New Roman" w:cs="Times New Roman"/>
          <w:bCs/>
          <w:kern w:val="0"/>
          <w:lang w:bidi="ar-SA"/>
        </w:rPr>
        <w:t xml:space="preserve">2.5 Средства измерений и эталоны . . . . . . . . . . . . . . . . . . . . . . . . . . . . . .. </w:t>
      </w:r>
    </w:p>
    <w:p w14:paraId="21125B12" w14:textId="77777777" w:rsidR="00782CFE" w:rsidRDefault="00782CFE">
      <w:pPr>
        <w:suppressAutoHyphens w:val="0"/>
        <w:jc w:val="both"/>
      </w:pPr>
      <w:r>
        <w:rPr>
          <w:rFonts w:eastAsia="Times New Roman" w:cs="Times New Roman"/>
          <w:bCs/>
          <w:kern w:val="0"/>
          <w:lang w:bidi="ar-SA"/>
        </w:rPr>
        <w:t xml:space="preserve"> </w:t>
      </w:r>
      <w:r>
        <w:rPr>
          <w:rFonts w:eastAsia="Times New Roman" w:cs="Times New Roman"/>
          <w:bCs/>
          <w:kern w:val="0"/>
          <w:lang w:bidi="ar-SA"/>
        </w:rPr>
        <w:tab/>
        <w:t>2.6 Погрешно</w:t>
      </w:r>
      <w:r w:rsidR="00387FE5">
        <w:rPr>
          <w:rFonts w:eastAsia="Times New Roman" w:cs="Times New Roman"/>
          <w:bCs/>
          <w:kern w:val="0"/>
          <w:lang w:bidi="ar-SA"/>
        </w:rPr>
        <w:t xml:space="preserve">сти и </w:t>
      </w:r>
      <w:proofErr w:type="gramStart"/>
      <w:r w:rsidR="00387FE5">
        <w:rPr>
          <w:rFonts w:eastAsia="Times New Roman" w:cs="Times New Roman"/>
          <w:bCs/>
          <w:kern w:val="0"/>
          <w:lang w:bidi="ar-SA"/>
        </w:rPr>
        <w:t>неопределённости  …</w:t>
      </w:r>
      <w:proofErr w:type="gramEnd"/>
      <w:r w:rsidR="00387FE5">
        <w:rPr>
          <w:rFonts w:eastAsia="Times New Roman" w:cs="Times New Roman"/>
          <w:bCs/>
          <w:kern w:val="0"/>
          <w:lang w:bidi="ar-SA"/>
        </w:rPr>
        <w:t>………</w:t>
      </w:r>
      <w:r>
        <w:rPr>
          <w:rFonts w:eastAsia="Times New Roman" w:cs="Times New Roman"/>
          <w:bCs/>
          <w:kern w:val="0"/>
          <w:lang w:bidi="ar-SA"/>
        </w:rPr>
        <w:t xml:space="preserve"> . . . . . . . . . . . . . . . . . .. </w:t>
      </w:r>
    </w:p>
    <w:p w14:paraId="583C7457" w14:textId="77777777" w:rsidR="00782CFE" w:rsidRDefault="00782CFE">
      <w:pPr>
        <w:tabs>
          <w:tab w:val="left" w:pos="540"/>
        </w:tabs>
        <w:suppressAutoHyphens w:val="0"/>
        <w:jc w:val="both"/>
      </w:pPr>
      <w:r>
        <w:rPr>
          <w:rFonts w:eastAsia="Times New Roman" w:cs="Times New Roman"/>
          <w:bCs/>
          <w:kern w:val="0"/>
          <w:lang w:bidi="ar-SA"/>
        </w:rPr>
        <w:t xml:space="preserve"> </w:t>
      </w:r>
      <w:r>
        <w:rPr>
          <w:rFonts w:eastAsia="Times New Roman" w:cs="Times New Roman"/>
          <w:bCs/>
          <w:kern w:val="0"/>
          <w:lang w:bidi="ar-SA"/>
        </w:rPr>
        <w:tab/>
        <w:t xml:space="preserve">Алфавитный указатель терминов на русском языке . . . . . . . . . . . . . . . . . . </w:t>
      </w:r>
    </w:p>
    <w:p w14:paraId="22480D4B" w14:textId="77777777" w:rsidR="00782CFE" w:rsidRDefault="00782CFE">
      <w:pPr>
        <w:tabs>
          <w:tab w:val="left" w:pos="540"/>
        </w:tabs>
        <w:suppressAutoHyphens w:val="0"/>
        <w:autoSpaceDE w:val="0"/>
        <w:ind w:right="105"/>
        <w:jc w:val="both"/>
        <w:outlineLvl w:val="0"/>
      </w:pPr>
      <w:r>
        <w:rPr>
          <w:rFonts w:eastAsia="Times New Roman" w:cs="Times New Roman"/>
          <w:bCs/>
          <w:kern w:val="0"/>
          <w:lang w:bidi="ar-SA"/>
        </w:rPr>
        <w:t xml:space="preserve">  </w:t>
      </w:r>
      <w:r>
        <w:rPr>
          <w:rFonts w:eastAsia="Times New Roman" w:cs="Times New Roman"/>
          <w:bCs/>
          <w:kern w:val="0"/>
          <w:lang w:bidi="ar-SA"/>
        </w:rPr>
        <w:tab/>
        <w:t xml:space="preserve">Алфавитный указатель эквивалентов терминов на немецком языке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w:t>
      </w:r>
    </w:p>
    <w:p w14:paraId="4132A800" w14:textId="77777777" w:rsidR="00782CFE" w:rsidRDefault="00782CFE">
      <w:pPr>
        <w:tabs>
          <w:tab w:val="left" w:pos="540"/>
        </w:tabs>
        <w:suppressAutoHyphens w:val="0"/>
        <w:autoSpaceDE w:val="0"/>
        <w:ind w:right="105"/>
        <w:jc w:val="both"/>
        <w:outlineLvl w:val="0"/>
      </w:pPr>
      <w:r>
        <w:rPr>
          <w:rFonts w:eastAsia="Times New Roman" w:cs="Times New Roman"/>
          <w:b/>
          <w:bCs/>
          <w:kern w:val="0"/>
          <w:sz w:val="28"/>
          <w:szCs w:val="28"/>
          <w:lang w:bidi="ar-SA"/>
        </w:rPr>
        <w:t xml:space="preserve"> </w:t>
      </w:r>
      <w:r>
        <w:rPr>
          <w:rFonts w:eastAsia="Times New Roman" w:cs="Times New Roman"/>
          <w:b/>
          <w:bCs/>
          <w:kern w:val="0"/>
          <w:sz w:val="28"/>
          <w:szCs w:val="28"/>
          <w:lang w:bidi="ar-SA"/>
        </w:rPr>
        <w:tab/>
      </w:r>
      <w:r>
        <w:rPr>
          <w:rFonts w:eastAsia="Times New Roman" w:cs="Times New Roman"/>
          <w:bCs/>
          <w:kern w:val="0"/>
          <w:lang w:bidi="ar-SA"/>
        </w:rPr>
        <w:t>Алфавитный указатель эквивалентов терминов на английском языке . . .</w:t>
      </w:r>
    </w:p>
    <w:p w14:paraId="4F63D2DA" w14:textId="77777777" w:rsidR="00782CFE" w:rsidRDefault="00782CFE">
      <w:pPr>
        <w:tabs>
          <w:tab w:val="left" w:pos="540"/>
        </w:tabs>
        <w:suppressAutoHyphens w:val="0"/>
        <w:autoSpaceDE w:val="0"/>
        <w:ind w:right="105"/>
        <w:jc w:val="both"/>
        <w:outlineLvl w:val="0"/>
      </w:pPr>
      <w:r>
        <w:rPr>
          <w:rFonts w:eastAsia="Times New Roman" w:cs="Times New Roman"/>
          <w:b/>
          <w:bCs/>
          <w:kern w:val="0"/>
          <w:sz w:val="28"/>
          <w:szCs w:val="28"/>
          <w:lang w:bidi="ar-SA"/>
        </w:rPr>
        <w:tab/>
      </w:r>
      <w:r>
        <w:rPr>
          <w:rFonts w:eastAsia="Times New Roman" w:cs="Times New Roman"/>
          <w:bCs/>
          <w:kern w:val="0"/>
          <w:lang w:bidi="ar-SA"/>
        </w:rPr>
        <w:t xml:space="preserve">Алфавитный указатель эквивалентов терминов на французском </w:t>
      </w:r>
      <w:proofErr w:type="gramStart"/>
      <w:r>
        <w:rPr>
          <w:rFonts w:eastAsia="Times New Roman" w:cs="Times New Roman"/>
          <w:bCs/>
          <w:kern w:val="0"/>
          <w:lang w:bidi="ar-SA"/>
        </w:rPr>
        <w:t>языке .</w:t>
      </w:r>
      <w:proofErr w:type="gramEnd"/>
      <w:r>
        <w:rPr>
          <w:rFonts w:eastAsia="Times New Roman" w:cs="Times New Roman"/>
          <w:bCs/>
          <w:kern w:val="0"/>
          <w:lang w:bidi="ar-SA"/>
        </w:rPr>
        <w:t xml:space="preserve"> .</w:t>
      </w:r>
    </w:p>
    <w:p w14:paraId="439CE0A5" w14:textId="77777777" w:rsidR="00782CFE" w:rsidRDefault="00782CFE">
      <w:pPr>
        <w:tabs>
          <w:tab w:val="left" w:pos="540"/>
        </w:tabs>
        <w:suppressAutoHyphens w:val="0"/>
        <w:jc w:val="both"/>
      </w:pPr>
      <w:r>
        <w:rPr>
          <w:rFonts w:eastAsia="Times New Roman" w:cs="Times New Roman"/>
          <w:bCs/>
          <w:kern w:val="0"/>
          <w:lang w:bidi="ar-SA"/>
        </w:rPr>
        <w:tab/>
      </w:r>
      <w:bookmarkStart w:id="4" w:name="_Hlk128832534"/>
      <w:r>
        <w:rPr>
          <w:rFonts w:eastAsia="Times New Roman" w:cs="Times New Roman"/>
          <w:bCs/>
          <w:kern w:val="0"/>
          <w:lang w:bidi="ar-SA"/>
        </w:rPr>
        <w:t>Приложение А (справочное)</w:t>
      </w:r>
      <w:bookmarkEnd w:id="4"/>
      <w:r>
        <w:rPr>
          <w:rFonts w:eastAsia="Times New Roman" w:cs="Times New Roman"/>
          <w:bCs/>
          <w:kern w:val="0"/>
          <w:lang w:bidi="ar-SA"/>
        </w:rPr>
        <w:t xml:space="preserve"> Элементы теории шкал измерений . . .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w:t>
      </w:r>
    </w:p>
    <w:p w14:paraId="7462DF8C" w14:textId="77777777" w:rsidR="00782CFE" w:rsidRPr="00BD1BBC" w:rsidRDefault="00782CFE">
      <w:pPr>
        <w:tabs>
          <w:tab w:val="left" w:pos="540"/>
        </w:tabs>
        <w:suppressAutoHyphens w:val="0"/>
        <w:jc w:val="both"/>
      </w:pPr>
      <w:r>
        <w:rPr>
          <w:rFonts w:eastAsia="Times New Roman" w:cs="Times New Roman"/>
          <w:bCs/>
          <w:kern w:val="0"/>
          <w:lang w:bidi="ar-SA"/>
        </w:rPr>
        <w:tab/>
      </w:r>
      <w:r w:rsidRPr="00BD1BBC">
        <w:rPr>
          <w:rFonts w:eastAsia="Times New Roman" w:cs="Times New Roman"/>
          <w:bCs/>
          <w:kern w:val="0"/>
          <w:lang w:bidi="ar-SA"/>
        </w:rPr>
        <w:t>Приложение Б (справочное) Резолюция 9, 24-е заседание ГКМВ, 2011 г.)</w:t>
      </w:r>
    </w:p>
    <w:p w14:paraId="1026F440" w14:textId="77777777" w:rsidR="00782CFE" w:rsidRDefault="00782CFE">
      <w:pPr>
        <w:tabs>
          <w:tab w:val="left" w:pos="540"/>
        </w:tabs>
        <w:suppressAutoHyphens w:val="0"/>
        <w:jc w:val="both"/>
      </w:pPr>
      <w:r>
        <w:rPr>
          <w:rFonts w:eastAsia="Times New Roman" w:cs="Times New Roman"/>
          <w:bCs/>
          <w:color w:val="0070C0"/>
          <w:kern w:val="0"/>
          <w:lang w:bidi="ar-SA"/>
        </w:rPr>
        <w:tab/>
      </w:r>
      <w:r>
        <w:rPr>
          <w:rFonts w:eastAsia="Times New Roman" w:cs="Times New Roman"/>
          <w:bCs/>
          <w:kern w:val="0"/>
          <w:lang w:val="en-US" w:bidi="ar-SA"/>
        </w:rPr>
        <w:t>C</w:t>
      </w:r>
      <w:proofErr w:type="spellStart"/>
      <w:r>
        <w:rPr>
          <w:rFonts w:eastAsia="Times New Roman" w:cs="Times New Roman"/>
          <w:bCs/>
          <w:kern w:val="0"/>
          <w:lang w:bidi="ar-SA"/>
        </w:rPr>
        <w:t>одержание</w:t>
      </w:r>
      <w:proofErr w:type="spellEnd"/>
      <w:r>
        <w:rPr>
          <w:rFonts w:eastAsia="Times New Roman" w:cs="Times New Roman"/>
          <w:bCs/>
          <w:kern w:val="0"/>
          <w:lang w:bidi="ar-SA"/>
        </w:rPr>
        <w:t xml:space="preserve">         . . . . . . . . . . . . . . . . . . . . . . . . . . . . . . . . . . . . . . . . . . . . . . . .</w:t>
      </w:r>
    </w:p>
    <w:p w14:paraId="4174EE6D" w14:textId="77777777" w:rsidR="00782CFE" w:rsidRDefault="00782CFE">
      <w:pPr>
        <w:tabs>
          <w:tab w:val="left" w:pos="540"/>
        </w:tabs>
        <w:suppressAutoHyphens w:val="0"/>
        <w:jc w:val="both"/>
      </w:pPr>
      <w:r>
        <w:rPr>
          <w:rFonts w:eastAsia="Times New Roman" w:cs="Times New Roman"/>
          <w:bCs/>
          <w:kern w:val="0"/>
          <w:lang w:bidi="ar-SA"/>
        </w:rPr>
        <w:tab/>
        <w:t xml:space="preserve">Библиография . . . . . . . . . . . . . . . . . . . . . . . . . . . . . . . . . . . . . . . . . . . . . . . .  </w:t>
      </w:r>
      <w:proofErr w:type="gramStart"/>
      <w:r>
        <w:rPr>
          <w:rFonts w:eastAsia="Times New Roman" w:cs="Times New Roman"/>
          <w:bCs/>
          <w:kern w:val="0"/>
          <w:lang w:bidi="ar-SA"/>
        </w:rPr>
        <w:t xml:space="preserve">  .</w:t>
      </w:r>
      <w:proofErr w:type="gramEnd"/>
    </w:p>
    <w:p w14:paraId="3DEBA7C3" w14:textId="77777777" w:rsidR="00782CFE" w:rsidRDefault="00782CFE">
      <w:pPr>
        <w:tabs>
          <w:tab w:val="left" w:pos="540"/>
        </w:tabs>
        <w:suppressAutoHyphens w:val="0"/>
        <w:jc w:val="both"/>
      </w:pPr>
      <w:r>
        <w:rPr>
          <w:rFonts w:eastAsia="Times New Roman" w:cs="Times New Roman"/>
          <w:bCs/>
          <w:kern w:val="0"/>
          <w:lang w:bidi="ar-SA"/>
        </w:rPr>
        <w:tab/>
        <w:t xml:space="preserve">Информационные данные. . . . . . . . . . . . . . . . . . . . . . . . . . . . . . </w:t>
      </w:r>
      <w:proofErr w:type="gramStart"/>
      <w:r>
        <w:rPr>
          <w:rFonts w:eastAsia="Times New Roman" w:cs="Times New Roman"/>
          <w:bCs/>
          <w:kern w:val="0"/>
          <w:lang w:bidi="ar-SA"/>
        </w:rPr>
        <w:t>. . . .</w:t>
      </w:r>
      <w:proofErr w:type="gramEnd"/>
      <w:r>
        <w:rPr>
          <w:rFonts w:eastAsia="Times New Roman" w:cs="Times New Roman"/>
          <w:bCs/>
          <w:kern w:val="0"/>
          <w:lang w:bidi="ar-SA"/>
        </w:rPr>
        <w:t xml:space="preserve"> .        .   </w:t>
      </w:r>
    </w:p>
    <w:p w14:paraId="148FA75A" w14:textId="77777777" w:rsidR="00782CFE" w:rsidRDefault="00782CFE">
      <w:pPr>
        <w:suppressAutoHyphens w:val="0"/>
        <w:ind w:left="540"/>
        <w:jc w:val="both"/>
        <w:rPr>
          <w:rFonts w:eastAsia="Times New Roman" w:cs="Times New Roman"/>
          <w:bCs/>
          <w:kern w:val="0"/>
          <w:lang w:bidi="ar-SA"/>
        </w:rPr>
      </w:pPr>
    </w:p>
    <w:p w14:paraId="6613F46B" w14:textId="77777777" w:rsidR="00782CFE" w:rsidRPr="00387FE5" w:rsidRDefault="00387FE5">
      <w:pPr>
        <w:pStyle w:val="a5"/>
        <w:rPr>
          <w:rFonts w:eastAsia="Times New Roman" w:cs="Times New Roman"/>
          <w:b/>
          <w:bCs/>
          <w:kern w:val="0"/>
          <w:lang w:bidi="ar-SA"/>
        </w:rPr>
      </w:pPr>
      <w:r>
        <w:rPr>
          <w:rFonts w:eastAsia="Times New Roman" w:cs="Times New Roman"/>
          <w:b/>
          <w:bCs/>
          <w:kern w:val="0"/>
          <w:lang w:bidi="ar-SA"/>
        </w:rPr>
        <w:tab/>
      </w:r>
    </w:p>
    <w:p w14:paraId="2694AD13" w14:textId="77777777" w:rsidR="00782CFE" w:rsidRDefault="00782CFE">
      <w:pPr>
        <w:pStyle w:val="a5"/>
        <w:rPr>
          <w:rFonts w:eastAsia="Times New Roman" w:cs="Times New Roman"/>
          <w:b/>
          <w:bCs/>
          <w:kern w:val="0"/>
          <w:lang w:val="en-US" w:bidi="ar-SA"/>
        </w:rPr>
      </w:pPr>
    </w:p>
    <w:p w14:paraId="30C08393" w14:textId="77777777" w:rsidR="00782CFE" w:rsidRDefault="00782CFE">
      <w:pPr>
        <w:pStyle w:val="a5"/>
        <w:rPr>
          <w:rFonts w:eastAsia="Times New Roman" w:cs="Times New Roman"/>
          <w:b/>
          <w:bCs/>
          <w:kern w:val="0"/>
          <w:lang w:val="en-US" w:bidi="ar-SA"/>
        </w:rPr>
      </w:pPr>
    </w:p>
    <w:p w14:paraId="648477CA" w14:textId="77777777" w:rsidR="00782CFE" w:rsidRDefault="00782CFE">
      <w:pPr>
        <w:pStyle w:val="a5"/>
        <w:rPr>
          <w:rFonts w:eastAsia="Times New Roman" w:cs="Times New Roman"/>
          <w:b/>
          <w:bCs/>
          <w:kern w:val="0"/>
          <w:lang w:val="en-US" w:bidi="ar-SA"/>
        </w:rPr>
      </w:pPr>
    </w:p>
    <w:p w14:paraId="48F474F9" w14:textId="77777777" w:rsidR="00782CFE" w:rsidRDefault="00782CFE">
      <w:pPr>
        <w:pStyle w:val="a5"/>
        <w:rPr>
          <w:rFonts w:eastAsia="Times New Roman" w:cs="Times New Roman"/>
          <w:b/>
          <w:bCs/>
          <w:kern w:val="0"/>
          <w:lang w:val="en-US" w:bidi="ar-SA"/>
        </w:rPr>
      </w:pPr>
    </w:p>
    <w:p w14:paraId="65384035" w14:textId="77777777" w:rsidR="00782CFE" w:rsidRDefault="00782CFE">
      <w:pPr>
        <w:pStyle w:val="a5"/>
        <w:rPr>
          <w:rFonts w:eastAsia="Times New Roman" w:cs="Times New Roman"/>
          <w:b/>
          <w:bCs/>
          <w:kern w:val="0"/>
          <w:lang w:val="en-US" w:bidi="ar-SA"/>
        </w:rPr>
      </w:pPr>
    </w:p>
    <w:p w14:paraId="3A042398" w14:textId="77777777" w:rsidR="00782CFE" w:rsidRDefault="00782CFE">
      <w:pPr>
        <w:pStyle w:val="a5"/>
        <w:rPr>
          <w:rFonts w:eastAsia="Times New Roman" w:cs="Times New Roman"/>
          <w:b/>
          <w:bCs/>
          <w:kern w:val="0"/>
          <w:lang w:val="en-US" w:bidi="ar-SA"/>
        </w:rPr>
      </w:pPr>
    </w:p>
    <w:p w14:paraId="4BD65F1A" w14:textId="77777777" w:rsidR="00782CFE" w:rsidRDefault="00782CFE">
      <w:pPr>
        <w:pStyle w:val="a5"/>
        <w:rPr>
          <w:rFonts w:eastAsia="Times New Roman" w:cs="Times New Roman"/>
          <w:b/>
          <w:bCs/>
          <w:kern w:val="0"/>
          <w:lang w:val="en-US" w:bidi="ar-SA"/>
        </w:rPr>
      </w:pPr>
    </w:p>
    <w:p w14:paraId="7A0B3CF6" w14:textId="77777777" w:rsidR="00782CFE" w:rsidRDefault="00782CFE">
      <w:pPr>
        <w:pStyle w:val="a5"/>
        <w:rPr>
          <w:rFonts w:eastAsia="Times New Roman" w:cs="Times New Roman"/>
          <w:b/>
          <w:bCs/>
          <w:kern w:val="0"/>
          <w:lang w:val="en-US" w:bidi="ar-SA"/>
        </w:rPr>
      </w:pPr>
    </w:p>
    <w:p w14:paraId="1C2EA560" w14:textId="77777777" w:rsidR="00782CFE" w:rsidRDefault="00782CFE">
      <w:pPr>
        <w:pStyle w:val="a5"/>
        <w:rPr>
          <w:rFonts w:eastAsia="Times New Roman" w:cs="Times New Roman"/>
          <w:b/>
          <w:bCs/>
          <w:kern w:val="0"/>
          <w:lang w:val="en-US" w:bidi="ar-SA"/>
        </w:rPr>
      </w:pPr>
    </w:p>
    <w:p w14:paraId="448B1F07" w14:textId="77777777" w:rsidR="00782CFE" w:rsidRDefault="00782CFE">
      <w:pPr>
        <w:pStyle w:val="a5"/>
        <w:rPr>
          <w:rFonts w:eastAsia="Times New Roman" w:cs="Times New Roman"/>
          <w:b/>
          <w:bCs/>
          <w:kern w:val="0"/>
          <w:lang w:val="en-US" w:bidi="ar-SA"/>
        </w:rPr>
      </w:pPr>
    </w:p>
    <w:p w14:paraId="28323081" w14:textId="77777777" w:rsidR="00782CFE" w:rsidRDefault="00782CFE">
      <w:pPr>
        <w:pStyle w:val="a5"/>
        <w:rPr>
          <w:rFonts w:eastAsia="Times New Roman" w:cs="Times New Roman"/>
          <w:b/>
          <w:bCs/>
          <w:kern w:val="0"/>
          <w:lang w:val="en-US" w:bidi="ar-SA"/>
        </w:rPr>
      </w:pPr>
    </w:p>
    <w:p w14:paraId="287B79FD" w14:textId="77777777" w:rsidR="00782CFE" w:rsidRDefault="00782CFE">
      <w:pPr>
        <w:pStyle w:val="a5"/>
        <w:rPr>
          <w:rFonts w:eastAsia="Times New Roman" w:cs="Times New Roman"/>
          <w:b/>
          <w:bCs/>
          <w:kern w:val="0"/>
          <w:lang w:val="en-US" w:bidi="ar-SA"/>
        </w:rPr>
      </w:pPr>
    </w:p>
    <w:p w14:paraId="2403B06F" w14:textId="77777777" w:rsidR="00782CFE" w:rsidRDefault="00782CFE">
      <w:pPr>
        <w:pStyle w:val="a5"/>
        <w:rPr>
          <w:rFonts w:eastAsia="Times New Roman" w:cs="Times New Roman"/>
          <w:b/>
          <w:bCs/>
          <w:kern w:val="0"/>
          <w:lang w:val="en-US" w:bidi="ar-SA"/>
        </w:rPr>
      </w:pPr>
    </w:p>
    <w:p w14:paraId="3C945DC7" w14:textId="77777777" w:rsidR="00782CFE" w:rsidRDefault="00782CFE">
      <w:pPr>
        <w:pStyle w:val="a5"/>
        <w:rPr>
          <w:rFonts w:eastAsia="Times New Roman" w:cs="Times New Roman"/>
          <w:b/>
          <w:bCs/>
          <w:kern w:val="0"/>
          <w:lang w:val="en-US" w:bidi="ar-SA"/>
        </w:rPr>
      </w:pPr>
    </w:p>
    <w:p w14:paraId="22DE71C3" w14:textId="77777777" w:rsidR="00782CFE" w:rsidRDefault="00782CFE">
      <w:pPr>
        <w:pStyle w:val="a5"/>
        <w:rPr>
          <w:rFonts w:eastAsia="Times New Roman" w:cs="Times New Roman"/>
          <w:b/>
          <w:bCs/>
          <w:kern w:val="0"/>
          <w:lang w:val="en-US" w:bidi="ar-SA"/>
        </w:rPr>
      </w:pPr>
    </w:p>
    <w:p w14:paraId="4ABF10D8" w14:textId="77777777" w:rsidR="00782CFE" w:rsidRDefault="00782CFE">
      <w:pPr>
        <w:pStyle w:val="a5"/>
        <w:rPr>
          <w:rFonts w:eastAsia="Times New Roman" w:cs="Times New Roman"/>
          <w:b/>
          <w:bCs/>
          <w:kern w:val="0"/>
          <w:lang w:val="en-US" w:bidi="ar-SA"/>
        </w:rPr>
      </w:pPr>
    </w:p>
    <w:p w14:paraId="1EF6017E" w14:textId="77777777" w:rsidR="00782CFE" w:rsidRDefault="00782CFE">
      <w:pPr>
        <w:pStyle w:val="a5"/>
        <w:rPr>
          <w:rFonts w:eastAsia="Times New Roman" w:cs="Times New Roman"/>
          <w:b/>
          <w:bCs/>
          <w:kern w:val="0"/>
          <w:lang w:val="en-US" w:bidi="ar-SA"/>
        </w:rPr>
      </w:pPr>
    </w:p>
    <w:p w14:paraId="5EA3FC23" w14:textId="77777777" w:rsidR="009F2931" w:rsidRDefault="009F2931">
      <w:pPr>
        <w:pStyle w:val="a5"/>
        <w:rPr>
          <w:rFonts w:eastAsia="Times New Roman" w:cs="Times New Roman"/>
          <w:b/>
          <w:bCs/>
          <w:kern w:val="0"/>
          <w:lang w:val="en-US" w:bidi="ar-SA"/>
        </w:rPr>
      </w:pPr>
    </w:p>
    <w:p w14:paraId="540CC1DA" w14:textId="77777777" w:rsidR="009F2931" w:rsidRDefault="009F2931">
      <w:pPr>
        <w:pStyle w:val="a5"/>
        <w:rPr>
          <w:rFonts w:eastAsia="Times New Roman" w:cs="Times New Roman"/>
          <w:b/>
          <w:bCs/>
          <w:kern w:val="0"/>
          <w:lang w:val="en-US" w:bidi="ar-SA"/>
        </w:rPr>
      </w:pPr>
    </w:p>
    <w:p w14:paraId="08759AB2" w14:textId="77777777" w:rsidR="00782CFE" w:rsidRDefault="00782CFE">
      <w:pPr>
        <w:suppressAutoHyphens w:val="0"/>
        <w:autoSpaceDE w:val="0"/>
        <w:spacing w:line="360" w:lineRule="auto"/>
        <w:ind w:firstLine="720"/>
        <w:jc w:val="center"/>
      </w:pPr>
      <w:r>
        <w:rPr>
          <w:rFonts w:eastAsia="Times New Roman" w:cs="Times New Roman"/>
          <w:b/>
          <w:kern w:val="0"/>
          <w:lang w:bidi="ar-SA"/>
        </w:rPr>
        <w:lastRenderedPageBreak/>
        <w:t>Библиография</w:t>
      </w:r>
    </w:p>
    <w:tbl>
      <w:tblPr>
        <w:tblW w:w="0" w:type="auto"/>
        <w:jc w:val="center"/>
        <w:tblLayout w:type="fixed"/>
        <w:tblLook w:val="0000" w:firstRow="0" w:lastRow="0" w:firstColumn="0" w:lastColumn="0" w:noHBand="0" w:noVBand="0"/>
      </w:tblPr>
      <w:tblGrid>
        <w:gridCol w:w="3819"/>
        <w:gridCol w:w="6637"/>
      </w:tblGrid>
      <w:tr w:rsidR="00782CFE" w:rsidRPr="00F66960" w14:paraId="709CC4E2" w14:textId="77777777">
        <w:trPr>
          <w:trHeight w:val="1133"/>
          <w:jc w:val="center"/>
        </w:trPr>
        <w:tc>
          <w:tcPr>
            <w:tcW w:w="3819" w:type="dxa"/>
            <w:shd w:val="clear" w:color="auto" w:fill="auto"/>
          </w:tcPr>
          <w:p w14:paraId="22BC519E" w14:textId="77777777" w:rsidR="00782CFE" w:rsidRPr="00F66960" w:rsidRDefault="00782CFE">
            <w:pPr>
              <w:suppressAutoHyphens w:val="0"/>
              <w:ind w:right="211"/>
              <w:jc w:val="both"/>
            </w:pPr>
            <w:r w:rsidRPr="00F66960">
              <w:rPr>
                <w:rFonts w:eastAsia="Times New Roman" w:cs="Times New Roman"/>
                <w:kern w:val="0"/>
                <w:lang w:val="en-US" w:bidi="ar-SA"/>
              </w:rPr>
              <w:t>[</w:t>
            </w:r>
            <w:r w:rsidRPr="00F66960">
              <w:rPr>
                <w:rFonts w:eastAsia="Times New Roman" w:cs="Times New Roman"/>
                <w:kern w:val="0"/>
                <w:lang w:bidi="ar-SA"/>
              </w:rPr>
              <w:t>1</w:t>
            </w:r>
            <w:r w:rsidRPr="00F66960">
              <w:rPr>
                <w:rFonts w:eastAsia="Times New Roman" w:cs="Times New Roman"/>
                <w:kern w:val="0"/>
                <w:lang w:val="en-US" w:bidi="ar-SA"/>
              </w:rPr>
              <w:t>]</w:t>
            </w:r>
            <w:r w:rsidRPr="00F66960">
              <w:rPr>
                <w:rFonts w:eastAsia="Times New Roman" w:cs="Times New Roman"/>
                <w:kern w:val="0"/>
                <w:lang w:bidi="ar-SA"/>
              </w:rPr>
              <w:t xml:space="preserve"> РМГ 83-2007.</w:t>
            </w:r>
          </w:p>
        </w:tc>
        <w:tc>
          <w:tcPr>
            <w:tcW w:w="6637" w:type="dxa"/>
            <w:shd w:val="clear" w:color="auto" w:fill="auto"/>
          </w:tcPr>
          <w:p w14:paraId="2D93E1A8" w14:textId="77777777" w:rsidR="00782CFE" w:rsidRPr="00F66960" w:rsidRDefault="00782CFE">
            <w:pPr>
              <w:suppressAutoHyphens w:val="0"/>
              <w:jc w:val="both"/>
            </w:pPr>
            <w:r w:rsidRPr="00F66960">
              <w:rPr>
                <w:rFonts w:eastAsia="Times New Roman" w:cs="Times New Roman"/>
                <w:kern w:val="0"/>
                <w:lang w:bidi="ar-SA"/>
              </w:rPr>
              <w:t xml:space="preserve">  ГСИ. Шкалы измерений. Термины и определения (взамен МИ 2365-96 ГСИ. Шкалы измерений. Основные положения. Термины и определени7я. – М.: ВНИИФТРИ. 1996. – 34 с.),</w:t>
            </w:r>
          </w:p>
          <w:p w14:paraId="1D44B9E8" w14:textId="77777777" w:rsidR="00782CFE" w:rsidRPr="00F66960" w:rsidRDefault="00782CFE">
            <w:pPr>
              <w:suppressAutoHyphens w:val="0"/>
              <w:rPr>
                <w:rFonts w:eastAsia="Times New Roman" w:cs="Times New Roman"/>
                <w:kern w:val="0"/>
                <w:lang w:bidi="ar-SA"/>
              </w:rPr>
            </w:pPr>
          </w:p>
        </w:tc>
      </w:tr>
      <w:tr w:rsidR="00782CFE" w:rsidRPr="00F66960" w14:paraId="194E4BE6" w14:textId="77777777">
        <w:trPr>
          <w:trHeight w:val="1284"/>
          <w:jc w:val="center"/>
        </w:trPr>
        <w:tc>
          <w:tcPr>
            <w:tcW w:w="3819" w:type="dxa"/>
            <w:shd w:val="clear" w:color="auto" w:fill="auto"/>
          </w:tcPr>
          <w:p w14:paraId="4939F681" w14:textId="77777777" w:rsidR="00782CFE" w:rsidRPr="00F66960" w:rsidRDefault="00782CFE">
            <w:pPr>
              <w:suppressAutoHyphens w:val="0"/>
              <w:ind w:right="211"/>
              <w:jc w:val="both"/>
            </w:pPr>
            <w:r w:rsidRPr="00F66960">
              <w:rPr>
                <w:rFonts w:eastAsia="Times New Roman" w:cs="Times New Roman"/>
                <w:kern w:val="0"/>
                <w:lang w:val="en-US" w:bidi="ar-SA"/>
              </w:rPr>
              <w:t>[2] VIM 3</w:t>
            </w:r>
          </w:p>
        </w:tc>
        <w:tc>
          <w:tcPr>
            <w:tcW w:w="6637" w:type="dxa"/>
            <w:shd w:val="clear" w:color="auto" w:fill="auto"/>
          </w:tcPr>
          <w:p w14:paraId="4FB29BFD" w14:textId="77777777" w:rsidR="00782CFE" w:rsidRPr="00F66960" w:rsidRDefault="00782CFE">
            <w:pPr>
              <w:suppressAutoHyphens w:val="0"/>
              <w:jc w:val="both"/>
            </w:pPr>
            <w:r w:rsidRPr="00F66960">
              <w:rPr>
                <w:rFonts w:eastAsia="Times New Roman" w:cs="Times New Roman"/>
                <w:kern w:val="0"/>
                <w:lang w:val="en-US" w:bidi="ar-SA"/>
              </w:rPr>
              <w:t xml:space="preserve">  International vocabulary of metrology: Basic and general concepts and associated terms. JCGM</w:t>
            </w:r>
            <w:r w:rsidRPr="00F66960">
              <w:rPr>
                <w:rFonts w:eastAsia="Times New Roman" w:cs="Times New Roman"/>
                <w:kern w:val="0"/>
                <w:lang w:bidi="ar-SA"/>
              </w:rPr>
              <w:t xml:space="preserve"> 200:2008 (</w:t>
            </w:r>
            <w:r w:rsidRPr="00F66960">
              <w:rPr>
                <w:rFonts w:eastAsia="Times New Roman" w:cs="Times New Roman"/>
                <w:kern w:val="0"/>
                <w:lang w:val="en-US" w:bidi="ar-SA"/>
              </w:rPr>
              <w:t>E</w:t>
            </w:r>
            <w:r w:rsidRPr="00F66960">
              <w:rPr>
                <w:rFonts w:eastAsia="Times New Roman" w:cs="Times New Roman"/>
                <w:kern w:val="0"/>
                <w:lang w:bidi="ar-SA"/>
              </w:rPr>
              <w:t>/</w:t>
            </w:r>
            <w:r w:rsidRPr="00F66960">
              <w:rPr>
                <w:rFonts w:eastAsia="Times New Roman" w:cs="Times New Roman"/>
                <w:kern w:val="0"/>
                <w:lang w:val="en-US" w:bidi="ar-SA"/>
              </w:rPr>
              <w:t>F</w:t>
            </w:r>
            <w:r w:rsidRPr="00F66960">
              <w:rPr>
                <w:rFonts w:eastAsia="Times New Roman" w:cs="Times New Roman"/>
                <w:kern w:val="0"/>
                <w:lang w:bidi="ar-SA"/>
              </w:rPr>
              <w:t xml:space="preserve">). Международный словарь по метрологии: основные и общие понятия и соответствующие термины: </w:t>
            </w:r>
            <w:proofErr w:type="spellStart"/>
            <w:proofErr w:type="gramStart"/>
            <w:r w:rsidRPr="00F66960">
              <w:rPr>
                <w:rFonts w:eastAsia="Times New Roman" w:cs="Times New Roman"/>
                <w:kern w:val="0"/>
                <w:lang w:bidi="ar-SA"/>
              </w:rPr>
              <w:t>пер.с</w:t>
            </w:r>
            <w:proofErr w:type="spellEnd"/>
            <w:proofErr w:type="gramEnd"/>
            <w:r w:rsidRPr="00F66960">
              <w:rPr>
                <w:rFonts w:eastAsia="Times New Roman" w:cs="Times New Roman"/>
                <w:kern w:val="0"/>
                <w:lang w:bidi="ar-SA"/>
              </w:rPr>
              <w:t xml:space="preserve"> англ. и фр. / Изд. 2-е </w:t>
            </w:r>
            <w:proofErr w:type="spellStart"/>
            <w:r w:rsidRPr="00F66960">
              <w:rPr>
                <w:rFonts w:eastAsia="Times New Roman" w:cs="Times New Roman"/>
                <w:kern w:val="0"/>
                <w:lang w:bidi="ar-SA"/>
              </w:rPr>
              <w:t>испр</w:t>
            </w:r>
            <w:proofErr w:type="spellEnd"/>
            <w:r w:rsidRPr="00F66960">
              <w:rPr>
                <w:rFonts w:eastAsia="Times New Roman" w:cs="Times New Roman"/>
                <w:kern w:val="0"/>
                <w:lang w:bidi="ar-SA"/>
              </w:rPr>
              <w:t xml:space="preserve">. – СПб.: НПО «Профессионал», 2010, 82 с.; </w:t>
            </w:r>
          </w:p>
          <w:p w14:paraId="12170CAF" w14:textId="77777777" w:rsidR="00782CFE" w:rsidRPr="00F66960" w:rsidRDefault="00782CFE">
            <w:pPr>
              <w:suppressAutoHyphens w:val="0"/>
              <w:rPr>
                <w:rFonts w:eastAsia="Times New Roman" w:cs="Times New Roman"/>
                <w:kern w:val="0"/>
                <w:lang w:bidi="ar-SA"/>
              </w:rPr>
            </w:pPr>
          </w:p>
        </w:tc>
      </w:tr>
      <w:tr w:rsidR="00782CFE" w:rsidRPr="00F66960" w14:paraId="4CD1B8A2" w14:textId="77777777">
        <w:trPr>
          <w:trHeight w:val="625"/>
          <w:jc w:val="center"/>
        </w:trPr>
        <w:tc>
          <w:tcPr>
            <w:tcW w:w="3819" w:type="dxa"/>
            <w:shd w:val="clear" w:color="auto" w:fill="auto"/>
          </w:tcPr>
          <w:p w14:paraId="6BC2847A" w14:textId="77777777" w:rsidR="00782CFE" w:rsidRPr="00F66960" w:rsidRDefault="00782CFE">
            <w:pPr>
              <w:suppressAutoHyphens w:val="0"/>
              <w:ind w:right="211"/>
              <w:jc w:val="both"/>
            </w:pPr>
            <w:r w:rsidRPr="00F66960">
              <w:rPr>
                <w:rFonts w:eastAsia="Times New Roman" w:cs="Times New Roman"/>
                <w:kern w:val="0"/>
                <w:lang w:val="en-US" w:bidi="ar-SA"/>
              </w:rPr>
              <w:t xml:space="preserve">[3] </w:t>
            </w:r>
            <w:r w:rsidRPr="00F66960">
              <w:rPr>
                <w:rFonts w:eastAsia="Times New Roman" w:cs="Times New Roman"/>
                <w:kern w:val="0"/>
                <w:lang w:bidi="ar-SA"/>
              </w:rPr>
              <w:t>РМГ 29-2013</w:t>
            </w:r>
          </w:p>
        </w:tc>
        <w:tc>
          <w:tcPr>
            <w:tcW w:w="6637" w:type="dxa"/>
            <w:shd w:val="clear" w:color="auto" w:fill="auto"/>
          </w:tcPr>
          <w:p w14:paraId="206138EE" w14:textId="77777777" w:rsidR="00782CFE" w:rsidRPr="00F66960" w:rsidRDefault="00782CFE">
            <w:pPr>
              <w:suppressAutoHyphens w:val="0"/>
            </w:pPr>
            <w:r w:rsidRPr="00F66960">
              <w:rPr>
                <w:rFonts w:eastAsia="Times New Roman" w:cs="Times New Roman"/>
                <w:kern w:val="0"/>
                <w:lang w:bidi="ar-SA"/>
              </w:rPr>
              <w:t xml:space="preserve">  ГСИ. Метрология. Основные термины и определения.</w:t>
            </w:r>
          </w:p>
        </w:tc>
      </w:tr>
      <w:tr w:rsidR="00782CFE" w:rsidRPr="00F66960" w14:paraId="5C5BB0EB" w14:textId="77777777">
        <w:trPr>
          <w:trHeight w:val="1284"/>
          <w:jc w:val="center"/>
        </w:trPr>
        <w:tc>
          <w:tcPr>
            <w:tcW w:w="3819" w:type="dxa"/>
            <w:shd w:val="clear" w:color="auto" w:fill="auto"/>
          </w:tcPr>
          <w:p w14:paraId="24A50535" w14:textId="77777777" w:rsidR="00782CFE" w:rsidRPr="00F66960" w:rsidRDefault="00782CFE">
            <w:pPr>
              <w:suppressAutoHyphens w:val="0"/>
              <w:ind w:right="211"/>
              <w:jc w:val="both"/>
            </w:pPr>
            <w:r w:rsidRPr="00F66960">
              <w:rPr>
                <w:rFonts w:eastAsia="Times New Roman" w:cs="Times New Roman"/>
                <w:kern w:val="0"/>
                <w:lang w:bidi="ar-SA"/>
              </w:rPr>
              <w:t>[4] Брошюра «Международная система единиц (</w:t>
            </w:r>
            <w:r w:rsidRPr="00F66960">
              <w:rPr>
                <w:rFonts w:eastAsia="Times New Roman" w:cs="Times New Roman"/>
                <w:kern w:val="0"/>
                <w:lang w:val="en-US" w:bidi="ar-SA"/>
              </w:rPr>
              <w:t>SI</w:t>
            </w:r>
            <w:r w:rsidRPr="00F66960">
              <w:rPr>
                <w:rFonts w:eastAsia="Times New Roman" w:cs="Times New Roman"/>
                <w:kern w:val="0"/>
                <w:lang w:bidi="ar-SA"/>
              </w:rPr>
              <w:t xml:space="preserve">)» – </w:t>
            </w:r>
            <w:r w:rsidRPr="00F66960">
              <w:rPr>
                <w:rFonts w:eastAsia="Times New Roman" w:cs="Times New Roman"/>
                <w:kern w:val="0"/>
                <w:lang w:val="en-US" w:bidi="ar-SA"/>
              </w:rPr>
              <w:t>Le</w:t>
            </w:r>
            <w:r w:rsidRPr="00F66960">
              <w:rPr>
                <w:rFonts w:eastAsia="Times New Roman" w:cs="Times New Roman"/>
                <w:kern w:val="0"/>
                <w:lang w:bidi="ar-SA"/>
              </w:rPr>
              <w:t xml:space="preserve"> </w:t>
            </w:r>
            <w:r w:rsidRPr="00F66960">
              <w:rPr>
                <w:rFonts w:eastAsia="Times New Roman" w:cs="Times New Roman"/>
                <w:kern w:val="0"/>
                <w:lang w:val="en-US" w:bidi="ar-SA"/>
              </w:rPr>
              <w:t>Syst</w:t>
            </w:r>
            <w:r w:rsidRPr="00F66960">
              <w:rPr>
                <w:rFonts w:eastAsia="Times New Roman" w:cs="Times New Roman"/>
                <w:kern w:val="0"/>
                <w:lang w:bidi="ar-SA"/>
              </w:rPr>
              <w:t>è</w:t>
            </w:r>
            <w:r w:rsidRPr="00F66960">
              <w:rPr>
                <w:rFonts w:eastAsia="Times New Roman" w:cs="Times New Roman"/>
                <w:kern w:val="0"/>
                <w:lang w:val="en-US" w:bidi="ar-SA"/>
              </w:rPr>
              <w:t>me</w:t>
            </w:r>
            <w:r w:rsidRPr="00F66960">
              <w:rPr>
                <w:rFonts w:eastAsia="Times New Roman" w:cs="Times New Roman"/>
                <w:kern w:val="0"/>
                <w:lang w:bidi="ar-SA"/>
              </w:rPr>
              <w:t xml:space="preserve"> </w:t>
            </w:r>
            <w:r w:rsidRPr="00F66960">
              <w:rPr>
                <w:rFonts w:eastAsia="Times New Roman" w:cs="Times New Roman"/>
                <w:kern w:val="0"/>
                <w:lang w:val="en-US" w:bidi="ar-SA"/>
              </w:rPr>
              <w:t>international</w:t>
            </w:r>
            <w:r w:rsidRPr="00F66960">
              <w:rPr>
                <w:rFonts w:eastAsia="Times New Roman" w:cs="Times New Roman"/>
                <w:kern w:val="0"/>
                <w:lang w:bidi="ar-SA"/>
              </w:rPr>
              <w:t xml:space="preserve"> </w:t>
            </w:r>
            <w:r w:rsidRPr="00F66960">
              <w:rPr>
                <w:rFonts w:eastAsia="Times New Roman" w:cs="Times New Roman"/>
                <w:kern w:val="0"/>
                <w:lang w:val="en-US" w:bidi="ar-SA"/>
              </w:rPr>
              <w:t>d</w:t>
            </w:r>
            <w:r w:rsidRPr="00F66960">
              <w:rPr>
                <w:rFonts w:eastAsia="Times New Roman" w:cs="Times New Roman"/>
                <w:kern w:val="0"/>
                <w:lang w:bidi="ar-SA"/>
              </w:rPr>
              <w:t>’</w:t>
            </w:r>
            <w:r w:rsidRPr="00F66960">
              <w:rPr>
                <w:rFonts w:eastAsia="Times New Roman" w:cs="Times New Roman"/>
                <w:kern w:val="0"/>
                <w:lang w:val="en-US" w:bidi="ar-SA"/>
              </w:rPr>
              <w:t>unit</w:t>
            </w:r>
            <w:r w:rsidRPr="00F66960">
              <w:rPr>
                <w:rFonts w:eastAsia="Times New Roman" w:cs="Times New Roman"/>
                <w:kern w:val="0"/>
                <w:lang w:bidi="ar-SA"/>
              </w:rPr>
              <w:t>é</w:t>
            </w:r>
            <w:r w:rsidRPr="00F66960">
              <w:rPr>
                <w:rFonts w:eastAsia="Times New Roman" w:cs="Times New Roman"/>
                <w:kern w:val="0"/>
                <w:lang w:val="en-US" w:bidi="ar-SA"/>
              </w:rPr>
              <w:t>s</w:t>
            </w:r>
            <w:r w:rsidRPr="00F66960">
              <w:rPr>
                <w:rFonts w:eastAsia="Times New Roman" w:cs="Times New Roman"/>
                <w:kern w:val="0"/>
                <w:lang w:bidi="ar-SA"/>
              </w:rPr>
              <w:t xml:space="preserve"> (</w:t>
            </w:r>
            <w:r w:rsidRPr="00F66960">
              <w:rPr>
                <w:rFonts w:eastAsia="Times New Roman" w:cs="Times New Roman"/>
                <w:kern w:val="0"/>
                <w:lang w:val="en-US" w:bidi="ar-SA"/>
              </w:rPr>
              <w:t>SI</w:t>
            </w:r>
            <w:r w:rsidRPr="00F66960">
              <w:rPr>
                <w:rFonts w:eastAsia="Times New Roman" w:cs="Times New Roman"/>
                <w:kern w:val="0"/>
                <w:lang w:bidi="ar-SA"/>
              </w:rPr>
              <w:t xml:space="preserve">), </w:t>
            </w:r>
            <w:r w:rsidRPr="00F66960">
              <w:rPr>
                <w:rFonts w:eastAsia="Times New Roman" w:cs="Times New Roman"/>
                <w:kern w:val="0"/>
                <w:lang w:val="en-US" w:bidi="ar-SA"/>
              </w:rPr>
              <w:t>English</w:t>
            </w:r>
            <w:r w:rsidRPr="00F66960">
              <w:rPr>
                <w:rFonts w:eastAsia="Times New Roman" w:cs="Times New Roman"/>
                <w:kern w:val="0"/>
                <w:lang w:bidi="ar-SA"/>
              </w:rPr>
              <w:t xml:space="preserve"> </w:t>
            </w:r>
            <w:r w:rsidRPr="00F66960">
              <w:rPr>
                <w:rFonts w:eastAsia="Times New Roman" w:cs="Times New Roman"/>
                <w:kern w:val="0"/>
                <w:lang w:val="en-US" w:bidi="ar-SA"/>
              </w:rPr>
              <w:t>version</w:t>
            </w:r>
          </w:p>
        </w:tc>
        <w:tc>
          <w:tcPr>
            <w:tcW w:w="6637" w:type="dxa"/>
            <w:shd w:val="clear" w:color="auto" w:fill="auto"/>
          </w:tcPr>
          <w:p w14:paraId="69C57A5F" w14:textId="77777777" w:rsidR="00782CFE" w:rsidRPr="00F66960" w:rsidRDefault="00782CFE">
            <w:pPr>
              <w:suppressAutoHyphens w:val="0"/>
            </w:pPr>
            <w:r w:rsidRPr="00F66960">
              <w:rPr>
                <w:rFonts w:eastAsia="Times New Roman" w:cs="Times New Roman"/>
                <w:kern w:val="0"/>
                <w:lang w:bidi="ar-SA"/>
              </w:rPr>
              <w:t xml:space="preserve">  </w:t>
            </w:r>
            <w:r w:rsidRPr="00F66960">
              <w:rPr>
                <w:rFonts w:eastAsia="Times New Roman" w:cs="Times New Roman"/>
                <w:kern w:val="0"/>
                <w:lang w:val="en-US" w:bidi="ar-SA"/>
              </w:rPr>
              <w:t xml:space="preserve">The International System of Units (SI), 9e </w:t>
            </w:r>
            <w:proofErr w:type="spellStart"/>
            <w:r w:rsidRPr="00F66960">
              <w:rPr>
                <w:rFonts w:eastAsia="Times New Roman" w:cs="Times New Roman"/>
                <w:kern w:val="0"/>
                <w:lang w:val="en-US" w:bidi="ar-SA"/>
              </w:rPr>
              <w:t>édition</w:t>
            </w:r>
            <w:proofErr w:type="spellEnd"/>
            <w:r w:rsidRPr="00F66960">
              <w:rPr>
                <w:rFonts w:eastAsia="Times New Roman" w:cs="Times New Roman"/>
                <w:kern w:val="0"/>
                <w:lang w:val="en-US" w:bidi="ar-SA"/>
              </w:rPr>
              <w:t xml:space="preserve"> 2019, </w:t>
            </w:r>
            <w:proofErr w:type="spellStart"/>
            <w:r w:rsidRPr="00F66960">
              <w:rPr>
                <w:rFonts w:eastAsia="Times New Roman" w:cs="Times New Roman"/>
                <w:kern w:val="0"/>
                <w:lang w:val="en-US" w:bidi="ar-SA"/>
              </w:rPr>
              <w:t>Édité</w:t>
            </w:r>
            <w:proofErr w:type="spellEnd"/>
            <w:r w:rsidRPr="00F66960">
              <w:rPr>
                <w:rFonts w:eastAsia="Times New Roman" w:cs="Times New Roman"/>
                <w:kern w:val="0"/>
                <w:lang w:val="en-US" w:bidi="ar-SA"/>
              </w:rPr>
              <w:t xml:space="preserve"> par le BIPM, Pa-</w:t>
            </w:r>
            <w:proofErr w:type="spellStart"/>
            <w:r w:rsidRPr="00F66960">
              <w:rPr>
                <w:rFonts w:eastAsia="Times New Roman" w:cs="Times New Roman"/>
                <w:kern w:val="0"/>
                <w:lang w:val="en-US" w:bidi="ar-SA"/>
              </w:rPr>
              <w:t>villon</w:t>
            </w:r>
            <w:proofErr w:type="spellEnd"/>
            <w:r w:rsidRPr="00F66960">
              <w:rPr>
                <w:rFonts w:eastAsia="Times New Roman" w:cs="Times New Roman"/>
                <w:kern w:val="0"/>
                <w:lang w:val="en-US" w:bidi="ar-SA"/>
              </w:rPr>
              <w:t xml:space="preserve"> de Breteuil, F-92312 </w:t>
            </w:r>
            <w:proofErr w:type="spellStart"/>
            <w:r w:rsidRPr="00F66960">
              <w:rPr>
                <w:rFonts w:eastAsia="Times New Roman" w:cs="Times New Roman"/>
                <w:kern w:val="0"/>
                <w:lang w:val="en-US" w:bidi="ar-SA"/>
              </w:rPr>
              <w:t>Sèvres</w:t>
            </w:r>
            <w:proofErr w:type="spellEnd"/>
            <w:r w:rsidRPr="00F66960">
              <w:rPr>
                <w:rFonts w:eastAsia="Times New Roman" w:cs="Times New Roman"/>
                <w:kern w:val="0"/>
                <w:lang w:val="en-US" w:bidi="ar-SA"/>
              </w:rPr>
              <w:t xml:space="preserve"> Cedex France, www.bipm.org &gt; Publications &gt; SI Brochure. </w:t>
            </w:r>
            <w:r w:rsidRPr="00F66960">
              <w:rPr>
                <w:rFonts w:eastAsia="Times New Roman" w:cs="Times New Roman"/>
                <w:kern w:val="0"/>
                <w:lang w:bidi="ar-SA"/>
              </w:rPr>
              <w:t>Перевод Брошюры на русский язык: www.vniim.ru/</w:t>
            </w:r>
            <w:proofErr w:type="spellStart"/>
            <w:r w:rsidRPr="00F66960">
              <w:rPr>
                <w:rFonts w:eastAsia="Times New Roman" w:cs="Times New Roman"/>
                <w:kern w:val="0"/>
                <w:lang w:bidi="ar-SA"/>
              </w:rPr>
              <w:t>files</w:t>
            </w:r>
            <w:proofErr w:type="spellEnd"/>
            <w:r w:rsidRPr="00F66960">
              <w:rPr>
                <w:rFonts w:eastAsia="Times New Roman" w:cs="Times New Roman"/>
                <w:kern w:val="0"/>
                <w:lang w:bidi="ar-SA"/>
              </w:rPr>
              <w:t xml:space="preserve">/SI-2019, </w:t>
            </w:r>
            <w:proofErr w:type="spellStart"/>
            <w:r w:rsidRPr="00F66960">
              <w:rPr>
                <w:rFonts w:eastAsia="Times New Roman" w:cs="Times New Roman"/>
                <w:kern w:val="0"/>
                <w:lang w:bidi="ar-SA"/>
              </w:rPr>
              <w:t>pdf</w:t>
            </w:r>
            <w:proofErr w:type="spellEnd"/>
            <w:r w:rsidRPr="00F66960">
              <w:rPr>
                <w:rFonts w:eastAsia="Times New Roman" w:cs="Times New Roman"/>
                <w:kern w:val="0"/>
                <w:lang w:bidi="ar-SA"/>
              </w:rPr>
              <w:t xml:space="preserve">).  </w:t>
            </w:r>
          </w:p>
          <w:p w14:paraId="57F49096" w14:textId="77777777" w:rsidR="00782CFE" w:rsidRPr="00F66960" w:rsidRDefault="00782CFE">
            <w:pPr>
              <w:suppressAutoHyphens w:val="0"/>
              <w:rPr>
                <w:rFonts w:eastAsia="Times New Roman" w:cs="Times New Roman"/>
                <w:kern w:val="0"/>
                <w:lang w:bidi="ar-SA"/>
              </w:rPr>
            </w:pPr>
          </w:p>
        </w:tc>
      </w:tr>
      <w:tr w:rsidR="00782CFE" w:rsidRPr="00F66960" w14:paraId="6CF10115" w14:textId="77777777">
        <w:trPr>
          <w:trHeight w:val="1284"/>
          <w:jc w:val="center"/>
        </w:trPr>
        <w:tc>
          <w:tcPr>
            <w:tcW w:w="3819" w:type="dxa"/>
            <w:shd w:val="clear" w:color="auto" w:fill="auto"/>
          </w:tcPr>
          <w:p w14:paraId="449F0CD3" w14:textId="77777777" w:rsidR="00782CFE" w:rsidRPr="00F66960" w:rsidRDefault="00782CFE">
            <w:pPr>
              <w:suppressAutoHyphens w:val="0"/>
              <w:ind w:right="211"/>
              <w:jc w:val="both"/>
            </w:pPr>
            <w:r w:rsidRPr="00F66960">
              <w:rPr>
                <w:rFonts w:eastAsia="Times New Roman" w:cs="Times New Roman"/>
                <w:kern w:val="0"/>
                <w:lang w:bidi="ar-SA"/>
              </w:rPr>
              <w:t>[5] Научно-образовательный Портал «Большая российская энциклопедия» (</w:t>
            </w:r>
            <w:proofErr w:type="gramStart"/>
            <w:r w:rsidRPr="00F66960">
              <w:rPr>
                <w:rFonts w:eastAsia="Times New Roman" w:cs="Times New Roman"/>
                <w:kern w:val="0"/>
                <w:lang w:bidi="ar-SA"/>
              </w:rPr>
              <w:t xml:space="preserve">сайт  </w:t>
            </w:r>
            <w:proofErr w:type="spellStart"/>
            <w:r w:rsidRPr="00F66960">
              <w:rPr>
                <w:rFonts w:eastAsia="Times New Roman" w:cs="Times New Roman"/>
                <w:kern w:val="0"/>
                <w:lang w:val="en-US" w:bidi="ar-SA"/>
              </w:rPr>
              <w:t>bigenc</w:t>
            </w:r>
            <w:proofErr w:type="spellEnd"/>
            <w:r w:rsidRPr="00F66960">
              <w:rPr>
                <w:rFonts w:eastAsia="Times New Roman" w:cs="Times New Roman"/>
                <w:kern w:val="0"/>
                <w:lang w:bidi="ar-SA"/>
              </w:rPr>
              <w:t>.</w:t>
            </w:r>
            <w:proofErr w:type="spellStart"/>
            <w:r w:rsidRPr="00F66960">
              <w:rPr>
                <w:rFonts w:eastAsia="Times New Roman" w:cs="Times New Roman"/>
                <w:kern w:val="0"/>
                <w:lang w:val="en-US" w:bidi="ar-SA"/>
              </w:rPr>
              <w:t>ru</w:t>
            </w:r>
            <w:proofErr w:type="spellEnd"/>
            <w:proofErr w:type="gramEnd"/>
            <w:r w:rsidRPr="00F66960">
              <w:rPr>
                <w:rFonts w:eastAsia="Times New Roman" w:cs="Times New Roman"/>
                <w:kern w:val="0"/>
                <w:lang w:bidi="ar-SA"/>
              </w:rPr>
              <w:t xml:space="preserve">, физика) и “Большая российская энциклопедия , 2004 - 2017” (электронная версия – сайт  </w:t>
            </w:r>
            <w:r w:rsidRPr="00F66960">
              <w:rPr>
                <w:rFonts w:eastAsia="Times New Roman" w:cs="Times New Roman"/>
                <w:kern w:val="0"/>
                <w:lang w:val="en-US" w:bidi="ar-SA"/>
              </w:rPr>
              <w:t>old</w:t>
            </w:r>
            <w:r w:rsidRPr="00F66960">
              <w:rPr>
                <w:rFonts w:eastAsia="Times New Roman" w:cs="Times New Roman"/>
                <w:kern w:val="0"/>
                <w:lang w:bidi="ar-SA"/>
              </w:rPr>
              <w:t>.</w:t>
            </w:r>
            <w:proofErr w:type="spellStart"/>
            <w:r w:rsidRPr="00F66960">
              <w:rPr>
                <w:rFonts w:eastAsia="Times New Roman" w:cs="Times New Roman"/>
                <w:kern w:val="0"/>
                <w:lang w:val="en-US" w:bidi="ar-SA"/>
              </w:rPr>
              <w:t>bigenc</w:t>
            </w:r>
            <w:proofErr w:type="spellEnd"/>
            <w:r w:rsidRPr="00F66960">
              <w:rPr>
                <w:rFonts w:eastAsia="Times New Roman" w:cs="Times New Roman"/>
                <w:kern w:val="0"/>
                <w:lang w:bidi="ar-SA"/>
              </w:rPr>
              <w:t>.</w:t>
            </w:r>
            <w:proofErr w:type="spellStart"/>
            <w:r w:rsidRPr="00F66960">
              <w:rPr>
                <w:rFonts w:eastAsia="Times New Roman" w:cs="Times New Roman"/>
                <w:kern w:val="0"/>
                <w:lang w:val="en-US" w:bidi="ar-SA"/>
              </w:rPr>
              <w:t>ru</w:t>
            </w:r>
            <w:proofErr w:type="spellEnd"/>
            <w:r w:rsidRPr="00F66960">
              <w:rPr>
                <w:rFonts w:eastAsia="Times New Roman" w:cs="Times New Roman"/>
                <w:kern w:val="0"/>
                <w:lang w:bidi="ar-SA"/>
              </w:rPr>
              <w:t>, физика)</w:t>
            </w:r>
          </w:p>
          <w:p w14:paraId="24BBD23F" w14:textId="77777777" w:rsidR="00782CFE" w:rsidRPr="00F66960" w:rsidRDefault="00782CFE">
            <w:pPr>
              <w:suppressAutoHyphens w:val="0"/>
              <w:ind w:right="211"/>
              <w:jc w:val="both"/>
            </w:pPr>
          </w:p>
        </w:tc>
        <w:tc>
          <w:tcPr>
            <w:tcW w:w="6637" w:type="dxa"/>
            <w:shd w:val="clear" w:color="auto" w:fill="auto"/>
          </w:tcPr>
          <w:p w14:paraId="547D7B53" w14:textId="77777777" w:rsidR="00782CFE" w:rsidRPr="00F66960" w:rsidRDefault="00782CFE">
            <w:pPr>
              <w:suppressAutoHyphens w:val="0"/>
            </w:pPr>
            <w:r w:rsidRPr="00F66960">
              <w:rPr>
                <w:rFonts w:eastAsia="Times New Roman" w:cs="Times New Roman"/>
                <w:kern w:val="0"/>
                <w:lang w:bidi="ar-SA"/>
              </w:rPr>
              <w:t xml:space="preserve">Статьи: Метрология, Измеряемое свойство, Измерение, Шкалы измерений и т. д. </w:t>
            </w:r>
          </w:p>
        </w:tc>
      </w:tr>
      <w:tr w:rsidR="00782CFE" w:rsidRPr="00F66960" w14:paraId="3EFA1E47" w14:textId="77777777">
        <w:trPr>
          <w:trHeight w:val="1133"/>
          <w:jc w:val="center"/>
        </w:trPr>
        <w:tc>
          <w:tcPr>
            <w:tcW w:w="3819" w:type="dxa"/>
            <w:shd w:val="clear" w:color="auto" w:fill="auto"/>
          </w:tcPr>
          <w:p w14:paraId="74C36BFA" w14:textId="77777777" w:rsidR="00782CFE" w:rsidRPr="00F66960" w:rsidRDefault="00782CFE">
            <w:pPr>
              <w:suppressAutoHyphens w:val="0"/>
              <w:ind w:right="211"/>
              <w:jc w:val="both"/>
            </w:pPr>
            <w:r w:rsidRPr="00F66960">
              <w:rPr>
                <w:rFonts w:eastAsia="Times New Roman" w:cs="Times New Roman"/>
                <w:kern w:val="0"/>
                <w:lang w:val="en-US" w:bidi="ar-SA"/>
              </w:rPr>
              <w:t xml:space="preserve">[6] </w:t>
            </w:r>
            <w:r w:rsidRPr="00F66960">
              <w:rPr>
                <w:rFonts w:eastAsia="Times New Roman" w:cs="Times New Roman"/>
                <w:kern w:val="0"/>
                <w:lang w:bidi="ar-SA"/>
              </w:rPr>
              <w:t>ГОСТ Р МЭК 60027-3-2016.</w:t>
            </w:r>
          </w:p>
        </w:tc>
        <w:tc>
          <w:tcPr>
            <w:tcW w:w="6637" w:type="dxa"/>
            <w:shd w:val="clear" w:color="auto" w:fill="auto"/>
          </w:tcPr>
          <w:p w14:paraId="08123EA6" w14:textId="77777777" w:rsidR="00782CFE" w:rsidRPr="00F66960" w:rsidRDefault="00782CFE">
            <w:pPr>
              <w:suppressAutoHyphens w:val="0"/>
            </w:pPr>
            <w:r w:rsidRPr="00F66960">
              <w:rPr>
                <w:rFonts w:eastAsia="Times New Roman" w:cs="Times New Roman"/>
                <w:kern w:val="0"/>
                <w:lang w:bidi="ar-SA"/>
              </w:rPr>
              <w:t xml:space="preserve">  ГСИ. Обозначения буквенные, применяемые в электротехнике. Часть 3. Логарифмические о относительные величины и единицы измерений.</w:t>
            </w:r>
          </w:p>
        </w:tc>
      </w:tr>
      <w:tr w:rsidR="00782CFE" w:rsidRPr="00F66960" w14:paraId="5AEEC8AC" w14:textId="77777777">
        <w:trPr>
          <w:trHeight w:val="859"/>
          <w:jc w:val="center"/>
        </w:trPr>
        <w:tc>
          <w:tcPr>
            <w:tcW w:w="3819" w:type="dxa"/>
            <w:shd w:val="clear" w:color="auto" w:fill="auto"/>
          </w:tcPr>
          <w:p w14:paraId="1C685792" w14:textId="77777777" w:rsidR="00782CFE" w:rsidRPr="00F66960" w:rsidRDefault="00782CFE">
            <w:pPr>
              <w:suppressAutoHyphens w:val="0"/>
              <w:ind w:right="211"/>
              <w:jc w:val="both"/>
            </w:pPr>
            <w:r w:rsidRPr="00F66960">
              <w:rPr>
                <w:rFonts w:eastAsia="Times New Roman" w:cs="Times New Roman"/>
                <w:kern w:val="0"/>
                <w:lang w:val="en-US" w:bidi="ar-SA"/>
              </w:rPr>
              <w:t>[7]</w:t>
            </w:r>
            <w:r w:rsidRPr="00F66960">
              <w:rPr>
                <w:rFonts w:eastAsia="Times New Roman" w:cs="Times New Roman"/>
                <w:kern w:val="0"/>
                <w:lang w:bidi="ar-SA"/>
              </w:rPr>
              <w:t xml:space="preserve"> ГОСТ Р МЭК 80000-13-2016</w:t>
            </w:r>
          </w:p>
        </w:tc>
        <w:tc>
          <w:tcPr>
            <w:tcW w:w="6637" w:type="dxa"/>
            <w:shd w:val="clear" w:color="auto" w:fill="auto"/>
          </w:tcPr>
          <w:p w14:paraId="69F44458" w14:textId="77777777" w:rsidR="00782CFE" w:rsidRPr="00F66960" w:rsidRDefault="00782CFE">
            <w:pPr>
              <w:suppressAutoHyphens w:val="0"/>
            </w:pPr>
            <w:r w:rsidRPr="00F66960">
              <w:rPr>
                <w:rFonts w:eastAsia="Times New Roman" w:cs="Times New Roman"/>
                <w:kern w:val="0"/>
                <w:lang w:bidi="ar-SA"/>
              </w:rPr>
              <w:t xml:space="preserve">  ГСИ. Величины и единицы. Часть 13. Информатика и информационные технологии.</w:t>
            </w:r>
          </w:p>
        </w:tc>
      </w:tr>
      <w:tr w:rsidR="00782CFE" w:rsidRPr="00F66960" w14:paraId="24F7160C" w14:textId="77777777">
        <w:trPr>
          <w:trHeight w:val="830"/>
          <w:jc w:val="center"/>
        </w:trPr>
        <w:tc>
          <w:tcPr>
            <w:tcW w:w="3819" w:type="dxa"/>
            <w:shd w:val="clear" w:color="auto" w:fill="auto"/>
          </w:tcPr>
          <w:p w14:paraId="15954D1F" w14:textId="77777777" w:rsidR="00782CFE" w:rsidRPr="00F66960" w:rsidRDefault="00782CFE">
            <w:pPr>
              <w:suppressAutoHyphens w:val="0"/>
              <w:ind w:right="211"/>
              <w:jc w:val="both"/>
            </w:pPr>
            <w:r w:rsidRPr="00F66960">
              <w:rPr>
                <w:rFonts w:eastAsia="Times New Roman" w:cs="Times New Roman"/>
                <w:kern w:val="0"/>
                <w:lang w:val="en-US" w:bidi="ar-SA"/>
              </w:rPr>
              <w:t>[8]</w:t>
            </w:r>
            <w:r w:rsidRPr="00F66960">
              <w:rPr>
                <w:rFonts w:eastAsia="Times New Roman" w:cs="Times New Roman"/>
                <w:kern w:val="0"/>
                <w:lang w:bidi="ar-SA"/>
              </w:rPr>
              <w:t xml:space="preserve"> ГОСТ Р 8.699-2010</w:t>
            </w:r>
          </w:p>
        </w:tc>
        <w:tc>
          <w:tcPr>
            <w:tcW w:w="6637" w:type="dxa"/>
            <w:shd w:val="clear" w:color="auto" w:fill="auto"/>
          </w:tcPr>
          <w:p w14:paraId="1BBC618D" w14:textId="77777777" w:rsidR="00782CFE" w:rsidRPr="00F66960" w:rsidRDefault="00782CFE">
            <w:pPr>
              <w:suppressAutoHyphens w:val="0"/>
            </w:pPr>
            <w:r w:rsidRPr="00F66960">
              <w:rPr>
                <w:rFonts w:eastAsia="Times New Roman" w:cs="Times New Roman"/>
                <w:kern w:val="0"/>
                <w:lang w:bidi="ar-SA"/>
              </w:rPr>
              <w:t xml:space="preserve"> ГСИ. Величины, единицы, шкалы измерений, используемые в глобальной навигационной спутниковой системе.</w:t>
            </w:r>
          </w:p>
        </w:tc>
      </w:tr>
      <w:tr w:rsidR="00782CFE" w:rsidRPr="00F66960" w14:paraId="4EA797DB" w14:textId="77777777">
        <w:trPr>
          <w:trHeight w:val="869"/>
          <w:jc w:val="center"/>
        </w:trPr>
        <w:tc>
          <w:tcPr>
            <w:tcW w:w="3819" w:type="dxa"/>
            <w:shd w:val="clear" w:color="auto" w:fill="auto"/>
          </w:tcPr>
          <w:p w14:paraId="36158A33" w14:textId="77777777" w:rsidR="00782CFE" w:rsidRPr="00F66960" w:rsidRDefault="00782CFE">
            <w:pPr>
              <w:suppressAutoHyphens w:val="0"/>
              <w:ind w:right="211"/>
              <w:jc w:val="both"/>
            </w:pPr>
            <w:r w:rsidRPr="00F66960">
              <w:rPr>
                <w:rFonts w:eastAsia="Times New Roman" w:cs="Times New Roman"/>
                <w:kern w:val="0"/>
                <w:lang w:val="en-US" w:bidi="ar-SA"/>
              </w:rPr>
              <w:t>[9]</w:t>
            </w:r>
            <w:r w:rsidRPr="00F66960">
              <w:rPr>
                <w:rFonts w:eastAsia="Times New Roman" w:cs="Times New Roman"/>
                <w:kern w:val="0"/>
                <w:lang w:bidi="ar-SA"/>
              </w:rPr>
              <w:t xml:space="preserve"> ГОСТ Р 8.739-2011</w:t>
            </w:r>
          </w:p>
        </w:tc>
        <w:tc>
          <w:tcPr>
            <w:tcW w:w="6637" w:type="dxa"/>
            <w:shd w:val="clear" w:color="auto" w:fill="auto"/>
          </w:tcPr>
          <w:p w14:paraId="73639713" w14:textId="77777777" w:rsidR="00782CFE" w:rsidRPr="00F66960" w:rsidRDefault="00782CFE">
            <w:pPr>
              <w:suppressAutoHyphens w:val="0"/>
            </w:pPr>
            <w:r w:rsidRPr="00F66960">
              <w:rPr>
                <w:rFonts w:eastAsia="Times New Roman" w:cs="Times New Roman"/>
                <w:kern w:val="0"/>
                <w:lang w:bidi="ar-SA"/>
              </w:rPr>
              <w:t>ГСИ. Эталоны для координатно-временных измерений. Основные положения. Способы выражения погрешностей.</w:t>
            </w:r>
          </w:p>
        </w:tc>
      </w:tr>
      <w:tr w:rsidR="00782CFE" w:rsidRPr="00F66960" w14:paraId="2D50AC09" w14:textId="77777777">
        <w:trPr>
          <w:trHeight w:val="1284"/>
          <w:jc w:val="center"/>
        </w:trPr>
        <w:tc>
          <w:tcPr>
            <w:tcW w:w="3819" w:type="dxa"/>
            <w:shd w:val="clear" w:color="auto" w:fill="auto"/>
          </w:tcPr>
          <w:p w14:paraId="0E799264" w14:textId="77777777" w:rsidR="00782CFE" w:rsidRPr="00F66960" w:rsidRDefault="00782CFE">
            <w:pPr>
              <w:suppressAutoHyphens w:val="0"/>
              <w:ind w:right="211"/>
              <w:jc w:val="both"/>
            </w:pPr>
            <w:r w:rsidRPr="00F66960">
              <w:rPr>
                <w:rFonts w:eastAsia="Times New Roman" w:cs="Times New Roman"/>
                <w:kern w:val="0"/>
                <w:lang w:val="en-US" w:bidi="ar-SA"/>
              </w:rPr>
              <w:t>[10]</w:t>
            </w:r>
            <w:r w:rsidRPr="00F66960">
              <w:rPr>
                <w:rFonts w:eastAsia="Times New Roman" w:cs="Times New Roman"/>
                <w:kern w:val="0"/>
                <w:lang w:bidi="ar-SA"/>
              </w:rPr>
              <w:t xml:space="preserve"> Дойников А. С.</w:t>
            </w:r>
          </w:p>
        </w:tc>
        <w:tc>
          <w:tcPr>
            <w:tcW w:w="6637" w:type="dxa"/>
            <w:shd w:val="clear" w:color="auto" w:fill="auto"/>
          </w:tcPr>
          <w:p w14:paraId="68F1B408" w14:textId="77777777" w:rsidR="00782CFE" w:rsidRPr="00F66960" w:rsidRDefault="00782CFE">
            <w:pPr>
              <w:suppressAutoHyphens w:val="0"/>
            </w:pPr>
            <w:r w:rsidRPr="00F66960">
              <w:rPr>
                <w:rFonts w:eastAsia="Times New Roman" w:cs="Times New Roman"/>
                <w:kern w:val="0"/>
                <w:lang w:bidi="ar-SA"/>
              </w:rPr>
              <w:t xml:space="preserve"> Лекции по метрологии. – Менделеево: ФГУП «ВНИИФТРИ». – 2021 – 2-е издание, переработанное и дополненное. (Приложение1: Дойников А.С., Крупин Б. Н., Юров Л. В. Метрологическая прослеживаемость координатно-временных измерений. Измерительная</w:t>
            </w:r>
            <w:r w:rsidRPr="00F66960">
              <w:rPr>
                <w:rFonts w:eastAsia="Times New Roman" w:cs="Times New Roman"/>
                <w:kern w:val="0"/>
                <w:lang w:val="en-US" w:bidi="ar-SA"/>
              </w:rPr>
              <w:t xml:space="preserve"> </w:t>
            </w:r>
            <w:r w:rsidRPr="00F66960">
              <w:rPr>
                <w:rFonts w:eastAsia="Times New Roman" w:cs="Times New Roman"/>
                <w:kern w:val="0"/>
                <w:lang w:bidi="ar-SA"/>
              </w:rPr>
              <w:t>техника</w:t>
            </w:r>
            <w:r w:rsidRPr="00F66960">
              <w:rPr>
                <w:rFonts w:eastAsia="Times New Roman" w:cs="Times New Roman"/>
                <w:kern w:val="0"/>
                <w:lang w:val="en-US" w:bidi="ar-SA"/>
              </w:rPr>
              <w:t xml:space="preserve">, 2013, № 9, </w:t>
            </w:r>
            <w:r w:rsidRPr="00F66960">
              <w:rPr>
                <w:rFonts w:eastAsia="Times New Roman" w:cs="Times New Roman"/>
                <w:kern w:val="0"/>
                <w:lang w:bidi="ar-SA"/>
              </w:rPr>
              <w:t>с</w:t>
            </w:r>
            <w:r w:rsidRPr="00F66960">
              <w:rPr>
                <w:rFonts w:eastAsia="Times New Roman" w:cs="Times New Roman"/>
                <w:kern w:val="0"/>
                <w:lang w:val="en-US" w:bidi="ar-SA"/>
              </w:rPr>
              <w:t xml:space="preserve">. 8-14; </w:t>
            </w:r>
            <w:proofErr w:type="spellStart"/>
            <w:r w:rsidRPr="00F66960">
              <w:rPr>
                <w:rFonts w:eastAsia="Times New Roman" w:cs="Times New Roman"/>
                <w:kern w:val="0"/>
                <w:lang w:val="en-US" w:bidi="ar-SA"/>
              </w:rPr>
              <w:t>Doynikov</w:t>
            </w:r>
            <w:proofErr w:type="spellEnd"/>
            <w:r w:rsidRPr="00F66960">
              <w:rPr>
                <w:rFonts w:eastAsia="Times New Roman" w:cs="Times New Roman"/>
                <w:kern w:val="0"/>
                <w:lang w:val="en-US" w:bidi="ar-SA"/>
              </w:rPr>
              <w:t xml:space="preserve"> A. S., Krupin B. N., </w:t>
            </w:r>
            <w:proofErr w:type="spellStart"/>
            <w:r w:rsidRPr="00F66960">
              <w:rPr>
                <w:rFonts w:eastAsia="Times New Roman" w:cs="Times New Roman"/>
                <w:kern w:val="0"/>
                <w:lang w:val="en-US" w:bidi="ar-SA"/>
              </w:rPr>
              <w:t>Yurov</w:t>
            </w:r>
            <w:proofErr w:type="spellEnd"/>
            <w:r w:rsidRPr="00F66960">
              <w:rPr>
                <w:rFonts w:eastAsia="Times New Roman" w:cs="Times New Roman"/>
                <w:kern w:val="0"/>
                <w:lang w:val="en-US" w:bidi="ar-SA"/>
              </w:rPr>
              <w:t xml:space="preserve"> L. V. Metrological Traceability of Coordinate-Time Measurements. Measurement Techniques, Volume 56, issue 9, Published: 12 December 2013, Pages 957 – 964).</w:t>
            </w:r>
          </w:p>
          <w:p w14:paraId="1B948F78" w14:textId="77777777" w:rsidR="00782CFE" w:rsidRPr="00F66960" w:rsidRDefault="00782CFE">
            <w:pPr>
              <w:suppressAutoHyphens w:val="0"/>
            </w:pPr>
          </w:p>
        </w:tc>
      </w:tr>
      <w:tr w:rsidR="00782CFE" w:rsidRPr="0087593E" w14:paraId="7D2DC178" w14:textId="77777777">
        <w:trPr>
          <w:trHeight w:val="1332"/>
          <w:jc w:val="center"/>
        </w:trPr>
        <w:tc>
          <w:tcPr>
            <w:tcW w:w="3819" w:type="dxa"/>
            <w:shd w:val="clear" w:color="auto" w:fill="auto"/>
          </w:tcPr>
          <w:p w14:paraId="0AE4AD04" w14:textId="77777777" w:rsidR="00782CFE" w:rsidRPr="00F66960" w:rsidRDefault="00782CFE">
            <w:pPr>
              <w:suppressAutoHyphens w:val="0"/>
              <w:ind w:right="211"/>
              <w:jc w:val="both"/>
            </w:pPr>
            <w:r w:rsidRPr="00F66960">
              <w:rPr>
                <w:rFonts w:eastAsia="Times New Roman" w:cs="Times New Roman"/>
                <w:kern w:val="0"/>
                <w:lang w:val="en-US" w:bidi="ar-SA"/>
              </w:rPr>
              <w:lastRenderedPageBreak/>
              <w:t>[11</w:t>
            </w:r>
            <w:proofErr w:type="gramStart"/>
            <w:r w:rsidRPr="00F66960">
              <w:rPr>
                <w:rFonts w:eastAsia="Times New Roman" w:cs="Times New Roman"/>
                <w:kern w:val="0"/>
                <w:lang w:val="en-US" w:bidi="ar-SA"/>
              </w:rPr>
              <w:t xml:space="preserve">]  </w:t>
            </w:r>
            <w:r w:rsidRPr="00F66960">
              <w:rPr>
                <w:rFonts w:eastAsia="Times New Roman" w:cs="Times New Roman"/>
                <w:kern w:val="0"/>
                <w:lang w:bidi="ar-SA"/>
              </w:rPr>
              <w:t>ГОСТ</w:t>
            </w:r>
            <w:proofErr w:type="gramEnd"/>
            <w:r w:rsidRPr="00F66960">
              <w:rPr>
                <w:rFonts w:eastAsia="Times New Roman" w:cs="Times New Roman"/>
                <w:kern w:val="0"/>
                <w:lang w:bidi="ar-SA"/>
              </w:rPr>
              <w:t xml:space="preserve"> 34100.3-2017/ </w:t>
            </w:r>
            <w:r w:rsidRPr="00F66960">
              <w:rPr>
                <w:rFonts w:eastAsia="Times New Roman" w:cs="Times New Roman"/>
                <w:kern w:val="0"/>
                <w:lang w:val="en-US" w:bidi="ar-SA"/>
              </w:rPr>
              <w:t>ISO|</w:t>
            </w:r>
            <w:r w:rsidRPr="00F66960">
              <w:rPr>
                <w:rFonts w:eastAsia="Times New Roman" w:cs="Times New Roman"/>
                <w:kern w:val="0"/>
                <w:lang w:bidi="ar-SA"/>
              </w:rPr>
              <w:t>/</w:t>
            </w:r>
            <w:r w:rsidRPr="00F66960">
              <w:rPr>
                <w:rFonts w:eastAsia="Times New Roman" w:cs="Times New Roman"/>
                <w:kern w:val="0"/>
                <w:lang w:val="en-US" w:bidi="ar-SA"/>
              </w:rPr>
              <w:t>IEC Guide 98-3-2008</w:t>
            </w:r>
          </w:p>
        </w:tc>
        <w:tc>
          <w:tcPr>
            <w:tcW w:w="6637" w:type="dxa"/>
            <w:shd w:val="clear" w:color="auto" w:fill="auto"/>
          </w:tcPr>
          <w:p w14:paraId="01CE1A78" w14:textId="77777777" w:rsidR="00782CFE" w:rsidRPr="00F66960" w:rsidRDefault="00782CFE">
            <w:pPr>
              <w:suppressAutoHyphens w:val="0"/>
              <w:rPr>
                <w:lang w:val="en-US"/>
              </w:rPr>
            </w:pPr>
            <w:r w:rsidRPr="00F66960">
              <w:rPr>
                <w:rFonts w:eastAsia="Times New Roman" w:cs="Times New Roman"/>
                <w:kern w:val="0"/>
                <w:lang w:bidi="ar-SA"/>
              </w:rPr>
              <w:t xml:space="preserve">  </w:t>
            </w:r>
            <w:r w:rsidRPr="00F66960">
              <w:rPr>
                <w:rFonts w:eastAsia="Arial" w:cs="Times New Roman"/>
                <w:kern w:val="0"/>
                <w:lang w:bidi="ar-SA"/>
              </w:rPr>
              <w:t>Межгосударственный стандарт. Неопределённость измерения. Часть 3. Руководство</w:t>
            </w:r>
            <w:r w:rsidRPr="00F66960">
              <w:rPr>
                <w:rFonts w:eastAsia="Arial" w:cs="Times New Roman"/>
                <w:kern w:val="0"/>
                <w:lang w:val="en-US" w:bidi="ar-SA"/>
              </w:rPr>
              <w:t xml:space="preserve"> </w:t>
            </w:r>
            <w:r w:rsidRPr="00F66960">
              <w:rPr>
                <w:rFonts w:eastAsia="Arial" w:cs="Times New Roman"/>
                <w:kern w:val="0"/>
                <w:lang w:bidi="ar-SA"/>
              </w:rPr>
              <w:t>по</w:t>
            </w:r>
            <w:r w:rsidRPr="00F66960">
              <w:rPr>
                <w:rFonts w:eastAsia="Arial" w:cs="Times New Roman"/>
                <w:kern w:val="0"/>
                <w:lang w:val="en-US" w:bidi="ar-SA"/>
              </w:rPr>
              <w:t xml:space="preserve"> </w:t>
            </w:r>
            <w:r w:rsidRPr="00F66960">
              <w:rPr>
                <w:rFonts w:eastAsia="Arial" w:cs="Times New Roman"/>
                <w:kern w:val="0"/>
                <w:lang w:bidi="ar-SA"/>
              </w:rPr>
              <w:t>выражению</w:t>
            </w:r>
            <w:r w:rsidRPr="00F66960">
              <w:rPr>
                <w:rFonts w:eastAsia="Arial" w:cs="Times New Roman"/>
                <w:kern w:val="0"/>
                <w:lang w:val="en-US" w:bidi="ar-SA"/>
              </w:rPr>
              <w:t xml:space="preserve"> </w:t>
            </w:r>
            <w:r w:rsidRPr="00F66960">
              <w:rPr>
                <w:rFonts w:eastAsia="Arial" w:cs="Times New Roman"/>
                <w:kern w:val="0"/>
                <w:lang w:bidi="ar-SA"/>
              </w:rPr>
              <w:t>неопределенности</w:t>
            </w:r>
            <w:r w:rsidRPr="00F66960">
              <w:rPr>
                <w:rFonts w:eastAsia="Arial" w:cs="Times New Roman"/>
                <w:kern w:val="0"/>
                <w:lang w:val="en-US" w:bidi="ar-SA"/>
              </w:rPr>
              <w:t xml:space="preserve"> </w:t>
            </w:r>
            <w:r w:rsidRPr="00F66960">
              <w:rPr>
                <w:rFonts w:eastAsia="Arial" w:cs="Times New Roman"/>
                <w:kern w:val="0"/>
                <w:lang w:bidi="ar-SA"/>
              </w:rPr>
              <w:t>измерения</w:t>
            </w:r>
            <w:r w:rsidRPr="00F66960">
              <w:rPr>
                <w:rFonts w:eastAsia="Arial" w:cs="Times New Roman"/>
                <w:kern w:val="0"/>
                <w:lang w:val="en-US" w:bidi="ar-SA"/>
              </w:rPr>
              <w:t xml:space="preserve">. </w:t>
            </w:r>
            <w:r w:rsidRPr="00F66960">
              <w:rPr>
                <w:rFonts w:eastAsia="Times New Roman" w:cs="Times New Roman"/>
                <w:kern w:val="0"/>
                <w:lang w:val="en-US" w:bidi="ar-SA"/>
              </w:rPr>
              <w:t>Guide to the expression of uncertainty in measurement</w:t>
            </w:r>
            <w:r w:rsidRPr="00F66960">
              <w:rPr>
                <w:rFonts w:eastAsia="Times New Roman" w:cs="Times New Roman"/>
                <w:kern w:val="0"/>
                <w:sz w:val="20"/>
                <w:szCs w:val="20"/>
                <w:lang w:val="en-US" w:bidi="ar-SA"/>
              </w:rPr>
              <w:t>.</w:t>
            </w:r>
          </w:p>
          <w:p w14:paraId="5ADA20EB" w14:textId="77777777" w:rsidR="00782CFE" w:rsidRPr="00F66960" w:rsidRDefault="00782CFE">
            <w:pPr>
              <w:suppressAutoHyphens w:val="0"/>
              <w:spacing w:line="360" w:lineRule="auto"/>
              <w:ind w:right="210"/>
              <w:rPr>
                <w:lang w:val="en-US"/>
              </w:rPr>
            </w:pPr>
            <w:r w:rsidRPr="00F66960">
              <w:rPr>
                <w:rFonts w:eastAsia="Times New Roman" w:cs="Times New Roman"/>
                <w:kern w:val="0"/>
                <w:lang w:val="en-US" w:bidi="ar-SA"/>
              </w:rPr>
              <w:t xml:space="preserve"> </w:t>
            </w:r>
          </w:p>
        </w:tc>
      </w:tr>
      <w:tr w:rsidR="00782CFE" w:rsidRPr="00F66960" w14:paraId="4FAA4962" w14:textId="77777777">
        <w:trPr>
          <w:trHeight w:val="896"/>
          <w:jc w:val="center"/>
        </w:trPr>
        <w:tc>
          <w:tcPr>
            <w:tcW w:w="3819" w:type="dxa"/>
            <w:shd w:val="clear" w:color="auto" w:fill="auto"/>
          </w:tcPr>
          <w:p w14:paraId="5F64113A" w14:textId="77777777" w:rsidR="00782CFE" w:rsidRPr="00F66960" w:rsidRDefault="00782CFE">
            <w:pPr>
              <w:suppressAutoHyphens w:val="0"/>
              <w:spacing w:line="288" w:lineRule="auto"/>
              <w:ind w:right="210"/>
            </w:pPr>
            <w:r w:rsidRPr="00F66960">
              <w:rPr>
                <w:rFonts w:eastAsia="Times New Roman" w:cs="Times New Roman"/>
                <w:kern w:val="0"/>
                <w:lang w:val="en-US" w:bidi="ar-SA"/>
              </w:rPr>
              <w:t>[12] Publication CIE 15: 2004</w:t>
            </w:r>
          </w:p>
          <w:p w14:paraId="1CF5C8FF" w14:textId="77777777" w:rsidR="00782CFE" w:rsidRPr="00F66960" w:rsidRDefault="00782CFE">
            <w:pPr>
              <w:suppressAutoHyphens w:val="0"/>
              <w:spacing w:line="288" w:lineRule="auto"/>
              <w:ind w:right="210"/>
            </w:pPr>
            <w:r w:rsidRPr="00F66960">
              <w:rPr>
                <w:rFonts w:eastAsia="Times New Roman" w:cs="Times New Roman"/>
                <w:kern w:val="0"/>
                <w:lang w:val="en-US" w:bidi="ar-SA"/>
              </w:rPr>
              <w:t xml:space="preserve">     </w:t>
            </w:r>
            <w:r w:rsidRPr="00F66960">
              <w:rPr>
                <w:rFonts w:eastAsia="Times New Roman" w:cs="Times New Roman"/>
                <w:kern w:val="0"/>
                <w:lang w:bidi="ar-SA"/>
              </w:rPr>
              <w:t>Публикация МКО 15:2004</w:t>
            </w:r>
          </w:p>
        </w:tc>
        <w:tc>
          <w:tcPr>
            <w:tcW w:w="6637" w:type="dxa"/>
            <w:shd w:val="clear" w:color="auto" w:fill="auto"/>
          </w:tcPr>
          <w:p w14:paraId="1C2C99D5" w14:textId="77777777" w:rsidR="00782CFE" w:rsidRPr="00F66960" w:rsidRDefault="00782CFE">
            <w:pPr>
              <w:suppressAutoHyphens w:val="0"/>
              <w:spacing w:line="288" w:lineRule="auto"/>
              <w:ind w:right="210"/>
              <w:jc w:val="both"/>
            </w:pPr>
            <w:r w:rsidRPr="00F66960">
              <w:rPr>
                <w:rFonts w:eastAsia="Times New Roman" w:cs="Times New Roman"/>
                <w:kern w:val="0"/>
                <w:lang w:val="en-US" w:bidi="ar-SA"/>
              </w:rPr>
              <w:t>Colorimetry</w:t>
            </w:r>
          </w:p>
          <w:p w14:paraId="761646E2" w14:textId="77777777" w:rsidR="00782CFE" w:rsidRPr="00F66960" w:rsidRDefault="00782CFE">
            <w:pPr>
              <w:suppressAutoHyphens w:val="0"/>
              <w:spacing w:line="288" w:lineRule="auto"/>
              <w:ind w:right="210"/>
              <w:jc w:val="both"/>
            </w:pPr>
            <w:r w:rsidRPr="00F66960">
              <w:rPr>
                <w:rFonts w:eastAsia="Times New Roman" w:cs="Times New Roman"/>
                <w:kern w:val="0"/>
                <w:lang w:bidi="ar-SA"/>
              </w:rPr>
              <w:t>Колориметрия</w:t>
            </w:r>
          </w:p>
        </w:tc>
      </w:tr>
      <w:tr w:rsidR="00782CFE" w:rsidRPr="00F66960" w14:paraId="261129CE" w14:textId="77777777">
        <w:trPr>
          <w:trHeight w:val="902"/>
          <w:jc w:val="center"/>
        </w:trPr>
        <w:tc>
          <w:tcPr>
            <w:tcW w:w="3819" w:type="dxa"/>
            <w:shd w:val="clear" w:color="auto" w:fill="auto"/>
          </w:tcPr>
          <w:p w14:paraId="52CE030D" w14:textId="77777777" w:rsidR="00782CFE" w:rsidRPr="00F66960" w:rsidRDefault="00782CFE">
            <w:pPr>
              <w:suppressAutoHyphens w:val="0"/>
              <w:ind w:right="211"/>
              <w:jc w:val="both"/>
            </w:pPr>
            <w:r w:rsidRPr="00F66960">
              <w:rPr>
                <w:rFonts w:eastAsia="Times New Roman" w:cs="Times New Roman"/>
                <w:kern w:val="0"/>
                <w:lang w:val="en-US" w:bidi="ar-SA"/>
              </w:rPr>
              <w:t>[13] Publication CIE 41: 1978</w:t>
            </w:r>
          </w:p>
          <w:p w14:paraId="4457EA61" w14:textId="77777777" w:rsidR="00782CFE" w:rsidRPr="00F66960" w:rsidRDefault="00782CFE">
            <w:pPr>
              <w:suppressAutoHyphens w:val="0"/>
              <w:ind w:right="211"/>
              <w:jc w:val="both"/>
              <w:rPr>
                <w:rFonts w:eastAsia="Times New Roman" w:cs="Times New Roman"/>
                <w:kern w:val="0"/>
                <w:lang w:bidi="ar-SA"/>
              </w:rPr>
            </w:pPr>
          </w:p>
          <w:p w14:paraId="7BC77136" w14:textId="77777777" w:rsidR="00782CFE" w:rsidRPr="00F66960" w:rsidRDefault="00782CFE">
            <w:pPr>
              <w:suppressAutoHyphens w:val="0"/>
              <w:ind w:right="211"/>
              <w:jc w:val="both"/>
            </w:pPr>
            <w:r w:rsidRPr="00F66960">
              <w:rPr>
                <w:rFonts w:eastAsia="Times New Roman" w:cs="Times New Roman"/>
                <w:kern w:val="0"/>
                <w:lang w:bidi="ar-SA"/>
              </w:rPr>
              <w:t xml:space="preserve"> Публикация МКО 41:1978</w:t>
            </w:r>
          </w:p>
        </w:tc>
        <w:tc>
          <w:tcPr>
            <w:tcW w:w="6637" w:type="dxa"/>
            <w:shd w:val="clear" w:color="auto" w:fill="auto"/>
          </w:tcPr>
          <w:p w14:paraId="2D4F2CFD" w14:textId="77777777" w:rsidR="00782CFE" w:rsidRPr="00F66960" w:rsidRDefault="00782CFE">
            <w:pPr>
              <w:suppressAutoHyphens w:val="0"/>
              <w:spacing w:line="360" w:lineRule="auto"/>
              <w:ind w:right="210"/>
              <w:jc w:val="both"/>
              <w:rPr>
                <w:lang w:val="en-US"/>
              </w:rPr>
            </w:pPr>
            <w:r w:rsidRPr="00F66960">
              <w:rPr>
                <w:rFonts w:eastAsia="Times New Roman" w:cs="Times New Roman"/>
                <w:kern w:val="0"/>
                <w:lang w:val="en-US" w:bidi="ar-SA"/>
              </w:rPr>
              <w:t xml:space="preserve">Light as a true visual quantity: Principles of </w:t>
            </w:r>
            <w:proofErr w:type="spellStart"/>
            <w:r w:rsidRPr="00F66960">
              <w:rPr>
                <w:rFonts w:eastAsia="Times New Roman" w:cs="Times New Roman"/>
                <w:kern w:val="0"/>
                <w:lang w:val="en-US" w:bidi="ar-SA"/>
              </w:rPr>
              <w:t>measurem</w:t>
            </w:r>
            <w:proofErr w:type="spellEnd"/>
            <w:r w:rsidRPr="00F66960">
              <w:rPr>
                <w:rFonts w:eastAsia="Times New Roman" w:cs="Times New Roman"/>
                <w:kern w:val="0"/>
                <w:lang w:bidi="ar-SA"/>
              </w:rPr>
              <w:t>е</w:t>
            </w:r>
            <w:proofErr w:type="spellStart"/>
            <w:r w:rsidRPr="00F66960">
              <w:rPr>
                <w:rFonts w:eastAsia="Times New Roman" w:cs="Times New Roman"/>
                <w:kern w:val="0"/>
                <w:lang w:val="en-US" w:bidi="ar-SA"/>
              </w:rPr>
              <w:t>nt</w:t>
            </w:r>
            <w:proofErr w:type="spellEnd"/>
          </w:p>
          <w:p w14:paraId="517DAFDD" w14:textId="77777777" w:rsidR="00782CFE" w:rsidRPr="00F66960" w:rsidRDefault="00782CFE">
            <w:pPr>
              <w:suppressAutoHyphens w:val="0"/>
              <w:ind w:right="211"/>
              <w:jc w:val="both"/>
            </w:pPr>
            <w:r w:rsidRPr="00F66960">
              <w:rPr>
                <w:rFonts w:eastAsia="Times New Roman" w:cs="Times New Roman"/>
                <w:kern w:val="0"/>
                <w:lang w:bidi="ar-SA"/>
              </w:rPr>
              <w:t>Свет как соответствующая визуальная величина: Принципы измерений</w:t>
            </w:r>
          </w:p>
          <w:p w14:paraId="5DD095D6" w14:textId="77777777" w:rsidR="00782CFE" w:rsidRPr="00F66960" w:rsidRDefault="00782CFE">
            <w:pPr>
              <w:suppressAutoHyphens w:val="0"/>
              <w:ind w:right="211"/>
              <w:jc w:val="both"/>
              <w:rPr>
                <w:rFonts w:eastAsia="Times New Roman" w:cs="Times New Roman"/>
                <w:kern w:val="0"/>
                <w:lang w:bidi="ar-SA"/>
              </w:rPr>
            </w:pPr>
          </w:p>
        </w:tc>
      </w:tr>
      <w:tr w:rsidR="00782CFE" w:rsidRPr="00F66960" w14:paraId="443D57E1" w14:textId="77777777">
        <w:trPr>
          <w:trHeight w:val="917"/>
          <w:jc w:val="center"/>
        </w:trPr>
        <w:tc>
          <w:tcPr>
            <w:tcW w:w="3819" w:type="dxa"/>
            <w:shd w:val="clear" w:color="auto" w:fill="auto"/>
          </w:tcPr>
          <w:p w14:paraId="7B7D8F5C" w14:textId="77777777" w:rsidR="00782CFE" w:rsidRPr="00F66960" w:rsidRDefault="00782CFE">
            <w:pPr>
              <w:suppressAutoHyphens w:val="0"/>
              <w:ind w:right="211"/>
              <w:jc w:val="both"/>
            </w:pPr>
            <w:r w:rsidRPr="00F66960">
              <w:rPr>
                <w:rFonts w:eastAsia="Times New Roman" w:cs="Times New Roman"/>
                <w:kern w:val="0"/>
                <w:lang w:bidi="ar-SA"/>
              </w:rPr>
              <w:t>[14]</w:t>
            </w:r>
            <w:r w:rsidRPr="00F66960">
              <w:rPr>
                <w:rFonts w:ascii="Arial" w:eastAsia="Times New Roman" w:hAnsi="Arial" w:cs="Arial"/>
                <w:kern w:val="0"/>
                <w:lang w:bidi="ar-SA"/>
              </w:rPr>
              <w:t xml:space="preserve"> </w:t>
            </w:r>
            <w:r w:rsidRPr="00F66960">
              <w:rPr>
                <w:rFonts w:eastAsia="Times New Roman" w:cs="Times New Roman"/>
                <w:kern w:val="0"/>
                <w:lang w:bidi="ar-SA"/>
              </w:rPr>
              <w:t>JPOTS (UNESCO, 1978)</w:t>
            </w:r>
            <w:r w:rsidRPr="00F66960">
              <w:rPr>
                <w:rFonts w:ascii="Arial" w:eastAsia="Times New Roman" w:hAnsi="Arial" w:cs="Arial"/>
                <w:kern w:val="0"/>
                <w:lang w:bidi="ar-SA"/>
              </w:rPr>
              <w:t>.</w:t>
            </w:r>
            <w:r w:rsidRPr="00F66960">
              <w:rPr>
                <w:rFonts w:eastAsia="Times New Roman" w:cs="Times New Roman"/>
                <w:kern w:val="0"/>
                <w:lang w:bidi="ar-SA"/>
              </w:rPr>
              <w:t xml:space="preserve">    </w:t>
            </w:r>
          </w:p>
          <w:p w14:paraId="1AF1C039" w14:textId="77777777" w:rsidR="00782CFE" w:rsidRPr="00F66960" w:rsidRDefault="00782CFE">
            <w:pPr>
              <w:suppressAutoHyphens w:val="0"/>
              <w:ind w:right="211"/>
              <w:jc w:val="both"/>
              <w:rPr>
                <w:rFonts w:eastAsia="Times New Roman" w:cs="Times New Roman"/>
                <w:kern w:val="0"/>
                <w:lang w:bidi="ar-SA"/>
              </w:rPr>
            </w:pPr>
          </w:p>
          <w:p w14:paraId="476811AA" w14:textId="77777777" w:rsidR="00782CFE" w:rsidRPr="00F66960" w:rsidRDefault="00782CFE">
            <w:pPr>
              <w:suppressAutoHyphens w:val="0"/>
              <w:ind w:right="211"/>
              <w:jc w:val="both"/>
            </w:pPr>
            <w:r w:rsidRPr="00F66960">
              <w:rPr>
                <w:rFonts w:eastAsia="Times New Roman" w:cs="Times New Roman"/>
                <w:kern w:val="0"/>
                <w:lang w:bidi="ar-SA"/>
              </w:rPr>
              <w:t xml:space="preserve"> ГСССД 77-84</w:t>
            </w:r>
          </w:p>
        </w:tc>
        <w:tc>
          <w:tcPr>
            <w:tcW w:w="6637" w:type="dxa"/>
            <w:shd w:val="clear" w:color="auto" w:fill="auto"/>
          </w:tcPr>
          <w:p w14:paraId="7E7A811E" w14:textId="77777777" w:rsidR="00782CFE" w:rsidRPr="00F66960" w:rsidRDefault="00782CFE">
            <w:pPr>
              <w:suppressAutoHyphens w:val="0"/>
              <w:spacing w:line="360" w:lineRule="auto"/>
              <w:ind w:right="210"/>
              <w:jc w:val="both"/>
              <w:rPr>
                <w:lang w:val="en-US"/>
              </w:rPr>
            </w:pPr>
            <w:r w:rsidRPr="00F66960">
              <w:rPr>
                <w:rFonts w:eastAsia="Times New Roman" w:cs="Times New Roman"/>
                <w:kern w:val="0"/>
                <w:lang w:val="en-US" w:bidi="ar-SA"/>
              </w:rPr>
              <w:t>Practical salinity scale 1978.</w:t>
            </w:r>
          </w:p>
          <w:p w14:paraId="3CB85E59" w14:textId="77777777" w:rsidR="00782CFE" w:rsidRPr="00F66960" w:rsidRDefault="00782CFE">
            <w:pPr>
              <w:suppressAutoHyphens w:val="0"/>
              <w:spacing w:line="360" w:lineRule="auto"/>
              <w:ind w:right="210"/>
              <w:jc w:val="both"/>
            </w:pPr>
            <w:r w:rsidRPr="00F66960">
              <w:rPr>
                <w:rFonts w:eastAsia="Times New Roman" w:cs="Times New Roman"/>
                <w:kern w:val="0"/>
                <w:lang w:bidi="ar-SA"/>
              </w:rPr>
              <w:t>Морская</w:t>
            </w:r>
            <w:r w:rsidRPr="00F66960">
              <w:rPr>
                <w:rFonts w:eastAsia="Times New Roman" w:cs="Times New Roman"/>
                <w:kern w:val="0"/>
                <w:lang w:val="en-US" w:bidi="ar-SA"/>
              </w:rPr>
              <w:t xml:space="preserve"> </w:t>
            </w:r>
            <w:r w:rsidRPr="00F66960">
              <w:rPr>
                <w:rFonts w:eastAsia="Times New Roman" w:cs="Times New Roman"/>
                <w:kern w:val="0"/>
                <w:lang w:bidi="ar-SA"/>
              </w:rPr>
              <w:t>вода</w:t>
            </w:r>
            <w:r w:rsidRPr="00F66960">
              <w:rPr>
                <w:rFonts w:eastAsia="Times New Roman" w:cs="Times New Roman"/>
                <w:kern w:val="0"/>
                <w:lang w:val="en-US" w:bidi="ar-SA"/>
              </w:rPr>
              <w:t xml:space="preserve">. </w:t>
            </w:r>
            <w:r w:rsidRPr="00F66960">
              <w:rPr>
                <w:rFonts w:eastAsia="Times New Roman" w:cs="Times New Roman"/>
                <w:kern w:val="0"/>
                <w:lang w:bidi="ar-SA"/>
              </w:rPr>
              <w:t>Шкала практической солёности 1978 г.</w:t>
            </w:r>
          </w:p>
          <w:p w14:paraId="08085F51" w14:textId="77777777" w:rsidR="00782CFE" w:rsidRPr="00F66960" w:rsidRDefault="00782CFE">
            <w:pPr>
              <w:suppressAutoHyphens w:val="0"/>
              <w:ind w:right="211"/>
              <w:jc w:val="both"/>
              <w:rPr>
                <w:rFonts w:eastAsia="Times New Roman" w:cs="Times New Roman"/>
                <w:kern w:val="0"/>
                <w:lang w:bidi="ar-SA"/>
              </w:rPr>
            </w:pPr>
          </w:p>
        </w:tc>
      </w:tr>
      <w:tr w:rsidR="00782CFE" w:rsidRPr="00F66960" w14:paraId="2B24FFAC" w14:textId="77777777">
        <w:trPr>
          <w:trHeight w:val="1071"/>
          <w:jc w:val="center"/>
        </w:trPr>
        <w:tc>
          <w:tcPr>
            <w:tcW w:w="3819" w:type="dxa"/>
            <w:shd w:val="clear" w:color="auto" w:fill="auto"/>
          </w:tcPr>
          <w:p w14:paraId="00612816" w14:textId="77777777" w:rsidR="00782CFE" w:rsidRPr="00F66960" w:rsidRDefault="00782CFE">
            <w:pPr>
              <w:suppressAutoHyphens w:val="0"/>
              <w:ind w:right="211"/>
              <w:jc w:val="both"/>
            </w:pPr>
            <w:r w:rsidRPr="00F66960">
              <w:rPr>
                <w:rFonts w:eastAsia="Times New Roman" w:cs="Times New Roman"/>
                <w:kern w:val="0"/>
                <w:lang w:val="en-US" w:bidi="ar-SA"/>
              </w:rPr>
              <w:t xml:space="preserve">[15] </w:t>
            </w:r>
            <w:r w:rsidRPr="00F66960">
              <w:rPr>
                <w:rFonts w:eastAsia="Times New Roman" w:cs="Times New Roman"/>
                <w:spacing w:val="1"/>
                <w:kern w:val="0"/>
                <w:lang w:val="en-US" w:bidi="ar-SA"/>
              </w:rPr>
              <w:t>OIML</w:t>
            </w:r>
            <w:r w:rsidRPr="00F66960">
              <w:rPr>
                <w:rFonts w:eastAsia="Times New Roman" w:cs="Times New Roman"/>
                <w:kern w:val="0"/>
                <w:lang w:val="en-US" w:bidi="ar-SA"/>
              </w:rPr>
              <w:t xml:space="preserve"> </w:t>
            </w:r>
            <w:r w:rsidRPr="00F66960">
              <w:rPr>
                <w:rFonts w:eastAsia="Times New Roman" w:cs="Times New Roman"/>
                <w:kern w:val="0"/>
                <w:lang w:bidi="ar-SA"/>
              </w:rPr>
              <w:t>Р</w:t>
            </w:r>
            <w:r w:rsidRPr="00F66960">
              <w:rPr>
                <w:rFonts w:eastAsia="Times New Roman" w:cs="Times New Roman"/>
                <w:kern w:val="0"/>
                <w:lang w:val="en-US" w:bidi="ar-SA"/>
              </w:rPr>
              <w:t xml:space="preserve"> 14</w:t>
            </w:r>
          </w:p>
          <w:p w14:paraId="2A4B8333" w14:textId="77777777" w:rsidR="00782CFE" w:rsidRPr="00F66960" w:rsidRDefault="00782CFE">
            <w:pPr>
              <w:suppressAutoHyphens w:val="0"/>
              <w:ind w:right="211"/>
              <w:jc w:val="both"/>
              <w:rPr>
                <w:rFonts w:eastAsia="Times New Roman" w:cs="Times New Roman"/>
                <w:kern w:val="0"/>
                <w:lang w:bidi="ar-SA"/>
              </w:rPr>
            </w:pPr>
          </w:p>
          <w:p w14:paraId="2DF4FFA4" w14:textId="77777777" w:rsidR="00782CFE" w:rsidRPr="00F66960" w:rsidRDefault="00782CFE">
            <w:pPr>
              <w:suppressAutoHyphens w:val="0"/>
              <w:ind w:right="211"/>
              <w:jc w:val="both"/>
              <w:rPr>
                <w:rFonts w:eastAsia="Times New Roman" w:cs="Times New Roman"/>
                <w:kern w:val="0"/>
                <w:lang w:bidi="ar-SA"/>
              </w:rPr>
            </w:pPr>
          </w:p>
          <w:p w14:paraId="2AFFFCB6" w14:textId="77777777" w:rsidR="00782CFE" w:rsidRPr="00F66960" w:rsidRDefault="00782CFE">
            <w:pPr>
              <w:suppressAutoHyphens w:val="0"/>
              <w:ind w:right="211"/>
              <w:jc w:val="both"/>
            </w:pPr>
            <w:r w:rsidRPr="00F66960">
              <w:rPr>
                <w:rFonts w:eastAsia="Times New Roman" w:cs="Times New Roman"/>
                <w:kern w:val="0"/>
                <w:lang w:bidi="ar-SA"/>
              </w:rPr>
              <w:t xml:space="preserve">      МОЗМ МР 14</w:t>
            </w:r>
          </w:p>
        </w:tc>
        <w:tc>
          <w:tcPr>
            <w:tcW w:w="6637" w:type="dxa"/>
            <w:shd w:val="clear" w:color="auto" w:fill="auto"/>
          </w:tcPr>
          <w:p w14:paraId="398EAC8E" w14:textId="77777777" w:rsidR="00782CFE" w:rsidRPr="00F66960" w:rsidRDefault="00782CFE">
            <w:pPr>
              <w:shd w:val="clear" w:color="auto" w:fill="FFFFFF"/>
              <w:suppressAutoHyphens w:val="0"/>
              <w:spacing w:line="360" w:lineRule="auto"/>
              <w:ind w:firstLine="397"/>
              <w:rPr>
                <w:lang w:val="en-US"/>
              </w:rPr>
            </w:pPr>
            <w:r w:rsidRPr="00F66960">
              <w:rPr>
                <w:rFonts w:eastAsia="Times New Roman" w:cs="Times New Roman"/>
                <w:kern w:val="0"/>
                <w:lang w:val="en-US" w:bidi="ar-SA"/>
              </w:rPr>
              <w:t xml:space="preserve">Polarimetric saccharimeters graduated in accordance with the ICUMSA </w:t>
            </w:r>
            <w:r w:rsidRPr="00F66960">
              <w:rPr>
                <w:rFonts w:eastAsia="Times New Roman" w:cs="Times New Roman"/>
                <w:spacing w:val="1"/>
                <w:kern w:val="0"/>
                <w:lang w:val="en-US" w:bidi="ar-SA"/>
              </w:rPr>
              <w:t xml:space="preserve">International Sugar Scale. </w:t>
            </w:r>
          </w:p>
          <w:p w14:paraId="317EA6A4" w14:textId="77777777" w:rsidR="00782CFE" w:rsidRPr="00F66960" w:rsidRDefault="00782CFE">
            <w:pPr>
              <w:shd w:val="clear" w:color="auto" w:fill="FFFFFF"/>
              <w:suppressAutoHyphens w:val="0"/>
              <w:spacing w:line="360" w:lineRule="auto"/>
              <w:ind w:firstLine="397"/>
            </w:pPr>
            <w:r w:rsidRPr="00F66960">
              <w:rPr>
                <w:rFonts w:eastAsia="Times New Roman" w:cs="Times New Roman"/>
                <w:kern w:val="0"/>
                <w:lang w:bidi="ar-SA"/>
              </w:rPr>
              <w:t xml:space="preserve">Сахариметры поляриметрические, градуированные в </w:t>
            </w:r>
          </w:p>
          <w:p w14:paraId="62CBC05C" w14:textId="77777777" w:rsidR="00782CFE" w:rsidRPr="00F66960" w:rsidRDefault="00782CFE">
            <w:pPr>
              <w:shd w:val="clear" w:color="auto" w:fill="FFFFFF"/>
              <w:suppressAutoHyphens w:val="0"/>
              <w:spacing w:line="360" w:lineRule="auto"/>
            </w:pPr>
            <w:r w:rsidRPr="00F66960">
              <w:rPr>
                <w:rFonts w:eastAsia="Times New Roman" w:cs="Times New Roman"/>
                <w:kern w:val="0"/>
                <w:lang w:bidi="ar-SA"/>
              </w:rPr>
              <w:t>соответствии с сахарной шкалой Международной комиссии по унификации методов анализа сахара.</w:t>
            </w:r>
          </w:p>
          <w:p w14:paraId="3D9F8102" w14:textId="77777777" w:rsidR="00782CFE" w:rsidRPr="00F66960" w:rsidRDefault="00782CFE">
            <w:pPr>
              <w:suppressAutoHyphens w:val="0"/>
              <w:ind w:right="211"/>
              <w:jc w:val="both"/>
              <w:rPr>
                <w:rFonts w:eastAsia="Times New Roman" w:cs="Times New Roman"/>
                <w:kern w:val="0"/>
                <w:lang w:bidi="ar-SA"/>
              </w:rPr>
            </w:pPr>
          </w:p>
        </w:tc>
      </w:tr>
    </w:tbl>
    <w:p w14:paraId="45712A13" w14:textId="77777777" w:rsidR="00782CFE" w:rsidRPr="00F66960" w:rsidRDefault="00782CFE">
      <w:pPr>
        <w:pStyle w:val="a5"/>
      </w:pPr>
    </w:p>
    <w:p w14:paraId="2167E469" w14:textId="77777777" w:rsidR="00782CFE" w:rsidRPr="00F66960" w:rsidRDefault="00782CFE">
      <w:pPr>
        <w:pStyle w:val="a5"/>
      </w:pPr>
    </w:p>
    <w:p w14:paraId="29B24AE4"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37EFCFE4"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0607271D"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5B74295F"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1264174D"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24DEAD21"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0DA4A1C2"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7FDE4FFC"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0EAF85D0"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7EAD3B6D" w14:textId="77777777" w:rsidR="00782CFE" w:rsidRPr="00F66960" w:rsidRDefault="00782CFE">
      <w:pPr>
        <w:suppressAutoHyphens w:val="0"/>
        <w:spacing w:line="360" w:lineRule="auto"/>
        <w:ind w:right="210" w:firstLine="397"/>
        <w:jc w:val="center"/>
        <w:rPr>
          <w:rFonts w:eastAsia="Times New Roman" w:cs="Times New Roman"/>
          <w:b/>
          <w:kern w:val="0"/>
          <w:lang w:bidi="ar-SA"/>
        </w:rPr>
      </w:pPr>
    </w:p>
    <w:p w14:paraId="56CDADA5" w14:textId="77777777" w:rsidR="00782CFE" w:rsidRPr="00F66960" w:rsidRDefault="00782CFE">
      <w:pPr>
        <w:suppressAutoHyphens w:val="0"/>
        <w:autoSpaceDE w:val="0"/>
        <w:spacing w:line="360" w:lineRule="auto"/>
        <w:ind w:firstLine="720"/>
        <w:jc w:val="center"/>
        <w:rPr>
          <w:rFonts w:eastAsia="Times New Roman" w:cs="Times New Roman"/>
          <w:b/>
          <w:kern w:val="0"/>
          <w:sz w:val="28"/>
          <w:szCs w:val="28"/>
          <w:lang w:bidi="ar-SA"/>
        </w:rPr>
      </w:pPr>
    </w:p>
    <w:p w14:paraId="2B8B8642" w14:textId="77777777" w:rsidR="00782CFE" w:rsidRPr="00F66960" w:rsidRDefault="00782CFE">
      <w:pPr>
        <w:suppressAutoHyphens w:val="0"/>
        <w:autoSpaceDE w:val="0"/>
        <w:spacing w:line="360" w:lineRule="auto"/>
        <w:ind w:firstLine="720"/>
        <w:jc w:val="center"/>
        <w:rPr>
          <w:rFonts w:eastAsia="Times New Roman" w:cs="Times New Roman"/>
          <w:b/>
          <w:kern w:val="0"/>
          <w:sz w:val="28"/>
          <w:szCs w:val="28"/>
          <w:lang w:bidi="ar-SA"/>
        </w:rPr>
      </w:pPr>
    </w:p>
    <w:p w14:paraId="22AA5A5C" w14:textId="77777777" w:rsidR="00782CFE" w:rsidRPr="00F66960" w:rsidRDefault="00782CFE">
      <w:pPr>
        <w:suppressAutoHyphens w:val="0"/>
        <w:autoSpaceDE w:val="0"/>
        <w:spacing w:line="360" w:lineRule="auto"/>
        <w:ind w:firstLine="720"/>
        <w:jc w:val="center"/>
        <w:rPr>
          <w:rFonts w:eastAsia="Times New Roman" w:cs="Times New Roman"/>
          <w:b/>
          <w:kern w:val="0"/>
          <w:sz w:val="28"/>
          <w:szCs w:val="28"/>
          <w:lang w:bidi="ar-SA"/>
        </w:rPr>
      </w:pPr>
    </w:p>
    <w:p w14:paraId="7C5940BA" w14:textId="77777777" w:rsidR="00782CFE" w:rsidRPr="00F66960" w:rsidRDefault="00782CFE">
      <w:pPr>
        <w:suppressAutoHyphens w:val="0"/>
        <w:autoSpaceDE w:val="0"/>
        <w:spacing w:line="360" w:lineRule="auto"/>
        <w:ind w:firstLine="720"/>
        <w:jc w:val="center"/>
        <w:rPr>
          <w:rFonts w:eastAsia="Times New Roman" w:cs="Times New Roman"/>
          <w:b/>
          <w:kern w:val="0"/>
          <w:sz w:val="28"/>
          <w:szCs w:val="28"/>
          <w:lang w:bidi="ar-SA"/>
        </w:rPr>
      </w:pPr>
    </w:p>
    <w:p w14:paraId="07152073" w14:textId="77777777" w:rsidR="00782CFE" w:rsidRPr="00F66960" w:rsidRDefault="00782CFE">
      <w:pPr>
        <w:suppressAutoHyphens w:val="0"/>
        <w:autoSpaceDE w:val="0"/>
        <w:spacing w:line="360" w:lineRule="auto"/>
        <w:ind w:firstLine="720"/>
        <w:jc w:val="center"/>
        <w:rPr>
          <w:rFonts w:eastAsia="Times New Roman" w:cs="Times New Roman"/>
          <w:b/>
          <w:kern w:val="0"/>
          <w:sz w:val="28"/>
          <w:szCs w:val="28"/>
          <w:lang w:bidi="ar-SA"/>
        </w:rPr>
      </w:pPr>
    </w:p>
    <w:p w14:paraId="508A9F70" w14:textId="77777777" w:rsidR="00782CFE" w:rsidRDefault="00782CFE">
      <w:pPr>
        <w:suppressAutoHyphens w:val="0"/>
        <w:autoSpaceDE w:val="0"/>
        <w:spacing w:line="360" w:lineRule="auto"/>
        <w:ind w:firstLine="720"/>
        <w:jc w:val="center"/>
        <w:rPr>
          <w:rFonts w:eastAsia="Times New Roman" w:cs="Times New Roman"/>
          <w:b/>
          <w:kern w:val="0"/>
          <w:sz w:val="28"/>
          <w:szCs w:val="28"/>
          <w:lang w:bidi="ar-SA"/>
        </w:rPr>
      </w:pPr>
    </w:p>
    <w:p w14:paraId="71136659" w14:textId="77777777" w:rsidR="00782CFE" w:rsidRPr="00F626B4" w:rsidRDefault="00782CFE">
      <w:pPr>
        <w:suppressAutoHyphens w:val="0"/>
        <w:autoSpaceDE w:val="0"/>
        <w:spacing w:line="360" w:lineRule="auto"/>
        <w:ind w:firstLine="720"/>
        <w:jc w:val="center"/>
      </w:pPr>
      <w:r w:rsidRPr="00F626B4">
        <w:rPr>
          <w:rFonts w:eastAsia="Times New Roman" w:cs="Times New Roman"/>
          <w:b/>
          <w:kern w:val="0"/>
          <w:sz w:val="28"/>
          <w:szCs w:val="28"/>
          <w:lang w:bidi="ar-SA"/>
        </w:rPr>
        <w:t>Информационные данные</w:t>
      </w:r>
    </w:p>
    <w:p w14:paraId="104A5C4C" w14:textId="77777777" w:rsidR="00782CFE" w:rsidRPr="00F626B4" w:rsidRDefault="00782CFE">
      <w:pPr>
        <w:suppressAutoHyphens w:val="0"/>
        <w:autoSpaceDE w:val="0"/>
        <w:spacing w:line="360" w:lineRule="auto"/>
        <w:ind w:firstLine="720"/>
      </w:pPr>
      <w:r w:rsidRPr="00F626B4">
        <w:rPr>
          <w:rFonts w:eastAsia="Times New Roman" w:cs="Times New Roman"/>
          <w:kern w:val="0"/>
          <w:lang w:bidi="ar-SA"/>
        </w:rPr>
        <w:t>1. Организация-координатор: Федеральное государственное унитарное предприятие «Всероссийский научно-исследовательский институт физико-технических и радиотехнических измерений (ФГУП «ВНИИФТРИ»).</w:t>
      </w:r>
    </w:p>
    <w:p w14:paraId="0FC37BBF" w14:textId="77777777" w:rsidR="00782CFE" w:rsidRPr="00F626B4" w:rsidRDefault="00782CFE">
      <w:pPr>
        <w:suppressAutoHyphens w:val="0"/>
        <w:autoSpaceDE w:val="0"/>
        <w:spacing w:line="360" w:lineRule="auto"/>
        <w:ind w:firstLine="720"/>
      </w:pPr>
      <w:proofErr w:type="gramStart"/>
      <w:r w:rsidRPr="00F626B4">
        <w:rPr>
          <w:rFonts w:eastAsia="Times New Roman" w:cs="Times New Roman"/>
          <w:kern w:val="0"/>
          <w:lang w:bidi="ar-SA"/>
        </w:rPr>
        <w:t>Разработчик  актуализированной</w:t>
      </w:r>
      <w:proofErr w:type="gramEnd"/>
      <w:r w:rsidRPr="00F626B4">
        <w:rPr>
          <w:rFonts w:eastAsia="Times New Roman" w:cs="Times New Roman"/>
          <w:kern w:val="0"/>
          <w:lang w:bidi="ar-SA"/>
        </w:rPr>
        <w:t xml:space="preserve"> версии: Дойников А. С.,</w:t>
      </w:r>
    </w:p>
    <w:p w14:paraId="596F0156" w14:textId="77777777" w:rsidR="00782CFE" w:rsidRPr="00F626B4" w:rsidRDefault="00782CFE">
      <w:pPr>
        <w:suppressAutoHyphens w:val="0"/>
        <w:autoSpaceDE w:val="0"/>
        <w:spacing w:line="360" w:lineRule="auto"/>
        <w:ind w:firstLine="720"/>
      </w:pPr>
      <w:r w:rsidRPr="00F626B4">
        <w:rPr>
          <w:rFonts w:eastAsia="Times New Roman" w:cs="Times New Roman"/>
          <w:kern w:val="0"/>
          <w:lang w:bidi="ar-SA"/>
        </w:rPr>
        <w:t>2. Тема КООМЕТ 868/</w:t>
      </w:r>
      <w:r w:rsidRPr="00F626B4">
        <w:rPr>
          <w:rFonts w:eastAsia="Times New Roman" w:cs="Times New Roman"/>
          <w:kern w:val="0"/>
          <w:lang w:val="en-US" w:bidi="ar-SA"/>
        </w:rPr>
        <w:t>RU</w:t>
      </w:r>
      <w:r w:rsidRPr="00F626B4">
        <w:rPr>
          <w:rFonts w:eastAsia="Times New Roman" w:cs="Times New Roman"/>
          <w:kern w:val="0"/>
          <w:lang w:bidi="ar-SA"/>
        </w:rPr>
        <w:t>/23.</w:t>
      </w:r>
    </w:p>
    <w:p w14:paraId="12932DDE" w14:textId="77777777" w:rsidR="00782CFE" w:rsidRPr="00F626B4" w:rsidRDefault="00782CFE">
      <w:pPr>
        <w:suppressAutoHyphens w:val="0"/>
        <w:autoSpaceDE w:val="0"/>
        <w:spacing w:line="360" w:lineRule="auto"/>
        <w:ind w:firstLine="720"/>
      </w:pPr>
      <w:r w:rsidRPr="00F626B4">
        <w:rPr>
          <w:rFonts w:eastAsia="Times New Roman" w:cs="Times New Roman"/>
          <w:kern w:val="0"/>
          <w:lang w:bidi="ar-SA"/>
        </w:rPr>
        <w:t>3. Документ утверждён на __ заседании Комитета КООМЕТ;</w:t>
      </w:r>
    </w:p>
    <w:p w14:paraId="33534729" w14:textId="77777777" w:rsidR="00782CFE" w:rsidRPr="00F626B4" w:rsidRDefault="00782CFE">
      <w:pPr>
        <w:suppressAutoHyphens w:val="0"/>
        <w:autoSpaceDE w:val="0"/>
        <w:spacing w:line="360" w:lineRule="auto"/>
        <w:ind w:firstLine="720"/>
      </w:pPr>
      <w:r w:rsidRPr="00F626B4">
        <w:rPr>
          <w:rFonts w:eastAsia="Times New Roman" w:cs="Times New Roman"/>
          <w:kern w:val="0"/>
          <w:lang w:bidi="ar-SA"/>
        </w:rPr>
        <w:t>4. Сведения о применении документа организациями – членами КООМЕТ.</w:t>
      </w:r>
    </w:p>
    <w:p w14:paraId="1CDDBB80" w14:textId="77777777" w:rsidR="00782CFE" w:rsidRPr="00F626B4" w:rsidRDefault="00782CFE">
      <w:pPr>
        <w:suppressAutoHyphens w:val="0"/>
        <w:autoSpaceDE w:val="0"/>
        <w:spacing w:line="360" w:lineRule="auto"/>
        <w:ind w:firstLine="720"/>
      </w:pPr>
      <w:r w:rsidRPr="00F626B4">
        <w:rPr>
          <w:rFonts w:eastAsia="Times New Roman" w:cs="Times New Roman"/>
          <w:kern w:val="0"/>
          <w:lang w:bidi="ar-SA"/>
        </w:rPr>
        <w:t xml:space="preserve">Рекомендация разработана на основе </w:t>
      </w:r>
      <w:proofErr w:type="gramStart"/>
      <w:r w:rsidRPr="00F626B4">
        <w:rPr>
          <w:rFonts w:eastAsia="Times New Roman" w:cs="Times New Roman"/>
          <w:kern w:val="0"/>
          <w:lang w:bidi="ar-SA"/>
        </w:rPr>
        <w:t>рекомендаций  COOMET</w:t>
      </w:r>
      <w:proofErr w:type="gramEnd"/>
      <w:r w:rsidRPr="00F626B4">
        <w:rPr>
          <w:rFonts w:eastAsia="Times New Roman" w:cs="Times New Roman"/>
          <w:kern w:val="0"/>
          <w:lang w:bidi="ar-SA"/>
        </w:rPr>
        <w:t xml:space="preserve"> R/GM/ 20:2009 и РМГ 83-2007 «Шкалы измерений. Термины и определения», с учётом появившихся публикаций, представленных в Библиографии и др.  Рекомендуемая понятийно-терминологическая система предназначена для использования шкал измерений различных типов в законодательной и прикладной метрологии.</w:t>
      </w:r>
    </w:p>
    <w:p w14:paraId="016EDB8B" w14:textId="77777777" w:rsidR="00782CFE" w:rsidRPr="00F626B4" w:rsidRDefault="00782CFE">
      <w:pPr>
        <w:pStyle w:val="a5"/>
        <w:rPr>
          <w:rFonts w:eastAsia="Times New Roman" w:cs="Times New Roman"/>
          <w:kern w:val="0"/>
          <w:sz w:val="28"/>
          <w:szCs w:val="28"/>
          <w:lang w:bidi="ar-SA"/>
        </w:rPr>
      </w:pPr>
    </w:p>
    <w:sectPr w:rsidR="00782CFE" w:rsidRPr="00F626B4">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Droid Sans Fallback">
    <w:altName w:val="Times New Roman"/>
    <w:charset w:val="01"/>
    <w:family w:val="auto"/>
    <w:pitch w:val="variable"/>
  </w:font>
  <w:font w:name="Droid Sans">
    <w:altName w:val="Times New Roman"/>
    <w:charset w:val="01"/>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Liberation Mono">
    <w:altName w:val="Courier New"/>
    <w:charset w:val="01"/>
    <w:family w:val="modern"/>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71591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12C"/>
    <w:rsid w:val="00005196"/>
    <w:rsid w:val="000137DF"/>
    <w:rsid w:val="00065DF4"/>
    <w:rsid w:val="00083916"/>
    <w:rsid w:val="00096E02"/>
    <w:rsid w:val="000C4132"/>
    <w:rsid w:val="000C6970"/>
    <w:rsid w:val="000F11BE"/>
    <w:rsid w:val="000F1B10"/>
    <w:rsid w:val="00122FFF"/>
    <w:rsid w:val="00125BA0"/>
    <w:rsid w:val="0012649A"/>
    <w:rsid w:val="00143682"/>
    <w:rsid w:val="0017105B"/>
    <w:rsid w:val="001B7B0A"/>
    <w:rsid w:val="001D3915"/>
    <w:rsid w:val="001E6727"/>
    <w:rsid w:val="001E7A41"/>
    <w:rsid w:val="001F5297"/>
    <w:rsid w:val="00201ED8"/>
    <w:rsid w:val="00203FBA"/>
    <w:rsid w:val="00286A08"/>
    <w:rsid w:val="002B79A0"/>
    <w:rsid w:val="002F3C16"/>
    <w:rsid w:val="002F4FF4"/>
    <w:rsid w:val="00304661"/>
    <w:rsid w:val="00316B79"/>
    <w:rsid w:val="00382595"/>
    <w:rsid w:val="00387FE5"/>
    <w:rsid w:val="0039186C"/>
    <w:rsid w:val="003A023F"/>
    <w:rsid w:val="003C3E47"/>
    <w:rsid w:val="003F0391"/>
    <w:rsid w:val="003F7C87"/>
    <w:rsid w:val="00401D1D"/>
    <w:rsid w:val="004601E7"/>
    <w:rsid w:val="004618AA"/>
    <w:rsid w:val="004B608F"/>
    <w:rsid w:val="004B727A"/>
    <w:rsid w:val="004D2CD8"/>
    <w:rsid w:val="004E3079"/>
    <w:rsid w:val="004F217E"/>
    <w:rsid w:val="004F3E79"/>
    <w:rsid w:val="00522495"/>
    <w:rsid w:val="005838A0"/>
    <w:rsid w:val="005A7741"/>
    <w:rsid w:val="00610F35"/>
    <w:rsid w:val="00620ED3"/>
    <w:rsid w:val="00637A9D"/>
    <w:rsid w:val="0064786A"/>
    <w:rsid w:val="00667152"/>
    <w:rsid w:val="006A269F"/>
    <w:rsid w:val="006B4F65"/>
    <w:rsid w:val="006B6E01"/>
    <w:rsid w:val="00717270"/>
    <w:rsid w:val="00727BC7"/>
    <w:rsid w:val="00744046"/>
    <w:rsid w:val="00754D06"/>
    <w:rsid w:val="007610D7"/>
    <w:rsid w:val="00782CFE"/>
    <w:rsid w:val="007A5757"/>
    <w:rsid w:val="007F0E23"/>
    <w:rsid w:val="007F4097"/>
    <w:rsid w:val="0084412C"/>
    <w:rsid w:val="00867C61"/>
    <w:rsid w:val="0087593E"/>
    <w:rsid w:val="008D09FD"/>
    <w:rsid w:val="008E0622"/>
    <w:rsid w:val="00922DBA"/>
    <w:rsid w:val="00925AF4"/>
    <w:rsid w:val="00931F3C"/>
    <w:rsid w:val="00932F91"/>
    <w:rsid w:val="00947ABB"/>
    <w:rsid w:val="009562E7"/>
    <w:rsid w:val="00962902"/>
    <w:rsid w:val="00977C4B"/>
    <w:rsid w:val="009A03CB"/>
    <w:rsid w:val="009A30BA"/>
    <w:rsid w:val="009B5BD4"/>
    <w:rsid w:val="009D5EDD"/>
    <w:rsid w:val="009E1A24"/>
    <w:rsid w:val="009F2931"/>
    <w:rsid w:val="009F7FD0"/>
    <w:rsid w:val="00A04542"/>
    <w:rsid w:val="00A23EB6"/>
    <w:rsid w:val="00A466B3"/>
    <w:rsid w:val="00A51CD0"/>
    <w:rsid w:val="00A93810"/>
    <w:rsid w:val="00AA25BB"/>
    <w:rsid w:val="00AA35B6"/>
    <w:rsid w:val="00B15045"/>
    <w:rsid w:val="00B26F3F"/>
    <w:rsid w:val="00B52D89"/>
    <w:rsid w:val="00BA3363"/>
    <w:rsid w:val="00BB3C5B"/>
    <w:rsid w:val="00BC41CB"/>
    <w:rsid w:val="00BD1BBC"/>
    <w:rsid w:val="00C47353"/>
    <w:rsid w:val="00C8271F"/>
    <w:rsid w:val="00C84C5E"/>
    <w:rsid w:val="00CA7B8E"/>
    <w:rsid w:val="00CC5E3D"/>
    <w:rsid w:val="00CD3221"/>
    <w:rsid w:val="00CD75B5"/>
    <w:rsid w:val="00CE6AA5"/>
    <w:rsid w:val="00D06F17"/>
    <w:rsid w:val="00D1721A"/>
    <w:rsid w:val="00D36DF0"/>
    <w:rsid w:val="00D36FCC"/>
    <w:rsid w:val="00D41A7C"/>
    <w:rsid w:val="00D43EF2"/>
    <w:rsid w:val="00D70C38"/>
    <w:rsid w:val="00D82DCF"/>
    <w:rsid w:val="00D835CD"/>
    <w:rsid w:val="00D93C80"/>
    <w:rsid w:val="00DA757D"/>
    <w:rsid w:val="00DB7EF6"/>
    <w:rsid w:val="00DE4599"/>
    <w:rsid w:val="00DE7519"/>
    <w:rsid w:val="00DE7CCE"/>
    <w:rsid w:val="00E01D97"/>
    <w:rsid w:val="00E03D3B"/>
    <w:rsid w:val="00E25A39"/>
    <w:rsid w:val="00E37D32"/>
    <w:rsid w:val="00E8043F"/>
    <w:rsid w:val="00E86117"/>
    <w:rsid w:val="00EB0F1D"/>
    <w:rsid w:val="00EC6127"/>
    <w:rsid w:val="00ED4DD0"/>
    <w:rsid w:val="00F215C2"/>
    <w:rsid w:val="00F4150F"/>
    <w:rsid w:val="00F626B4"/>
    <w:rsid w:val="00F66960"/>
    <w:rsid w:val="00F749F4"/>
    <w:rsid w:val="00FA7322"/>
    <w:rsid w:val="00FD1856"/>
    <w:rsid w:val="00FE2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6715C04"/>
  <w15:chartTrackingRefBased/>
  <w15:docId w15:val="{77DE0DF8-C7AE-41DE-98F8-7819DCCCD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eastAsia="Droid Sans Fallback" w:cs="Droid Sans"/>
      <w:kern w:val="2"/>
      <w:sz w:val="24"/>
      <w:szCs w:val="24"/>
      <w:lang w:eastAsia="zh-CN" w:bidi="hi-IN"/>
    </w:rPr>
  </w:style>
  <w:style w:type="paragraph" w:styleId="1">
    <w:name w:val="heading 1"/>
    <w:basedOn w:val="a"/>
    <w:next w:val="a"/>
    <w:qFormat/>
    <w:pPr>
      <w:keepNext/>
      <w:numPr>
        <w:numId w:val="1"/>
      </w:numPr>
      <w:spacing w:before="240" w:after="60"/>
      <w:outlineLvl w:val="0"/>
    </w:pPr>
    <w:rPr>
      <w:rFonts w:ascii="Arial" w:hAnsi="Arial" w:cs="Arial"/>
      <w:b/>
      <w:bCs/>
      <w:sz w:val="32"/>
      <w:szCs w:val="32"/>
    </w:rPr>
  </w:style>
  <w:style w:type="paragraph" w:styleId="2">
    <w:name w:val="heading 2"/>
    <w:basedOn w:val="a"/>
    <w:next w:val="a"/>
    <w:qFormat/>
    <w:pPr>
      <w:keepNext/>
      <w:spacing w:before="240" w:after="60"/>
      <w:outlineLvl w:val="1"/>
    </w:pPr>
    <w:rPr>
      <w:rFonts w:ascii="Calibri Light" w:eastAsia="Times New Roman" w:hAnsi="Calibri Light" w:cs="Mangal"/>
      <w:b/>
      <w:bCs/>
      <w:i/>
      <w:iCs/>
      <w:sz w:val="28"/>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шрифт абзаца2"/>
  </w:style>
  <w:style w:type="character" w:customStyle="1" w:styleId="10">
    <w:name w:val="Основной шрифт абзаца1"/>
  </w:style>
  <w:style w:type="character" w:customStyle="1" w:styleId="WW8Num10z0">
    <w:name w:val="WW8Num10z0"/>
    <w:rPr>
      <w:rFonts w:hint="default"/>
    </w:rPr>
  </w:style>
  <w:style w:type="character" w:customStyle="1" w:styleId="WW8Num8z0">
    <w:name w:val="WW8Num8z0"/>
    <w:rPr>
      <w:rFonts w:hint="default"/>
    </w:rPr>
  </w:style>
  <w:style w:type="character" w:customStyle="1" w:styleId="WW8Num14z0">
    <w:name w:val="WW8Num14z0"/>
    <w:rPr>
      <w:rFonts w:ascii="Symbol" w:hAnsi="Symbol" w:cs="Symbol" w:hint="default"/>
    </w:rPr>
  </w:style>
  <w:style w:type="character" w:customStyle="1" w:styleId="WW8Num11z0">
    <w:name w:val="WW8Num11z0"/>
    <w:rPr>
      <w:rFonts w:hint="default"/>
    </w:rPr>
  </w:style>
  <w:style w:type="character" w:customStyle="1" w:styleId="21">
    <w:name w:val="Заголовок 2 Знак"/>
    <w:rPr>
      <w:rFonts w:ascii="Calibri Light" w:eastAsia="Times New Roman" w:hAnsi="Calibri Light" w:cs="Mangal"/>
      <w:b/>
      <w:bCs/>
      <w:i/>
      <w:iCs/>
      <w:kern w:val="2"/>
      <w:sz w:val="28"/>
      <w:szCs w:val="25"/>
      <w:lang w:eastAsia="zh-CN" w:bidi="hi-IN"/>
    </w:rPr>
  </w:style>
  <w:style w:type="character" w:customStyle="1" w:styleId="a3">
    <w:name w:val="Основной текст с отступом Знак"/>
    <w:rPr>
      <w:rFonts w:eastAsia="Droid Sans Fallback" w:cs="Mangal"/>
      <w:kern w:val="2"/>
      <w:sz w:val="24"/>
      <w:szCs w:val="21"/>
      <w:lang w:eastAsia="zh-CN" w:bidi="hi-IN"/>
    </w:rPr>
  </w:style>
  <w:style w:type="character" w:customStyle="1" w:styleId="WW8Num7z0">
    <w:name w:val="WW8Num7z0"/>
    <w:rPr>
      <w:rFonts w:hint="default"/>
    </w:rPr>
  </w:style>
  <w:style w:type="paragraph" w:styleId="a4">
    <w:name w:val="Title"/>
    <w:basedOn w:val="a"/>
    <w:next w:val="a5"/>
    <w:pPr>
      <w:keepNext/>
      <w:spacing w:before="240" w:after="120"/>
    </w:pPr>
    <w:rPr>
      <w:sz w:val="28"/>
      <w:szCs w:val="28"/>
    </w:rPr>
  </w:style>
  <w:style w:type="paragraph" w:styleId="a5">
    <w:name w:val="Body Text"/>
    <w:basedOn w:val="a"/>
    <w:pPr>
      <w:spacing w:after="140" w:line="276" w:lineRule="auto"/>
    </w:pPr>
  </w:style>
  <w:style w:type="paragraph" w:styleId="a6">
    <w:name w:val="List"/>
    <w:basedOn w:val="a5"/>
  </w:style>
  <w:style w:type="paragraph" w:styleId="a7">
    <w:name w:val="caption"/>
    <w:basedOn w:val="a"/>
    <w:qFormat/>
    <w:pPr>
      <w:suppressLineNumbers/>
      <w:spacing w:before="120" w:after="120"/>
    </w:pPr>
    <w:rPr>
      <w:i/>
      <w:iCs/>
    </w:rPr>
  </w:style>
  <w:style w:type="paragraph" w:customStyle="1" w:styleId="3">
    <w:name w:val="Указатель3"/>
    <w:basedOn w:val="a"/>
    <w:pPr>
      <w:suppressLineNumbers/>
    </w:pPr>
  </w:style>
  <w:style w:type="paragraph" w:customStyle="1" w:styleId="22">
    <w:name w:val="Заголовок2"/>
    <w:basedOn w:val="a"/>
    <w:next w:val="a5"/>
    <w:pPr>
      <w:keepNext/>
      <w:spacing w:before="240" w:after="120"/>
    </w:pPr>
    <w:rPr>
      <w:sz w:val="28"/>
      <w:szCs w:val="28"/>
    </w:rPr>
  </w:style>
  <w:style w:type="paragraph" w:customStyle="1" w:styleId="23">
    <w:name w:val="Название объекта2"/>
    <w:basedOn w:val="a"/>
    <w:pPr>
      <w:suppressLineNumbers/>
      <w:spacing w:before="120" w:after="120"/>
    </w:pPr>
    <w:rPr>
      <w:i/>
      <w:iCs/>
    </w:rPr>
  </w:style>
  <w:style w:type="paragraph" w:customStyle="1" w:styleId="24">
    <w:name w:val="Указатель2"/>
    <w:basedOn w:val="a"/>
    <w:pPr>
      <w:suppressLineNumbers/>
    </w:pPr>
  </w:style>
  <w:style w:type="paragraph" w:customStyle="1" w:styleId="11">
    <w:name w:val="Заголовок1"/>
    <w:basedOn w:val="a"/>
    <w:next w:val="a5"/>
    <w:pPr>
      <w:keepNext/>
      <w:spacing w:before="240" w:after="120"/>
    </w:pPr>
    <w:rPr>
      <w:sz w:val="28"/>
      <w:szCs w:val="28"/>
    </w:rPr>
  </w:style>
  <w:style w:type="paragraph" w:customStyle="1" w:styleId="12">
    <w:name w:val="Название объекта1"/>
    <w:basedOn w:val="a"/>
    <w:pPr>
      <w:suppressLineNumbers/>
      <w:spacing w:before="120" w:after="120"/>
    </w:pPr>
    <w:rPr>
      <w:i/>
      <w:iCs/>
    </w:rPr>
  </w:style>
  <w:style w:type="paragraph" w:customStyle="1" w:styleId="13">
    <w:name w:val="Указатель1"/>
    <w:basedOn w:val="a"/>
    <w:pPr>
      <w:suppressLineNumbers/>
    </w:pPr>
    <w:rPr>
      <w:rFonts w:cs="Times New Roman"/>
      <w:lang w:bidi="ar-SA"/>
    </w:rPr>
  </w:style>
  <w:style w:type="paragraph" w:customStyle="1" w:styleId="a8">
    <w:name w:val="Текст в заданном формате"/>
    <w:basedOn w:val="a"/>
    <w:rPr>
      <w:rFonts w:ascii="Liberation Mono" w:eastAsia="Liberation Mono" w:hAnsi="Liberation Mono" w:cs="Liberation Mono"/>
      <w:sz w:val="20"/>
      <w:szCs w:val="20"/>
    </w:rPr>
  </w:style>
  <w:style w:type="paragraph" w:customStyle="1" w:styleId="210">
    <w:name w:val="Основной текст 21"/>
    <w:basedOn w:val="a"/>
    <w:pPr>
      <w:jc w:val="both"/>
    </w:pPr>
    <w:rPr>
      <w:bCs/>
    </w:rPr>
  </w:style>
  <w:style w:type="paragraph" w:customStyle="1" w:styleId="6">
    <w:name w:val="заголовок 6"/>
    <w:basedOn w:val="a"/>
    <w:next w:val="a"/>
    <w:pPr>
      <w:keepNext/>
      <w:autoSpaceDE w:val="0"/>
      <w:ind w:firstLine="720"/>
    </w:pPr>
    <w:rPr>
      <w:b/>
      <w:bCs/>
      <w:sz w:val="28"/>
      <w:szCs w:val="28"/>
    </w:rPr>
  </w:style>
  <w:style w:type="paragraph" w:customStyle="1" w:styleId="31">
    <w:name w:val="Основной текст с отступом 31"/>
    <w:basedOn w:val="a"/>
    <w:pPr>
      <w:tabs>
        <w:tab w:val="left" w:pos="5700"/>
      </w:tabs>
      <w:autoSpaceDE w:val="0"/>
      <w:ind w:firstLine="720"/>
      <w:jc w:val="both"/>
    </w:pPr>
    <w:rPr>
      <w:i/>
      <w:iCs/>
      <w:sz w:val="28"/>
      <w:szCs w:val="28"/>
    </w:rPr>
  </w:style>
  <w:style w:type="paragraph" w:customStyle="1" w:styleId="14">
    <w:name w:val="Цитата1"/>
    <w:basedOn w:val="a"/>
    <w:pPr>
      <w:suppressAutoHyphens w:val="0"/>
      <w:ind w:left="612" w:right="210" w:firstLine="108"/>
    </w:pPr>
    <w:rPr>
      <w:rFonts w:eastAsia="Times New Roman" w:cs="Times New Roman"/>
      <w:b/>
      <w:bCs/>
      <w:kern w:val="0"/>
      <w:szCs w:val="28"/>
      <w:lang w:bidi="ar-SA"/>
    </w:rPr>
  </w:style>
  <w:style w:type="paragraph" w:customStyle="1" w:styleId="9">
    <w:name w:val="заголовок 9"/>
    <w:basedOn w:val="a"/>
    <w:next w:val="a"/>
    <w:pPr>
      <w:keepNext/>
      <w:suppressAutoHyphens w:val="0"/>
      <w:autoSpaceDE w:val="0"/>
      <w:ind w:right="105" w:firstLine="709"/>
      <w:outlineLvl w:val="8"/>
    </w:pPr>
    <w:rPr>
      <w:rFonts w:eastAsia="Times New Roman" w:cs="Times New Roman"/>
      <w:b/>
      <w:bCs/>
      <w:kern w:val="0"/>
      <w:sz w:val="28"/>
      <w:szCs w:val="28"/>
      <w:lang w:bidi="ar-SA"/>
    </w:rPr>
  </w:style>
  <w:style w:type="paragraph" w:customStyle="1" w:styleId="a9">
    <w:name w:val="Содержимое таблицы"/>
    <w:basedOn w:val="a"/>
    <w:pPr>
      <w:widowControl w:val="0"/>
      <w:suppressLineNumbers/>
    </w:pPr>
  </w:style>
  <w:style w:type="paragraph" w:customStyle="1" w:styleId="aa">
    <w:name w:val="Заголовок таблицы"/>
    <w:basedOn w:val="a9"/>
    <w:pPr>
      <w:jc w:val="center"/>
    </w:pPr>
    <w:rPr>
      <w:b/>
      <w:bCs/>
    </w:rPr>
  </w:style>
  <w:style w:type="paragraph" w:customStyle="1" w:styleId="FORMATTEXT">
    <w:name w:val=".FORMATTEXT"/>
    <w:pPr>
      <w:widowControl w:val="0"/>
      <w:suppressAutoHyphens/>
    </w:pPr>
    <w:rPr>
      <w:rFonts w:ascii="Arial" w:eastAsia="Courier New" w:hAnsi="Arial" w:cs="Droid Sans"/>
      <w:szCs w:val="24"/>
      <w:lang w:eastAsia="zh-CN" w:bidi="hi-IN"/>
    </w:rPr>
  </w:style>
  <w:style w:type="paragraph" w:customStyle="1" w:styleId="220">
    <w:name w:val="Основной текст с отступом 22"/>
    <w:basedOn w:val="a"/>
    <w:pPr>
      <w:autoSpaceDE w:val="0"/>
      <w:ind w:firstLine="720"/>
      <w:jc w:val="both"/>
    </w:pPr>
    <w:rPr>
      <w:sz w:val="28"/>
      <w:szCs w:val="28"/>
    </w:rPr>
  </w:style>
  <w:style w:type="paragraph" w:styleId="ab">
    <w:name w:val="Body Text Indent"/>
    <w:basedOn w:val="a"/>
    <w:pPr>
      <w:spacing w:after="120"/>
      <w:ind w:left="283"/>
    </w:pPr>
    <w:rPr>
      <w:rFonts w:cs="Mangal"/>
      <w:szCs w:val="21"/>
    </w:rPr>
  </w:style>
  <w:style w:type="character" w:styleId="ac">
    <w:name w:val="Hyperlink"/>
    <w:basedOn w:val="a0"/>
    <w:uiPriority w:val="99"/>
    <w:unhideWhenUsed/>
    <w:rsid w:val="007610D7"/>
    <w:rPr>
      <w:color w:val="0563C1" w:themeColor="hyperlink"/>
      <w:u w:val="single"/>
    </w:rPr>
  </w:style>
  <w:style w:type="character" w:styleId="ad">
    <w:name w:val="Unresolved Mention"/>
    <w:basedOn w:val="a0"/>
    <w:uiPriority w:val="99"/>
    <w:semiHidden/>
    <w:unhideWhenUsed/>
    <w:rsid w:val="007610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bipm.org/documents/20126/30876806/CGPM24.pdf/7c41c2c1-71db-5ef9-4cdd-387279251bac"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35</Pages>
  <Words>9816</Words>
  <Characters>55952</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65637</CharactersWithSpaces>
  <SharedDoc>false</SharedDoc>
  <HLinks>
    <vt:vector size="6" baseType="variant">
      <vt:variant>
        <vt:i4>5832719</vt:i4>
      </vt:variant>
      <vt:variant>
        <vt:i4>0</vt:i4>
      </vt:variant>
      <vt:variant>
        <vt:i4>0</vt:i4>
      </vt:variant>
      <vt:variant>
        <vt:i4>5</vt:i4>
      </vt:variant>
      <vt:variant>
        <vt:lpwstr>https://www.bipm.org/documents/20126/30876806/CGPM24.pdf/7c41c2c1-71db-5ef9-4cdd-387279251bac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Сергеевич</dc:creator>
  <cp:keywords/>
  <cp:lastModifiedBy>Александр Сергеевич</cp:lastModifiedBy>
  <cp:revision>8</cp:revision>
  <cp:lastPrinted>2023-04-21T12:12:00Z</cp:lastPrinted>
  <dcterms:created xsi:type="dcterms:W3CDTF">2024-01-09T15:46:00Z</dcterms:created>
  <dcterms:modified xsi:type="dcterms:W3CDTF">2024-01-09T15:58:00Z</dcterms:modified>
</cp:coreProperties>
</file>